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C9E224" w14:textId="77777777" w:rsidR="00235253" w:rsidRPr="00F61C80" w:rsidRDefault="00235253" w:rsidP="002A72F2">
      <w:pPr>
        <w:rPr>
          <w:rFonts w:ascii="Times New Roman" w:hAnsi="Times New Roman" w:cs="Times New Roman"/>
          <w:b/>
          <w:bCs/>
          <w:sz w:val="22"/>
          <w:szCs w:val="22"/>
        </w:rPr>
      </w:pPr>
      <w:r w:rsidRPr="00F61C80">
        <w:rPr>
          <w:rFonts w:ascii="Times New Roman" w:hAnsi="Times New Roman" w:cs="Times New Roman"/>
          <w:b/>
          <w:bCs/>
          <w:sz w:val="22"/>
          <w:szCs w:val="22"/>
        </w:rPr>
        <w:t>Turkish Study Guide 7</w:t>
      </w:r>
    </w:p>
    <w:p w14:paraId="68F562E1" w14:textId="77777777" w:rsidR="00235253" w:rsidRPr="00F61C80" w:rsidRDefault="00235253" w:rsidP="00EA38E7">
      <w:pPr>
        <w:rPr>
          <w:rFonts w:ascii="Times New Roman" w:hAnsi="Times New Roman" w:cs="Times New Roman"/>
          <w:b/>
          <w:bCs/>
          <w:sz w:val="22"/>
          <w:szCs w:val="22"/>
        </w:rPr>
      </w:pPr>
      <w:r w:rsidRPr="00F61C80">
        <w:rPr>
          <w:rFonts w:ascii="Times New Roman" w:hAnsi="Times New Roman" w:cs="Times New Roman"/>
          <w:b/>
          <w:bCs/>
          <w:sz w:val="22"/>
          <w:szCs w:val="22"/>
        </w:rPr>
        <w:t>Five College Center for the Study of World Languages</w:t>
      </w:r>
      <w:r w:rsidRPr="00F61C80">
        <w:rPr>
          <w:rFonts w:ascii="Times New Roman" w:hAnsi="Times New Roman" w:cs="Times New Roman"/>
          <w:b/>
          <w:bCs/>
          <w:sz w:val="22"/>
          <w:szCs w:val="22"/>
        </w:rPr>
        <w:tab/>
      </w:r>
      <w:r w:rsidRPr="00F61C80">
        <w:rPr>
          <w:rFonts w:ascii="Times New Roman" w:hAnsi="Times New Roman" w:cs="Times New Roman"/>
          <w:b/>
          <w:bCs/>
          <w:sz w:val="22"/>
          <w:szCs w:val="22"/>
        </w:rPr>
        <w:tab/>
      </w:r>
    </w:p>
    <w:p w14:paraId="28DF4FD8" w14:textId="77777777" w:rsidR="00235253" w:rsidRPr="00F61C80" w:rsidRDefault="00235253" w:rsidP="00217686">
      <w:pPr>
        <w:rPr>
          <w:rFonts w:ascii="Times New Roman" w:hAnsi="Times New Roman" w:cs="Times New Roman"/>
          <w:sz w:val="22"/>
          <w:szCs w:val="22"/>
        </w:rPr>
      </w:pPr>
      <w:r w:rsidRPr="00F61C80">
        <w:rPr>
          <w:rFonts w:ascii="Times New Roman" w:hAnsi="Times New Roman" w:cs="Times New Roman"/>
          <w:b/>
          <w:bCs/>
          <w:sz w:val="22"/>
          <w:szCs w:val="22"/>
        </w:rPr>
        <w:t xml:space="preserve">Available online at </w:t>
      </w:r>
      <w:hyperlink r:id="rId5" w:history="1">
        <w:r w:rsidRPr="00F61C80">
          <w:rPr>
            <w:rStyle w:val="Hyperlink"/>
            <w:rFonts w:ascii="Times New Roman" w:hAnsi="Times New Roman"/>
            <w:b/>
            <w:bCs/>
            <w:sz w:val="22"/>
            <w:szCs w:val="22"/>
          </w:rPr>
          <w:t>http://langmedia.fivecolleges.edu</w:t>
        </w:r>
      </w:hyperlink>
      <w:r w:rsidRPr="00F61C80">
        <w:rPr>
          <w:rFonts w:ascii="Times New Roman" w:hAnsi="Times New Roman" w:cs="Times New Roman"/>
          <w:b/>
          <w:bCs/>
          <w:sz w:val="22"/>
          <w:szCs w:val="22"/>
        </w:rPr>
        <w:t xml:space="preserve"> </w:t>
      </w:r>
      <w:r w:rsidRPr="00F61C80">
        <w:rPr>
          <w:rFonts w:ascii="Times New Roman" w:hAnsi="Times New Roman" w:cs="Times New Roman"/>
          <w:b/>
          <w:bCs/>
          <w:sz w:val="22"/>
          <w:szCs w:val="22"/>
        </w:rPr>
        <w:tab/>
      </w:r>
      <w:r w:rsidRPr="00F61C80">
        <w:rPr>
          <w:rFonts w:ascii="Times New Roman" w:hAnsi="Times New Roman" w:cs="Times New Roman"/>
          <w:b/>
          <w:bCs/>
          <w:sz w:val="22"/>
          <w:szCs w:val="22"/>
        </w:rPr>
        <w:tab/>
      </w:r>
      <w:r w:rsidRPr="00F61C80">
        <w:rPr>
          <w:rFonts w:ascii="Times New Roman" w:hAnsi="Times New Roman" w:cs="Times New Roman"/>
          <w:sz w:val="22"/>
          <w:szCs w:val="22"/>
        </w:rPr>
        <w:t>Version Date:</w:t>
      </w:r>
      <w:r w:rsidR="00C705D5">
        <w:rPr>
          <w:rFonts w:ascii="Times New Roman" w:hAnsi="Times New Roman" w:cs="Times New Roman"/>
          <w:sz w:val="22"/>
          <w:szCs w:val="22"/>
        </w:rPr>
        <w:t xml:space="preserve"> December 6, 2013</w:t>
      </w:r>
      <w:r w:rsidR="00217686">
        <w:rPr>
          <w:rFonts w:ascii="Times New Roman" w:hAnsi="Times New Roman" w:cs="Times New Roman"/>
          <w:sz w:val="22"/>
          <w:szCs w:val="22"/>
        </w:rPr>
        <w:t xml:space="preserve"> </w:t>
      </w:r>
    </w:p>
    <w:p w14:paraId="1A06DFD9" w14:textId="77777777" w:rsidR="00235253" w:rsidRPr="00F61C80" w:rsidRDefault="00235253" w:rsidP="00EA38E7">
      <w:pPr>
        <w:rPr>
          <w:rFonts w:ascii="Times New Roman" w:hAnsi="Times New Roman" w:cs="Times New Roman"/>
          <w:sz w:val="22"/>
          <w:szCs w:val="22"/>
        </w:rPr>
      </w:pPr>
    </w:p>
    <w:p w14:paraId="14C63B29" w14:textId="77777777" w:rsidR="00235253" w:rsidRPr="00F61C80" w:rsidRDefault="00235253" w:rsidP="00EA38E7">
      <w:pPr>
        <w:spacing w:after="240"/>
        <w:rPr>
          <w:rFonts w:ascii="Times New Roman" w:hAnsi="Times New Roman" w:cs="Times New Roman"/>
          <w:b/>
          <w:sz w:val="22"/>
          <w:szCs w:val="22"/>
        </w:rPr>
      </w:pPr>
      <w:r w:rsidRPr="00F61C80">
        <w:rPr>
          <w:rFonts w:ascii="Times New Roman" w:hAnsi="Times New Roman" w:cs="Times New Roman"/>
          <w:b/>
          <w:sz w:val="22"/>
          <w:szCs w:val="22"/>
        </w:rPr>
        <w:t>Materials</w:t>
      </w:r>
    </w:p>
    <w:p w14:paraId="13D857A2" w14:textId="77777777" w:rsidR="00235253" w:rsidRPr="00F61C80" w:rsidRDefault="00235253" w:rsidP="000F6801">
      <w:pPr>
        <w:pStyle w:val="ListParagraph"/>
        <w:numPr>
          <w:ilvl w:val="0"/>
          <w:numId w:val="1"/>
        </w:numPr>
        <w:rPr>
          <w:sz w:val="22"/>
          <w:szCs w:val="22"/>
        </w:rPr>
      </w:pPr>
      <w:proofErr w:type="spellStart"/>
      <w:r>
        <w:rPr>
          <w:rFonts w:ascii="Times New Roman" w:hAnsi="Times New Roman" w:cs="Times New Roman"/>
          <w:bCs/>
          <w:color w:val="000000"/>
          <w:sz w:val="22"/>
          <w:szCs w:val="22"/>
        </w:rPr>
        <w:t>Öztopçu</w:t>
      </w:r>
      <w:proofErr w:type="spellEnd"/>
      <w:r w:rsidRPr="00F61C80">
        <w:rPr>
          <w:sz w:val="22"/>
          <w:szCs w:val="22"/>
        </w:rPr>
        <w:t xml:space="preserve">, </w:t>
      </w:r>
      <w:r w:rsidRPr="00F61C80">
        <w:rPr>
          <w:i/>
          <w:sz w:val="22"/>
          <w:szCs w:val="22"/>
        </w:rPr>
        <w:t>Elementary Turkish (ET)</w:t>
      </w:r>
      <w:r w:rsidRPr="00F61C80">
        <w:rPr>
          <w:sz w:val="22"/>
          <w:szCs w:val="22"/>
        </w:rPr>
        <w:t>, Unit</w:t>
      </w:r>
      <w:r w:rsidR="00D712E4">
        <w:rPr>
          <w:sz w:val="22"/>
          <w:szCs w:val="22"/>
        </w:rPr>
        <w:t xml:space="preserve"> 4, Sections 11-16</w:t>
      </w:r>
      <w:r>
        <w:rPr>
          <w:sz w:val="22"/>
          <w:szCs w:val="22"/>
        </w:rPr>
        <w:t xml:space="preserve"> </w:t>
      </w:r>
      <w:proofErr w:type="gramStart"/>
      <w:r w:rsidR="000F6801">
        <w:rPr>
          <w:sz w:val="22"/>
          <w:szCs w:val="22"/>
        </w:rPr>
        <w:t>and  Unit</w:t>
      </w:r>
      <w:proofErr w:type="gramEnd"/>
      <w:r w:rsidR="000F6801">
        <w:rPr>
          <w:sz w:val="22"/>
          <w:szCs w:val="22"/>
        </w:rPr>
        <w:t xml:space="preserve"> 5 </w:t>
      </w:r>
    </w:p>
    <w:p w14:paraId="6DA69D1E" w14:textId="77777777" w:rsidR="00235253" w:rsidRPr="00F61C80" w:rsidRDefault="00235253" w:rsidP="00EA38E7">
      <w:pPr>
        <w:rPr>
          <w:sz w:val="22"/>
          <w:szCs w:val="22"/>
        </w:rPr>
      </w:pPr>
    </w:p>
    <w:p w14:paraId="2BE67BBD" w14:textId="77777777" w:rsidR="00235253" w:rsidRPr="00F61C80" w:rsidRDefault="00235253" w:rsidP="00047946">
      <w:pPr>
        <w:widowControl w:val="0"/>
        <w:autoSpaceDE w:val="0"/>
        <w:autoSpaceDN w:val="0"/>
        <w:adjustRightInd w:val="0"/>
        <w:spacing w:before="120" w:line="360" w:lineRule="auto"/>
        <w:rPr>
          <w:sz w:val="22"/>
          <w:szCs w:val="22"/>
        </w:rPr>
      </w:pPr>
      <w:r w:rsidRPr="00F61C80">
        <w:rPr>
          <w:b/>
          <w:bCs/>
          <w:sz w:val="22"/>
          <w:szCs w:val="22"/>
        </w:rPr>
        <w:t>Multimedia Materials:</w:t>
      </w:r>
      <w:r w:rsidRPr="00F61C80">
        <w:rPr>
          <w:sz w:val="22"/>
          <w:szCs w:val="22"/>
        </w:rPr>
        <w:t xml:space="preserve"> </w:t>
      </w:r>
      <w:r w:rsidRPr="00F61C80">
        <w:rPr>
          <w:i/>
          <w:iCs/>
          <w:sz w:val="22"/>
          <w:szCs w:val="22"/>
        </w:rPr>
        <w:t xml:space="preserve">Turkish on </w:t>
      </w:r>
      <w:proofErr w:type="spellStart"/>
      <w:r w:rsidRPr="00F61C80">
        <w:rPr>
          <w:i/>
          <w:iCs/>
          <w:sz w:val="22"/>
          <w:szCs w:val="22"/>
        </w:rPr>
        <w:t>LangMedia</w:t>
      </w:r>
      <w:proofErr w:type="spellEnd"/>
      <w:r w:rsidRPr="00F61C80">
        <w:rPr>
          <w:i/>
          <w:iCs/>
          <w:sz w:val="22"/>
          <w:szCs w:val="22"/>
        </w:rPr>
        <w:t xml:space="preserve"> </w:t>
      </w:r>
      <w:r w:rsidRPr="00F61C80">
        <w:rPr>
          <w:color w:val="0000FF"/>
          <w:sz w:val="22"/>
          <w:szCs w:val="22"/>
          <w:u w:val="single"/>
        </w:rPr>
        <w:t>http://langmedia.fivecolleges.edu/turkish</w:t>
      </w:r>
    </w:p>
    <w:p w14:paraId="4425D49B" w14:textId="77777777" w:rsidR="00235253" w:rsidRPr="00D30E5B" w:rsidRDefault="00235253" w:rsidP="00047946">
      <w:pPr>
        <w:widowControl w:val="0"/>
        <w:numPr>
          <w:ilvl w:val="0"/>
          <w:numId w:val="8"/>
        </w:numPr>
        <w:tabs>
          <w:tab w:val="left" w:pos="720"/>
        </w:tabs>
        <w:suppressAutoHyphens w:val="0"/>
        <w:autoSpaceDE w:val="0"/>
        <w:autoSpaceDN w:val="0"/>
        <w:adjustRightInd w:val="0"/>
        <w:spacing w:line="360" w:lineRule="auto"/>
        <w:rPr>
          <w:sz w:val="22"/>
          <w:szCs w:val="22"/>
        </w:rPr>
      </w:pPr>
      <w:r w:rsidRPr="00F61C80">
        <w:rPr>
          <w:i/>
          <w:iCs/>
          <w:sz w:val="22"/>
          <w:szCs w:val="22"/>
        </w:rPr>
        <w:t>Turkish V</w:t>
      </w:r>
      <w:r w:rsidRPr="00D30E5B">
        <w:rPr>
          <w:i/>
          <w:iCs/>
          <w:sz w:val="22"/>
          <w:szCs w:val="22"/>
        </w:rPr>
        <w:t>ocabulary Exercises</w:t>
      </w:r>
    </w:p>
    <w:p w14:paraId="7A5A1B11" w14:textId="77777777" w:rsidR="00235253" w:rsidRDefault="00235253" w:rsidP="00047946">
      <w:pPr>
        <w:widowControl w:val="0"/>
        <w:numPr>
          <w:ilvl w:val="1"/>
          <w:numId w:val="8"/>
        </w:numPr>
        <w:tabs>
          <w:tab w:val="left" w:pos="1440"/>
        </w:tabs>
        <w:suppressAutoHyphens w:val="0"/>
        <w:autoSpaceDE w:val="0"/>
        <w:autoSpaceDN w:val="0"/>
        <w:adjustRightInd w:val="0"/>
        <w:spacing w:line="360" w:lineRule="auto"/>
        <w:rPr>
          <w:sz w:val="22"/>
          <w:szCs w:val="22"/>
        </w:rPr>
      </w:pPr>
      <w:r w:rsidRPr="00D30E5B">
        <w:rPr>
          <w:i/>
          <w:iCs/>
          <w:sz w:val="22"/>
          <w:szCs w:val="22"/>
        </w:rPr>
        <w:t>Vocabulary Building Exercises (VBE)</w:t>
      </w:r>
      <w:r w:rsidRPr="00D30E5B">
        <w:rPr>
          <w:sz w:val="22"/>
          <w:szCs w:val="22"/>
        </w:rPr>
        <w:t xml:space="preserve"> 1.0 Colors</w:t>
      </w:r>
    </w:p>
    <w:p w14:paraId="6DCD566E" w14:textId="77777777" w:rsidR="00EC7E8A" w:rsidRPr="00A03953" w:rsidRDefault="00EC7E8A" w:rsidP="00AA42C1">
      <w:pPr>
        <w:widowControl w:val="0"/>
        <w:numPr>
          <w:ilvl w:val="0"/>
          <w:numId w:val="8"/>
        </w:numPr>
        <w:tabs>
          <w:tab w:val="left" w:pos="720"/>
        </w:tabs>
        <w:suppressAutoHyphens w:val="0"/>
        <w:autoSpaceDE w:val="0"/>
        <w:autoSpaceDN w:val="0"/>
        <w:adjustRightInd w:val="0"/>
        <w:rPr>
          <w:sz w:val="22"/>
          <w:szCs w:val="22"/>
        </w:rPr>
      </w:pPr>
      <w:r>
        <w:rPr>
          <w:i/>
          <w:sz w:val="22"/>
          <w:szCs w:val="22"/>
        </w:rPr>
        <w:t>Turkish Grammar Videos</w:t>
      </w:r>
    </w:p>
    <w:p w14:paraId="7979B284" w14:textId="77777777" w:rsidR="00A03953" w:rsidRDefault="00A03953" w:rsidP="00A03953">
      <w:pPr>
        <w:widowControl w:val="0"/>
        <w:numPr>
          <w:ilvl w:val="1"/>
          <w:numId w:val="8"/>
        </w:numPr>
        <w:tabs>
          <w:tab w:val="left" w:pos="720"/>
        </w:tabs>
        <w:suppressAutoHyphens w:val="0"/>
        <w:autoSpaceDE w:val="0"/>
        <w:autoSpaceDN w:val="0"/>
        <w:adjustRightInd w:val="0"/>
        <w:rPr>
          <w:sz w:val="22"/>
          <w:szCs w:val="22"/>
        </w:rPr>
      </w:pPr>
      <w:r>
        <w:rPr>
          <w:sz w:val="22"/>
          <w:szCs w:val="22"/>
        </w:rPr>
        <w:t>Possessives and Compounds:</w:t>
      </w:r>
      <w:r w:rsidRPr="00A03953">
        <w:t xml:space="preserve"> </w:t>
      </w:r>
      <w:r w:rsidRPr="00A03953">
        <w:rPr>
          <w:i/>
          <w:sz w:val="22"/>
          <w:szCs w:val="22"/>
        </w:rPr>
        <w:t xml:space="preserve">Double possessives </w:t>
      </w:r>
    </w:p>
    <w:p w14:paraId="4CC27C32" w14:textId="77777777" w:rsidR="00EC7E8A" w:rsidRPr="008B3C8F" w:rsidRDefault="00EC7E8A" w:rsidP="00AA42C1">
      <w:pPr>
        <w:widowControl w:val="0"/>
        <w:numPr>
          <w:ilvl w:val="1"/>
          <w:numId w:val="8"/>
        </w:numPr>
        <w:tabs>
          <w:tab w:val="left" w:pos="720"/>
        </w:tabs>
        <w:suppressAutoHyphens w:val="0"/>
        <w:autoSpaceDE w:val="0"/>
        <w:autoSpaceDN w:val="0"/>
        <w:adjustRightInd w:val="0"/>
        <w:rPr>
          <w:sz w:val="22"/>
          <w:szCs w:val="22"/>
        </w:rPr>
      </w:pPr>
      <w:r w:rsidRPr="008B3C8F">
        <w:rPr>
          <w:sz w:val="22"/>
          <w:szCs w:val="22"/>
        </w:rPr>
        <w:t xml:space="preserve">Expressing ‘to be’ with personal suffixes:  </w:t>
      </w:r>
      <w:r w:rsidRPr="008B3C8F">
        <w:rPr>
          <w:i/>
          <w:sz w:val="22"/>
          <w:szCs w:val="22"/>
        </w:rPr>
        <w:t>How to ask “Are you Turkish?” or “Are you a teacher?”</w:t>
      </w:r>
    </w:p>
    <w:p w14:paraId="5C2368F2" w14:textId="77777777" w:rsidR="00235253" w:rsidRPr="00D30E5B" w:rsidRDefault="00235253" w:rsidP="00316581">
      <w:pPr>
        <w:spacing w:before="120" w:after="240"/>
        <w:rPr>
          <w:rFonts w:ascii="Times New Roman" w:hAnsi="Times New Roman" w:cs="Times New Roman"/>
          <w:b/>
          <w:sz w:val="22"/>
          <w:szCs w:val="22"/>
        </w:rPr>
      </w:pPr>
      <w:r w:rsidRPr="00D30E5B">
        <w:rPr>
          <w:rFonts w:ascii="Times New Roman" w:hAnsi="Times New Roman" w:cs="Times New Roman"/>
          <w:b/>
          <w:sz w:val="22"/>
          <w:szCs w:val="22"/>
        </w:rPr>
        <w:t>Assignments for Independent Study</w:t>
      </w:r>
    </w:p>
    <w:p w14:paraId="557E0380" w14:textId="77777777" w:rsidR="00235253" w:rsidRPr="00D30E5B" w:rsidRDefault="00235253" w:rsidP="00316581">
      <w:pPr>
        <w:spacing w:before="120" w:after="240"/>
        <w:rPr>
          <w:rFonts w:ascii="Times New Roman" w:hAnsi="Times New Roman" w:cs="Times New Roman"/>
          <w:b/>
          <w:i/>
          <w:sz w:val="22"/>
          <w:szCs w:val="22"/>
        </w:rPr>
      </w:pPr>
      <w:r w:rsidRPr="00D30E5B">
        <w:rPr>
          <w:rFonts w:ascii="Times New Roman" w:hAnsi="Times New Roman" w:cs="Times New Roman"/>
          <w:b/>
          <w:i/>
          <w:sz w:val="22"/>
          <w:szCs w:val="22"/>
        </w:rPr>
        <w:t>Reinforcement of material from last week</w:t>
      </w:r>
    </w:p>
    <w:p w14:paraId="5E591B71" w14:textId="77777777" w:rsidR="00235253" w:rsidRPr="00D30E5B" w:rsidRDefault="00235253" w:rsidP="00291184">
      <w:pPr>
        <w:pStyle w:val="ListParagraph"/>
        <w:numPr>
          <w:ilvl w:val="0"/>
          <w:numId w:val="7"/>
        </w:numPr>
        <w:spacing w:before="120" w:after="240"/>
        <w:rPr>
          <w:rFonts w:ascii="Times New Roman" w:hAnsi="Times New Roman" w:cs="Times New Roman"/>
          <w:sz w:val="22"/>
          <w:szCs w:val="22"/>
        </w:rPr>
      </w:pPr>
      <w:r w:rsidRPr="00D30E5B">
        <w:rPr>
          <w:rFonts w:ascii="Times New Roman" w:hAnsi="Times New Roman" w:cs="Times New Roman"/>
          <w:sz w:val="22"/>
          <w:szCs w:val="22"/>
        </w:rPr>
        <w:t xml:space="preserve">Step 1: Can you still ask someone’s nationality, and what city they are from?  Can you state your own nationality?  Do both </w:t>
      </w:r>
      <w:r w:rsidRPr="00D30E5B">
        <w:rPr>
          <w:rFonts w:ascii="Times New Roman" w:hAnsi="Times New Roman" w:cs="Times New Roman"/>
          <w:b/>
          <w:sz w:val="22"/>
          <w:szCs w:val="22"/>
        </w:rPr>
        <w:t>ALOUD</w:t>
      </w:r>
      <w:r w:rsidRPr="00D30E5B">
        <w:rPr>
          <w:rFonts w:ascii="Times New Roman" w:hAnsi="Times New Roman" w:cs="Times New Roman"/>
          <w:sz w:val="22"/>
          <w:szCs w:val="22"/>
        </w:rPr>
        <w:t>!</w:t>
      </w:r>
    </w:p>
    <w:p w14:paraId="1B7EA501" w14:textId="77777777" w:rsidR="00235253" w:rsidRPr="00D30E5B" w:rsidRDefault="00235253" w:rsidP="00603ADD">
      <w:pPr>
        <w:pStyle w:val="ListParagraph"/>
        <w:numPr>
          <w:ilvl w:val="0"/>
          <w:numId w:val="7"/>
        </w:numPr>
        <w:spacing w:before="120" w:after="240"/>
        <w:rPr>
          <w:rFonts w:ascii="Times New Roman" w:hAnsi="Times New Roman" w:cs="Times New Roman"/>
          <w:sz w:val="22"/>
          <w:szCs w:val="22"/>
        </w:rPr>
      </w:pPr>
      <w:r w:rsidRPr="00D30E5B">
        <w:rPr>
          <w:rFonts w:ascii="Times New Roman" w:hAnsi="Times New Roman" w:cs="Times New Roman"/>
          <w:sz w:val="22"/>
          <w:szCs w:val="22"/>
        </w:rPr>
        <w:t xml:space="preserve">Step 2: Look at a world map.  Can you still comfortably name most </w:t>
      </w:r>
      <w:proofErr w:type="spellStart"/>
      <w:r w:rsidRPr="00D30E5B">
        <w:rPr>
          <w:rFonts w:ascii="Times New Roman" w:hAnsi="Times New Roman" w:cs="Times New Roman"/>
          <w:i/>
          <w:sz w:val="22"/>
          <w:szCs w:val="22"/>
        </w:rPr>
        <w:t>ülkeler</w:t>
      </w:r>
      <w:proofErr w:type="spellEnd"/>
      <w:r w:rsidRPr="00D30E5B">
        <w:rPr>
          <w:rFonts w:ascii="Times New Roman" w:hAnsi="Times New Roman" w:cs="Times New Roman"/>
          <w:sz w:val="22"/>
          <w:szCs w:val="22"/>
        </w:rPr>
        <w:t xml:space="preserve"> and their associated </w:t>
      </w:r>
      <w:proofErr w:type="spellStart"/>
      <w:r w:rsidRPr="00D30E5B">
        <w:rPr>
          <w:rFonts w:ascii="Times New Roman" w:hAnsi="Times New Roman" w:cs="Times New Roman"/>
          <w:i/>
          <w:sz w:val="22"/>
          <w:szCs w:val="22"/>
        </w:rPr>
        <w:t>milliyetler</w:t>
      </w:r>
      <w:proofErr w:type="spellEnd"/>
      <w:r w:rsidRPr="00D30E5B">
        <w:rPr>
          <w:rFonts w:ascii="Times New Roman" w:hAnsi="Times New Roman" w:cs="Times New Roman"/>
          <w:sz w:val="22"/>
          <w:szCs w:val="22"/>
        </w:rPr>
        <w:t xml:space="preserve">?  Can you name the </w:t>
      </w:r>
      <w:proofErr w:type="spellStart"/>
      <w:r w:rsidRPr="00D30E5B">
        <w:rPr>
          <w:rFonts w:ascii="Times New Roman" w:hAnsi="Times New Roman" w:cs="Times New Roman"/>
          <w:i/>
          <w:sz w:val="22"/>
          <w:szCs w:val="22"/>
        </w:rPr>
        <w:t>yedi</w:t>
      </w:r>
      <w:proofErr w:type="spellEnd"/>
      <w:r w:rsidRPr="00D30E5B">
        <w:rPr>
          <w:rFonts w:ascii="Times New Roman" w:hAnsi="Times New Roman" w:cs="Times New Roman"/>
          <w:i/>
          <w:sz w:val="22"/>
          <w:szCs w:val="22"/>
        </w:rPr>
        <w:t xml:space="preserve"> </w:t>
      </w:r>
      <w:proofErr w:type="spellStart"/>
      <w:r w:rsidRPr="00D30E5B">
        <w:rPr>
          <w:rFonts w:ascii="Times New Roman" w:hAnsi="Times New Roman" w:cs="Times New Roman"/>
          <w:i/>
          <w:sz w:val="22"/>
          <w:szCs w:val="22"/>
        </w:rPr>
        <w:t>kıta</w:t>
      </w:r>
      <w:proofErr w:type="spellEnd"/>
      <w:r w:rsidRPr="00D30E5B">
        <w:rPr>
          <w:rFonts w:ascii="Times New Roman" w:hAnsi="Times New Roman" w:cs="Times New Roman"/>
          <w:sz w:val="22"/>
          <w:szCs w:val="22"/>
        </w:rPr>
        <w:t xml:space="preserve">? (If you don’t know what </w:t>
      </w:r>
      <w:proofErr w:type="spellStart"/>
      <w:r w:rsidRPr="00D30E5B">
        <w:rPr>
          <w:rFonts w:ascii="Times New Roman" w:hAnsi="Times New Roman" w:cs="Times New Roman"/>
          <w:i/>
          <w:sz w:val="22"/>
          <w:szCs w:val="22"/>
        </w:rPr>
        <w:t>ülke</w:t>
      </w:r>
      <w:proofErr w:type="spellEnd"/>
      <w:r w:rsidRPr="00D30E5B">
        <w:rPr>
          <w:rFonts w:ascii="Times New Roman" w:hAnsi="Times New Roman" w:cs="Times New Roman"/>
          <w:i/>
          <w:sz w:val="22"/>
          <w:szCs w:val="22"/>
        </w:rPr>
        <w:t xml:space="preserve">, </w:t>
      </w:r>
      <w:proofErr w:type="spellStart"/>
      <w:r w:rsidRPr="00D30E5B">
        <w:rPr>
          <w:rFonts w:ascii="Times New Roman" w:hAnsi="Times New Roman" w:cs="Times New Roman"/>
          <w:i/>
          <w:sz w:val="22"/>
          <w:szCs w:val="22"/>
        </w:rPr>
        <w:t>milliyet</w:t>
      </w:r>
      <w:proofErr w:type="spellEnd"/>
      <w:r w:rsidRPr="00D30E5B">
        <w:rPr>
          <w:rFonts w:ascii="Times New Roman" w:hAnsi="Times New Roman" w:cs="Times New Roman"/>
          <w:i/>
          <w:sz w:val="22"/>
          <w:szCs w:val="22"/>
        </w:rPr>
        <w:t>,</w:t>
      </w:r>
      <w:r w:rsidRPr="00D30E5B">
        <w:rPr>
          <w:rFonts w:ascii="Times New Roman" w:hAnsi="Times New Roman" w:cs="Times New Roman"/>
          <w:sz w:val="22"/>
          <w:szCs w:val="22"/>
        </w:rPr>
        <w:t xml:space="preserve"> and</w:t>
      </w:r>
      <w:r w:rsidRPr="00D30E5B">
        <w:rPr>
          <w:rFonts w:ascii="Times New Roman" w:hAnsi="Times New Roman" w:cs="Times New Roman"/>
          <w:i/>
          <w:sz w:val="22"/>
          <w:szCs w:val="22"/>
        </w:rPr>
        <w:t xml:space="preserve"> </w:t>
      </w:r>
      <w:proofErr w:type="spellStart"/>
      <w:r w:rsidRPr="00D30E5B">
        <w:rPr>
          <w:rFonts w:ascii="Times New Roman" w:hAnsi="Times New Roman" w:cs="Times New Roman"/>
          <w:i/>
          <w:sz w:val="22"/>
          <w:szCs w:val="22"/>
        </w:rPr>
        <w:t>kıta</w:t>
      </w:r>
      <w:proofErr w:type="spellEnd"/>
      <w:r w:rsidRPr="00D30E5B">
        <w:rPr>
          <w:rFonts w:ascii="Times New Roman" w:hAnsi="Times New Roman" w:cs="Times New Roman"/>
          <w:sz w:val="22"/>
          <w:szCs w:val="22"/>
        </w:rPr>
        <w:t xml:space="preserve"> mean…go over your vocabulary</w:t>
      </w:r>
      <w:r>
        <w:rPr>
          <w:rFonts w:ascii="Times New Roman" w:hAnsi="Times New Roman" w:cs="Times New Roman"/>
          <w:sz w:val="22"/>
          <w:szCs w:val="22"/>
        </w:rPr>
        <w:t xml:space="preserve"> flash cards from Study Guide 6.</w:t>
      </w:r>
      <w:r w:rsidRPr="00D30E5B">
        <w:rPr>
          <w:rFonts w:ascii="Times New Roman" w:hAnsi="Times New Roman" w:cs="Times New Roman"/>
          <w:sz w:val="22"/>
          <w:szCs w:val="22"/>
        </w:rPr>
        <w:t xml:space="preserve">) </w:t>
      </w:r>
    </w:p>
    <w:p w14:paraId="648CE0DE" w14:textId="77777777" w:rsidR="00235253" w:rsidRPr="00D30E5B" w:rsidRDefault="00235253" w:rsidP="00603ADD">
      <w:pPr>
        <w:pStyle w:val="ListParagraph"/>
        <w:numPr>
          <w:ilvl w:val="0"/>
          <w:numId w:val="7"/>
        </w:numPr>
        <w:spacing w:before="120" w:after="240"/>
        <w:rPr>
          <w:rFonts w:ascii="Times New Roman" w:hAnsi="Times New Roman" w:cs="Times New Roman"/>
          <w:sz w:val="22"/>
          <w:szCs w:val="22"/>
        </w:rPr>
      </w:pPr>
      <w:r w:rsidRPr="00D30E5B">
        <w:rPr>
          <w:rFonts w:ascii="Times New Roman" w:hAnsi="Times New Roman" w:cs="Times New Roman"/>
          <w:sz w:val="22"/>
          <w:szCs w:val="22"/>
        </w:rPr>
        <w:t>Step 3: Are you still comfortable using the derivative suffix +</w:t>
      </w:r>
      <w:proofErr w:type="spellStart"/>
      <w:r w:rsidRPr="00D30E5B">
        <w:rPr>
          <w:rFonts w:ascii="Times New Roman" w:hAnsi="Times New Roman" w:cs="Times New Roman"/>
          <w:i/>
          <w:sz w:val="22"/>
          <w:szCs w:val="22"/>
        </w:rPr>
        <w:t>lI</w:t>
      </w:r>
      <w:proofErr w:type="spellEnd"/>
      <w:r w:rsidRPr="00D30E5B">
        <w:rPr>
          <w:rFonts w:ascii="Times New Roman" w:hAnsi="Times New Roman" w:cs="Times New Roman"/>
          <w:sz w:val="22"/>
          <w:szCs w:val="22"/>
        </w:rPr>
        <w:t xml:space="preserve">?  </w:t>
      </w:r>
    </w:p>
    <w:p w14:paraId="0B9B85C2" w14:textId="77777777" w:rsidR="00235253" w:rsidRPr="00D30E5B" w:rsidRDefault="00235253" w:rsidP="00291184">
      <w:pPr>
        <w:pStyle w:val="ListParagraph"/>
        <w:spacing w:before="120" w:after="240"/>
        <w:ind w:left="1440"/>
        <w:rPr>
          <w:b/>
        </w:rPr>
      </w:pPr>
      <w:r w:rsidRPr="00D30E5B">
        <w:rPr>
          <w:rFonts w:ascii="Times New Roman" w:hAnsi="Times New Roman" w:cs="Times New Roman"/>
          <w:b/>
          <w:sz w:val="22"/>
          <w:szCs w:val="22"/>
        </w:rPr>
        <w:t>Challenge!</w:t>
      </w:r>
      <w:r w:rsidRPr="00D30E5B">
        <w:rPr>
          <w:rFonts w:ascii="Times New Roman" w:hAnsi="Times New Roman" w:cs="Times New Roman"/>
          <w:sz w:val="22"/>
          <w:szCs w:val="22"/>
        </w:rPr>
        <w:t xml:space="preserve"> Add the appropriate form of the suffix +</w:t>
      </w:r>
      <w:proofErr w:type="spellStart"/>
      <w:r w:rsidRPr="00D30E5B">
        <w:rPr>
          <w:rFonts w:ascii="Times New Roman" w:hAnsi="Times New Roman" w:cs="Times New Roman"/>
          <w:i/>
          <w:sz w:val="22"/>
          <w:szCs w:val="22"/>
        </w:rPr>
        <w:t>lI</w:t>
      </w:r>
      <w:proofErr w:type="spellEnd"/>
      <w:r w:rsidRPr="00D30E5B">
        <w:rPr>
          <w:rFonts w:ascii="Times New Roman" w:hAnsi="Times New Roman" w:cs="Times New Roman"/>
          <w:i/>
          <w:sz w:val="22"/>
          <w:szCs w:val="22"/>
        </w:rPr>
        <w:t xml:space="preserve"> </w:t>
      </w:r>
      <w:r w:rsidRPr="00D30E5B">
        <w:t xml:space="preserve">to the following place names:  </w:t>
      </w:r>
      <w:proofErr w:type="spellStart"/>
      <w:r w:rsidRPr="00D30E5B">
        <w:rPr>
          <w:b/>
          <w:i/>
        </w:rPr>
        <w:t>Avusturya</w:t>
      </w:r>
      <w:proofErr w:type="spellEnd"/>
      <w:r w:rsidRPr="00D30E5B">
        <w:rPr>
          <w:b/>
          <w:i/>
        </w:rPr>
        <w:t>; İzmir; Boston; Amerika</w:t>
      </w:r>
    </w:p>
    <w:p w14:paraId="68672689" w14:textId="77777777" w:rsidR="00235253" w:rsidRPr="00D30E5B" w:rsidRDefault="00235253" w:rsidP="00291184">
      <w:pPr>
        <w:pStyle w:val="ListParagraph"/>
        <w:spacing w:before="120" w:after="240"/>
        <w:ind w:left="1440"/>
      </w:pPr>
      <w:r w:rsidRPr="00D30E5B">
        <w:t xml:space="preserve">Done that?  Check your work in ET Unit 4, Section 3. </w:t>
      </w:r>
    </w:p>
    <w:p w14:paraId="583E4569" w14:textId="77777777" w:rsidR="00235253" w:rsidRPr="00D30E5B" w:rsidRDefault="00235253" w:rsidP="00603ADD">
      <w:pPr>
        <w:pStyle w:val="ListParagraph"/>
        <w:numPr>
          <w:ilvl w:val="0"/>
          <w:numId w:val="7"/>
        </w:numPr>
        <w:spacing w:before="120" w:after="240"/>
        <w:rPr>
          <w:rFonts w:ascii="Times New Roman" w:hAnsi="Times New Roman" w:cs="Times New Roman"/>
          <w:sz w:val="22"/>
          <w:szCs w:val="22"/>
        </w:rPr>
      </w:pPr>
      <w:r w:rsidRPr="00D30E5B">
        <w:rPr>
          <w:rFonts w:ascii="Times New Roman" w:hAnsi="Times New Roman" w:cs="Times New Roman"/>
          <w:sz w:val="22"/>
          <w:szCs w:val="22"/>
        </w:rPr>
        <w:t>Step 4: As your Turkish friends are leaving, you realize someone has left a hat on the table.  Try to say the following questions and statements aloud in Turkish.</w:t>
      </w:r>
    </w:p>
    <w:p w14:paraId="67F9BFB5" w14:textId="77777777" w:rsidR="00235253" w:rsidRPr="00D30E5B" w:rsidRDefault="00235253" w:rsidP="00CB452F">
      <w:pPr>
        <w:pStyle w:val="ListParagraph"/>
        <w:numPr>
          <w:ilvl w:val="1"/>
          <w:numId w:val="7"/>
        </w:numPr>
        <w:spacing w:before="120" w:after="240"/>
        <w:rPr>
          <w:rFonts w:ascii="Times New Roman" w:hAnsi="Times New Roman" w:cs="Times New Roman"/>
          <w:sz w:val="22"/>
          <w:szCs w:val="22"/>
        </w:rPr>
      </w:pPr>
      <w:r w:rsidRPr="00D30E5B">
        <w:rPr>
          <w:rFonts w:ascii="Times New Roman" w:hAnsi="Times New Roman" w:cs="Times New Roman"/>
          <w:sz w:val="22"/>
          <w:szCs w:val="22"/>
        </w:rPr>
        <w:t>Whose hat is this?</w:t>
      </w:r>
    </w:p>
    <w:p w14:paraId="733C788A" w14:textId="77777777" w:rsidR="00235253" w:rsidRPr="00D30E5B" w:rsidRDefault="00235253" w:rsidP="00CB452F">
      <w:pPr>
        <w:pStyle w:val="ListParagraph"/>
        <w:numPr>
          <w:ilvl w:val="1"/>
          <w:numId w:val="7"/>
        </w:numPr>
        <w:spacing w:before="120" w:after="240"/>
        <w:rPr>
          <w:rFonts w:ascii="Times New Roman" w:hAnsi="Times New Roman" w:cs="Times New Roman"/>
          <w:sz w:val="22"/>
          <w:szCs w:val="22"/>
        </w:rPr>
      </w:pPr>
      <w:r w:rsidRPr="00D30E5B">
        <w:rPr>
          <w:rFonts w:ascii="Times New Roman" w:hAnsi="Times New Roman" w:cs="Times New Roman"/>
          <w:sz w:val="22"/>
          <w:szCs w:val="22"/>
        </w:rPr>
        <w:t>Is this hat yours (singular informal)?</w:t>
      </w:r>
    </w:p>
    <w:p w14:paraId="71E934A6" w14:textId="77777777" w:rsidR="00235253" w:rsidRPr="00D30E5B" w:rsidRDefault="00235253" w:rsidP="00CB452F">
      <w:pPr>
        <w:pStyle w:val="ListParagraph"/>
        <w:numPr>
          <w:ilvl w:val="1"/>
          <w:numId w:val="7"/>
        </w:numPr>
        <w:spacing w:before="120" w:after="240"/>
        <w:rPr>
          <w:rFonts w:ascii="Times New Roman" w:hAnsi="Times New Roman" w:cs="Times New Roman"/>
          <w:sz w:val="22"/>
          <w:szCs w:val="22"/>
        </w:rPr>
      </w:pPr>
      <w:r w:rsidRPr="00D30E5B">
        <w:rPr>
          <w:rFonts w:ascii="Times New Roman" w:hAnsi="Times New Roman" w:cs="Times New Roman"/>
          <w:sz w:val="22"/>
          <w:szCs w:val="22"/>
        </w:rPr>
        <w:t>This is not our hat.</w:t>
      </w:r>
    </w:p>
    <w:p w14:paraId="1A95C183" w14:textId="77777777" w:rsidR="00235253" w:rsidRPr="00D30E5B" w:rsidRDefault="00235253" w:rsidP="00CB452F">
      <w:pPr>
        <w:pStyle w:val="ListParagraph"/>
        <w:numPr>
          <w:ilvl w:val="1"/>
          <w:numId w:val="7"/>
        </w:numPr>
        <w:spacing w:before="120" w:after="240"/>
        <w:rPr>
          <w:rFonts w:ascii="Times New Roman" w:hAnsi="Times New Roman" w:cs="Times New Roman"/>
          <w:sz w:val="22"/>
          <w:szCs w:val="22"/>
        </w:rPr>
      </w:pPr>
      <w:r w:rsidRPr="00D30E5B">
        <w:rPr>
          <w:rFonts w:ascii="Times New Roman" w:hAnsi="Times New Roman" w:cs="Times New Roman"/>
          <w:sz w:val="22"/>
          <w:szCs w:val="22"/>
        </w:rPr>
        <w:t>Is this their hat?</w:t>
      </w:r>
    </w:p>
    <w:p w14:paraId="7E2D8625" w14:textId="77777777" w:rsidR="00235253" w:rsidRPr="00D30E5B" w:rsidRDefault="00235253" w:rsidP="00CB452F">
      <w:pPr>
        <w:pStyle w:val="ListParagraph"/>
        <w:numPr>
          <w:ilvl w:val="1"/>
          <w:numId w:val="7"/>
        </w:numPr>
        <w:spacing w:before="120" w:after="240"/>
        <w:rPr>
          <w:rFonts w:ascii="Times New Roman" w:hAnsi="Times New Roman" w:cs="Times New Roman"/>
          <w:sz w:val="22"/>
          <w:szCs w:val="22"/>
        </w:rPr>
      </w:pPr>
      <w:r w:rsidRPr="00D30E5B">
        <w:rPr>
          <w:rFonts w:ascii="Times New Roman" w:hAnsi="Times New Roman" w:cs="Times New Roman"/>
          <w:sz w:val="22"/>
          <w:szCs w:val="22"/>
        </w:rPr>
        <w:t>No, it is not your (plural) hat.</w:t>
      </w:r>
    </w:p>
    <w:p w14:paraId="33802530" w14:textId="77777777" w:rsidR="00235253" w:rsidRPr="00D30E5B" w:rsidRDefault="00235253" w:rsidP="00CB452F">
      <w:pPr>
        <w:pStyle w:val="ListParagraph"/>
        <w:numPr>
          <w:ilvl w:val="1"/>
          <w:numId w:val="7"/>
        </w:numPr>
        <w:spacing w:before="120" w:after="240"/>
        <w:rPr>
          <w:rFonts w:ascii="Times New Roman" w:hAnsi="Times New Roman" w:cs="Times New Roman"/>
          <w:sz w:val="22"/>
          <w:szCs w:val="22"/>
        </w:rPr>
      </w:pPr>
      <w:r w:rsidRPr="00D30E5B">
        <w:rPr>
          <w:rFonts w:ascii="Times New Roman" w:hAnsi="Times New Roman" w:cs="Times New Roman"/>
          <w:sz w:val="22"/>
          <w:szCs w:val="22"/>
        </w:rPr>
        <w:t>This is my hat.</w:t>
      </w:r>
    </w:p>
    <w:p w14:paraId="561F8411" w14:textId="77777777" w:rsidR="00235253" w:rsidRPr="00D30E5B" w:rsidRDefault="00235253" w:rsidP="00CB452F">
      <w:pPr>
        <w:spacing w:before="120" w:after="240"/>
        <w:ind w:left="1080"/>
        <w:rPr>
          <w:rFonts w:ascii="Times New Roman" w:hAnsi="Times New Roman" w:cs="Times New Roman"/>
          <w:sz w:val="22"/>
          <w:szCs w:val="22"/>
        </w:rPr>
      </w:pPr>
      <w:r w:rsidRPr="00D30E5B">
        <w:rPr>
          <w:rFonts w:ascii="Times New Roman" w:hAnsi="Times New Roman" w:cs="Times New Roman"/>
          <w:b/>
          <w:sz w:val="22"/>
          <w:szCs w:val="22"/>
        </w:rPr>
        <w:t xml:space="preserve">Did you hesitate, or struggle to remember the right ending to use?  </w:t>
      </w:r>
      <w:r w:rsidRPr="00D30E5B">
        <w:rPr>
          <w:rFonts w:ascii="Times New Roman" w:hAnsi="Times New Roman" w:cs="Times New Roman"/>
          <w:sz w:val="22"/>
          <w:szCs w:val="22"/>
        </w:rPr>
        <w:t xml:space="preserve">If so, spend some time </w:t>
      </w:r>
      <w:r w:rsidRPr="00D30E5B">
        <w:rPr>
          <w:rFonts w:ascii="Times New Roman" w:hAnsi="Times New Roman" w:cs="Times New Roman"/>
          <w:i/>
          <w:sz w:val="22"/>
          <w:szCs w:val="22"/>
        </w:rPr>
        <w:t>now</w:t>
      </w:r>
      <w:r w:rsidRPr="00D30E5B">
        <w:rPr>
          <w:rFonts w:ascii="Times New Roman" w:hAnsi="Times New Roman" w:cs="Times New Roman"/>
          <w:sz w:val="22"/>
          <w:szCs w:val="22"/>
        </w:rPr>
        <w:t xml:space="preserve"> reviewing how to form the genitive case and possessive suffixes.   Many students find that they need lots of practice with this.  Just stick with it!</w:t>
      </w:r>
    </w:p>
    <w:p w14:paraId="121A7405" w14:textId="77777777" w:rsidR="00235253" w:rsidRPr="00D30E5B" w:rsidRDefault="00235253" w:rsidP="00603ADD">
      <w:pPr>
        <w:pStyle w:val="ListParagraph"/>
        <w:numPr>
          <w:ilvl w:val="0"/>
          <w:numId w:val="7"/>
        </w:numPr>
        <w:spacing w:before="120" w:after="240"/>
        <w:rPr>
          <w:rFonts w:ascii="Times New Roman" w:hAnsi="Times New Roman" w:cs="Times New Roman"/>
          <w:sz w:val="22"/>
          <w:szCs w:val="22"/>
        </w:rPr>
      </w:pPr>
      <w:r w:rsidRPr="00D30E5B">
        <w:rPr>
          <w:rFonts w:ascii="Times New Roman" w:hAnsi="Times New Roman" w:cs="Times New Roman"/>
          <w:sz w:val="22"/>
          <w:szCs w:val="22"/>
        </w:rPr>
        <w:t>Step 5: Can you still say all of the following genitive case personal pronouns in Turkish?</w:t>
      </w:r>
    </w:p>
    <w:p w14:paraId="1BE19040" w14:textId="77777777" w:rsidR="00235253" w:rsidRPr="00D30E5B" w:rsidRDefault="00235253" w:rsidP="00053DFF">
      <w:pPr>
        <w:pStyle w:val="ListParagraph"/>
        <w:spacing w:before="120" w:after="240"/>
        <w:ind w:left="1440"/>
        <w:rPr>
          <w:rFonts w:ascii="Times New Roman" w:hAnsi="Times New Roman" w:cs="Times New Roman"/>
          <w:sz w:val="22"/>
          <w:szCs w:val="22"/>
        </w:rPr>
      </w:pPr>
      <w:proofErr w:type="spellStart"/>
      <w:proofErr w:type="gramStart"/>
      <w:r w:rsidRPr="00D30E5B">
        <w:rPr>
          <w:rFonts w:ascii="Times New Roman" w:hAnsi="Times New Roman" w:cs="Times New Roman"/>
          <w:i/>
          <w:sz w:val="22"/>
          <w:szCs w:val="22"/>
        </w:rPr>
        <w:t>mine,yours</w:t>
      </w:r>
      <w:proofErr w:type="spellEnd"/>
      <w:proofErr w:type="gramEnd"/>
      <w:r w:rsidRPr="00D30E5B">
        <w:rPr>
          <w:rFonts w:ascii="Times New Roman" w:hAnsi="Times New Roman" w:cs="Times New Roman"/>
          <w:i/>
          <w:sz w:val="22"/>
          <w:szCs w:val="22"/>
        </w:rPr>
        <w:t>, his/hers/its, ours, yours (plural), theirs</w:t>
      </w:r>
    </w:p>
    <w:p w14:paraId="3767B613" w14:textId="77777777" w:rsidR="00235253" w:rsidRPr="00D30E5B" w:rsidRDefault="00235253" w:rsidP="00053DFF">
      <w:pPr>
        <w:pStyle w:val="ListParagraph"/>
        <w:spacing w:before="120" w:after="240"/>
        <w:ind w:left="1440"/>
      </w:pPr>
      <w:r w:rsidRPr="00D30E5B">
        <w:rPr>
          <w:rFonts w:ascii="Times New Roman" w:hAnsi="Times New Roman" w:cs="Times New Roman"/>
          <w:b/>
          <w:sz w:val="22"/>
          <w:szCs w:val="22"/>
        </w:rPr>
        <w:t>Was that easy?</w:t>
      </w:r>
      <w:r w:rsidRPr="00D30E5B">
        <w:rPr>
          <w:rFonts w:ascii="Times New Roman" w:hAnsi="Times New Roman" w:cs="Times New Roman"/>
          <w:sz w:val="22"/>
          <w:szCs w:val="22"/>
        </w:rPr>
        <w:t xml:space="preserve">   Can you still put </w:t>
      </w:r>
      <w:proofErr w:type="spellStart"/>
      <w:r w:rsidRPr="00D30E5B">
        <w:rPr>
          <w:rFonts w:ascii="Times New Roman" w:hAnsi="Times New Roman" w:cs="Times New Roman"/>
          <w:i/>
          <w:sz w:val="22"/>
          <w:szCs w:val="22"/>
        </w:rPr>
        <w:t>bu</w:t>
      </w:r>
      <w:proofErr w:type="spellEnd"/>
      <w:r w:rsidRPr="00D30E5B">
        <w:rPr>
          <w:rFonts w:ascii="Times New Roman" w:hAnsi="Times New Roman" w:cs="Times New Roman"/>
          <w:sz w:val="22"/>
          <w:szCs w:val="22"/>
        </w:rPr>
        <w:t xml:space="preserve">, </w:t>
      </w:r>
      <w:proofErr w:type="spellStart"/>
      <w:r w:rsidRPr="00D30E5B">
        <w:rPr>
          <w:rFonts w:ascii="Times New Roman" w:hAnsi="Times New Roman" w:cs="Times New Roman"/>
          <w:i/>
          <w:sz w:val="22"/>
          <w:szCs w:val="22"/>
        </w:rPr>
        <w:t>şu</w:t>
      </w:r>
      <w:proofErr w:type="spellEnd"/>
      <w:r w:rsidRPr="00D30E5B">
        <w:rPr>
          <w:rFonts w:ascii="Times New Roman" w:hAnsi="Times New Roman" w:cs="Times New Roman"/>
          <w:sz w:val="22"/>
          <w:szCs w:val="22"/>
        </w:rPr>
        <w:t xml:space="preserve"> </w:t>
      </w:r>
      <w:r w:rsidRPr="00D30E5B">
        <w:t xml:space="preserve">and </w:t>
      </w:r>
      <w:r w:rsidRPr="00D30E5B">
        <w:rPr>
          <w:i/>
        </w:rPr>
        <w:t>o</w:t>
      </w:r>
      <w:r w:rsidRPr="00D30E5B">
        <w:t xml:space="preserve"> in the genitive case?  How would you say, “of my teachers” in Turkish?  (Hint: it’s only one word!)</w:t>
      </w:r>
    </w:p>
    <w:p w14:paraId="20C0D40A" w14:textId="77777777" w:rsidR="00235253" w:rsidRDefault="00235253" w:rsidP="00603ADD">
      <w:pPr>
        <w:pStyle w:val="ListParagraph"/>
        <w:numPr>
          <w:ilvl w:val="0"/>
          <w:numId w:val="7"/>
        </w:numPr>
        <w:spacing w:before="120" w:after="240"/>
        <w:rPr>
          <w:rFonts w:ascii="Times New Roman" w:hAnsi="Times New Roman" w:cs="Times New Roman"/>
          <w:sz w:val="22"/>
          <w:szCs w:val="22"/>
        </w:rPr>
      </w:pPr>
      <w:r w:rsidRPr="00D30E5B">
        <w:rPr>
          <w:rFonts w:ascii="Times New Roman" w:hAnsi="Times New Roman" w:cs="Times New Roman"/>
          <w:sz w:val="22"/>
          <w:szCs w:val="22"/>
        </w:rPr>
        <w:t xml:space="preserve">Step 6: Do you remember the rules of consonant alternation?  Write the genitive forms of </w:t>
      </w:r>
      <w:proofErr w:type="spellStart"/>
      <w:r w:rsidRPr="00D30E5B">
        <w:rPr>
          <w:rFonts w:ascii="Times New Roman" w:hAnsi="Times New Roman" w:cs="Times New Roman"/>
          <w:i/>
          <w:sz w:val="22"/>
          <w:szCs w:val="22"/>
        </w:rPr>
        <w:t>kitap</w:t>
      </w:r>
      <w:proofErr w:type="spellEnd"/>
      <w:r w:rsidRPr="00D30E5B">
        <w:rPr>
          <w:rFonts w:ascii="Times New Roman" w:hAnsi="Times New Roman" w:cs="Times New Roman"/>
          <w:i/>
          <w:sz w:val="22"/>
          <w:szCs w:val="22"/>
        </w:rPr>
        <w:t xml:space="preserve">, </w:t>
      </w:r>
      <w:proofErr w:type="spellStart"/>
      <w:r w:rsidRPr="00D30E5B">
        <w:rPr>
          <w:rFonts w:ascii="Times New Roman" w:hAnsi="Times New Roman" w:cs="Times New Roman"/>
          <w:i/>
          <w:sz w:val="22"/>
          <w:szCs w:val="22"/>
        </w:rPr>
        <w:t>ağaç</w:t>
      </w:r>
      <w:proofErr w:type="spellEnd"/>
      <w:r w:rsidRPr="00D30E5B">
        <w:rPr>
          <w:rFonts w:ascii="Times New Roman" w:hAnsi="Times New Roman" w:cs="Times New Roman"/>
          <w:i/>
          <w:sz w:val="22"/>
          <w:szCs w:val="22"/>
        </w:rPr>
        <w:t xml:space="preserve">, </w:t>
      </w:r>
      <w:proofErr w:type="spellStart"/>
      <w:r w:rsidRPr="00D30E5B">
        <w:rPr>
          <w:rFonts w:ascii="Times New Roman" w:hAnsi="Times New Roman" w:cs="Times New Roman"/>
          <w:i/>
          <w:sz w:val="22"/>
          <w:szCs w:val="22"/>
        </w:rPr>
        <w:t>kanat</w:t>
      </w:r>
      <w:proofErr w:type="spellEnd"/>
      <w:r w:rsidRPr="00D30E5B">
        <w:rPr>
          <w:rFonts w:ascii="Times New Roman" w:hAnsi="Times New Roman" w:cs="Times New Roman"/>
          <w:i/>
          <w:sz w:val="22"/>
          <w:szCs w:val="22"/>
        </w:rPr>
        <w:t xml:space="preserve"> </w:t>
      </w:r>
      <w:r w:rsidRPr="00D30E5B">
        <w:rPr>
          <w:rFonts w:ascii="Times New Roman" w:hAnsi="Times New Roman" w:cs="Times New Roman"/>
          <w:sz w:val="22"/>
          <w:szCs w:val="22"/>
        </w:rPr>
        <w:t xml:space="preserve">and </w:t>
      </w:r>
      <w:proofErr w:type="spellStart"/>
      <w:r w:rsidRPr="00D30E5B">
        <w:rPr>
          <w:rFonts w:ascii="Times New Roman" w:hAnsi="Times New Roman" w:cs="Times New Roman"/>
          <w:i/>
          <w:sz w:val="22"/>
          <w:szCs w:val="22"/>
        </w:rPr>
        <w:t>sokak</w:t>
      </w:r>
      <w:proofErr w:type="spellEnd"/>
      <w:r w:rsidRPr="00D30E5B">
        <w:rPr>
          <w:rFonts w:ascii="Times New Roman" w:hAnsi="Times New Roman" w:cs="Times New Roman"/>
          <w:sz w:val="22"/>
          <w:szCs w:val="22"/>
        </w:rPr>
        <w:t>.  Check your work in ET Unit 4, Section 6.</w:t>
      </w:r>
    </w:p>
    <w:p w14:paraId="20935502" w14:textId="77777777" w:rsidR="00A03953" w:rsidRPr="00A03953" w:rsidRDefault="00A03953" w:rsidP="00A03953">
      <w:pPr>
        <w:pStyle w:val="ListParagraph"/>
        <w:spacing w:before="120" w:after="240"/>
        <w:ind w:left="0"/>
        <w:rPr>
          <w:rFonts w:ascii="Times New Roman" w:hAnsi="Times New Roman" w:cs="Times New Roman"/>
          <w:i/>
          <w:sz w:val="22"/>
          <w:szCs w:val="22"/>
        </w:rPr>
      </w:pPr>
      <w:r w:rsidRPr="00A03953">
        <w:rPr>
          <w:rFonts w:ascii="Times New Roman" w:hAnsi="Times New Roman" w:cs="Times New Roman"/>
          <w:b/>
          <w:i/>
          <w:sz w:val="22"/>
          <w:szCs w:val="22"/>
        </w:rPr>
        <w:lastRenderedPageBreak/>
        <w:t>More Possessives</w:t>
      </w:r>
    </w:p>
    <w:p w14:paraId="4F30EB3E" w14:textId="77777777" w:rsidR="0066382F" w:rsidRPr="0066382F" w:rsidRDefault="00A03953" w:rsidP="0066382F">
      <w:pPr>
        <w:pStyle w:val="ListParagraph"/>
        <w:widowControl w:val="0"/>
        <w:numPr>
          <w:ilvl w:val="0"/>
          <w:numId w:val="7"/>
        </w:numPr>
        <w:tabs>
          <w:tab w:val="left" w:pos="720"/>
        </w:tabs>
        <w:suppressAutoHyphens w:val="0"/>
        <w:autoSpaceDE w:val="0"/>
        <w:autoSpaceDN w:val="0"/>
        <w:adjustRightInd w:val="0"/>
        <w:spacing w:before="120" w:after="240"/>
        <w:rPr>
          <w:sz w:val="22"/>
          <w:szCs w:val="22"/>
        </w:rPr>
      </w:pPr>
      <w:r w:rsidRPr="0066382F">
        <w:rPr>
          <w:rFonts w:ascii="Times New Roman" w:hAnsi="Times New Roman" w:cs="Times New Roman"/>
          <w:sz w:val="22"/>
          <w:szCs w:val="22"/>
        </w:rPr>
        <w:t>Step 1: You know how to form possessive phrases like “my sister” or “our uncle” in Turkish.  But how would you express a double possessive, like “my sister’s car” or “our uncle’s friend”?  Watch the Turkish Grammar Video:</w:t>
      </w:r>
    </w:p>
    <w:p w14:paraId="22BD883C" w14:textId="77777777" w:rsidR="00A03953" w:rsidRPr="0066382F" w:rsidRDefault="00A03953" w:rsidP="0066382F">
      <w:pPr>
        <w:pStyle w:val="ListParagraph"/>
        <w:widowControl w:val="0"/>
        <w:numPr>
          <w:ilvl w:val="1"/>
          <w:numId w:val="7"/>
        </w:numPr>
        <w:tabs>
          <w:tab w:val="left" w:pos="720"/>
        </w:tabs>
        <w:suppressAutoHyphens w:val="0"/>
        <w:autoSpaceDE w:val="0"/>
        <w:autoSpaceDN w:val="0"/>
        <w:adjustRightInd w:val="0"/>
        <w:spacing w:before="120" w:after="240"/>
        <w:rPr>
          <w:sz w:val="22"/>
          <w:szCs w:val="22"/>
        </w:rPr>
      </w:pPr>
      <w:r w:rsidRPr="0066382F">
        <w:rPr>
          <w:sz w:val="22"/>
          <w:szCs w:val="22"/>
        </w:rPr>
        <w:t>Possessives and Compounds:</w:t>
      </w:r>
      <w:r w:rsidRPr="00A03953">
        <w:t xml:space="preserve"> </w:t>
      </w:r>
      <w:r w:rsidRPr="0066382F">
        <w:rPr>
          <w:i/>
          <w:sz w:val="22"/>
          <w:szCs w:val="22"/>
        </w:rPr>
        <w:t xml:space="preserve">Double possessives </w:t>
      </w:r>
    </w:p>
    <w:p w14:paraId="5C20300D" w14:textId="77777777" w:rsidR="00A03953" w:rsidRPr="00A03953" w:rsidRDefault="00A03953" w:rsidP="00A03953">
      <w:pPr>
        <w:widowControl w:val="0"/>
        <w:numPr>
          <w:ilvl w:val="0"/>
          <w:numId w:val="7"/>
        </w:numPr>
        <w:tabs>
          <w:tab w:val="left" w:pos="720"/>
        </w:tabs>
        <w:suppressAutoHyphens w:val="0"/>
        <w:autoSpaceDE w:val="0"/>
        <w:autoSpaceDN w:val="0"/>
        <w:adjustRightInd w:val="0"/>
        <w:rPr>
          <w:sz w:val="22"/>
          <w:szCs w:val="22"/>
        </w:rPr>
      </w:pPr>
      <w:r>
        <w:rPr>
          <w:sz w:val="22"/>
          <w:szCs w:val="22"/>
        </w:rPr>
        <w:t>Step 2: Practice saying three or four double possessive phrases aloud in Turkish.</w:t>
      </w:r>
      <w:r w:rsidR="00CF0E90">
        <w:rPr>
          <w:sz w:val="22"/>
          <w:szCs w:val="22"/>
        </w:rPr>
        <w:t xml:space="preserve">  Incorporate at least two double possessives into your written homework this week.</w:t>
      </w:r>
      <w:r>
        <w:rPr>
          <w:sz w:val="22"/>
          <w:szCs w:val="22"/>
        </w:rPr>
        <w:t xml:space="preserve"> </w:t>
      </w:r>
    </w:p>
    <w:p w14:paraId="59E03CC9" w14:textId="77777777" w:rsidR="00235253" w:rsidRPr="00D30E5B" w:rsidRDefault="00235253" w:rsidP="00316581">
      <w:pPr>
        <w:spacing w:before="120" w:after="240"/>
        <w:rPr>
          <w:rFonts w:ascii="Times New Roman" w:hAnsi="Times New Roman" w:cs="Times New Roman"/>
          <w:b/>
          <w:i/>
          <w:sz w:val="22"/>
          <w:szCs w:val="22"/>
        </w:rPr>
      </w:pPr>
      <w:r w:rsidRPr="00D30E5B">
        <w:rPr>
          <w:rFonts w:ascii="Times New Roman" w:hAnsi="Times New Roman" w:cs="Times New Roman"/>
          <w:b/>
          <w:i/>
          <w:sz w:val="22"/>
          <w:szCs w:val="22"/>
        </w:rPr>
        <w:t xml:space="preserve">Colors </w:t>
      </w:r>
    </w:p>
    <w:p w14:paraId="0A88D19A" w14:textId="77777777" w:rsidR="00235253" w:rsidRPr="00D30E5B" w:rsidRDefault="00235253" w:rsidP="00603ADD">
      <w:pPr>
        <w:pStyle w:val="ListParagraph"/>
        <w:numPr>
          <w:ilvl w:val="0"/>
          <w:numId w:val="7"/>
        </w:numPr>
        <w:spacing w:before="120" w:after="240"/>
        <w:rPr>
          <w:rFonts w:ascii="Times New Roman" w:hAnsi="Times New Roman" w:cs="Times New Roman"/>
          <w:sz w:val="22"/>
          <w:szCs w:val="22"/>
        </w:rPr>
      </w:pPr>
      <w:r w:rsidRPr="00D30E5B">
        <w:rPr>
          <w:rFonts w:ascii="Times New Roman" w:hAnsi="Times New Roman" w:cs="Times New Roman"/>
          <w:sz w:val="22"/>
          <w:szCs w:val="22"/>
        </w:rPr>
        <w:t>Step 1: Memorize the list of colors and the supplementary vocabulary ET Unit 4, Section 11: Colors.  Be sure to pronounce each Turkish word aloud.</w:t>
      </w:r>
    </w:p>
    <w:p w14:paraId="3DDDA79C" w14:textId="77777777" w:rsidR="00235253" w:rsidRPr="00D30E5B" w:rsidRDefault="00235253" w:rsidP="00F61C80">
      <w:pPr>
        <w:pStyle w:val="ListParagraph"/>
        <w:spacing w:before="120" w:after="240"/>
        <w:ind w:left="1440"/>
        <w:rPr>
          <w:rFonts w:ascii="Times New Roman" w:hAnsi="Times New Roman" w:cs="Times New Roman"/>
          <w:sz w:val="22"/>
          <w:szCs w:val="22"/>
        </w:rPr>
      </w:pPr>
      <w:r w:rsidRPr="00D30E5B">
        <w:rPr>
          <w:rFonts w:ascii="Times New Roman" w:hAnsi="Times New Roman" w:cs="Times New Roman"/>
          <w:b/>
          <w:sz w:val="22"/>
          <w:szCs w:val="22"/>
        </w:rPr>
        <w:t>Make it fun!</w:t>
      </w:r>
      <w:r w:rsidRPr="00D30E5B">
        <w:rPr>
          <w:rFonts w:ascii="Times New Roman" w:hAnsi="Times New Roman" w:cs="Times New Roman"/>
          <w:sz w:val="22"/>
          <w:szCs w:val="22"/>
        </w:rPr>
        <w:t xml:space="preserve">  Identify the colors of everything you can see from where you’re sitting…in Turkish!  What colors can you spot on the cover of your Turkish textbook?</w:t>
      </w:r>
    </w:p>
    <w:p w14:paraId="7B73DB05" w14:textId="77777777" w:rsidR="00235253" w:rsidRPr="00D30E5B" w:rsidRDefault="00235253" w:rsidP="00316581">
      <w:pPr>
        <w:pStyle w:val="ListParagraph"/>
        <w:numPr>
          <w:ilvl w:val="0"/>
          <w:numId w:val="7"/>
        </w:numPr>
        <w:spacing w:before="120" w:after="240"/>
        <w:rPr>
          <w:rFonts w:ascii="Times New Roman" w:hAnsi="Times New Roman" w:cs="Times New Roman"/>
          <w:sz w:val="22"/>
          <w:szCs w:val="22"/>
        </w:rPr>
      </w:pPr>
      <w:r w:rsidRPr="00D30E5B">
        <w:rPr>
          <w:rFonts w:ascii="Times New Roman" w:hAnsi="Times New Roman" w:cs="Times New Roman"/>
          <w:sz w:val="22"/>
          <w:szCs w:val="22"/>
        </w:rPr>
        <w:t xml:space="preserve">Step 2: Perform the dialogue in Unit 4, Section 11, </w:t>
      </w:r>
      <w:r w:rsidRPr="00D30E5B">
        <w:rPr>
          <w:rFonts w:ascii="Times New Roman" w:hAnsi="Times New Roman" w:cs="Times New Roman"/>
          <w:i/>
          <w:sz w:val="22"/>
          <w:szCs w:val="22"/>
        </w:rPr>
        <w:t xml:space="preserve">Yeni </w:t>
      </w:r>
      <w:proofErr w:type="spellStart"/>
      <w:r w:rsidRPr="00D30E5B">
        <w:rPr>
          <w:rFonts w:ascii="Times New Roman" w:hAnsi="Times New Roman" w:cs="Times New Roman"/>
          <w:i/>
          <w:sz w:val="22"/>
          <w:szCs w:val="22"/>
        </w:rPr>
        <w:t>araban</w:t>
      </w:r>
      <w:proofErr w:type="spellEnd"/>
      <w:r w:rsidRPr="00D30E5B">
        <w:rPr>
          <w:rFonts w:ascii="Times New Roman" w:hAnsi="Times New Roman" w:cs="Times New Roman"/>
          <w:i/>
          <w:sz w:val="22"/>
          <w:szCs w:val="22"/>
        </w:rPr>
        <w:t xml:space="preserve"> ne </w:t>
      </w:r>
      <w:proofErr w:type="spellStart"/>
      <w:proofErr w:type="gramStart"/>
      <w:r w:rsidRPr="00D30E5B">
        <w:rPr>
          <w:rFonts w:ascii="Times New Roman" w:hAnsi="Times New Roman" w:cs="Times New Roman"/>
          <w:i/>
          <w:sz w:val="22"/>
          <w:szCs w:val="22"/>
        </w:rPr>
        <w:t>renk</w:t>
      </w:r>
      <w:proofErr w:type="spellEnd"/>
      <w:r w:rsidRPr="00D30E5B">
        <w:rPr>
          <w:rFonts w:ascii="Times New Roman" w:hAnsi="Times New Roman" w:cs="Times New Roman"/>
          <w:i/>
          <w:sz w:val="22"/>
          <w:szCs w:val="22"/>
        </w:rPr>
        <w:t>?</w:t>
      </w:r>
      <w:r w:rsidRPr="00D30E5B">
        <w:rPr>
          <w:rFonts w:ascii="Times New Roman" w:hAnsi="Times New Roman" w:cs="Times New Roman"/>
          <w:sz w:val="22"/>
          <w:szCs w:val="22"/>
        </w:rPr>
        <w:t>,</w:t>
      </w:r>
      <w:proofErr w:type="gramEnd"/>
      <w:r w:rsidRPr="00D30E5B">
        <w:rPr>
          <w:rFonts w:ascii="Times New Roman" w:hAnsi="Times New Roman" w:cs="Times New Roman"/>
          <w:sz w:val="22"/>
          <w:szCs w:val="22"/>
        </w:rPr>
        <w:t xml:space="preserve"> </w:t>
      </w:r>
      <w:r w:rsidRPr="00D30E5B">
        <w:rPr>
          <w:rFonts w:ascii="Times New Roman" w:hAnsi="Times New Roman" w:cs="Times New Roman"/>
          <w:b/>
          <w:sz w:val="22"/>
          <w:szCs w:val="22"/>
        </w:rPr>
        <w:t>ALOUD</w:t>
      </w:r>
      <w:r w:rsidRPr="00D30E5B">
        <w:rPr>
          <w:rFonts w:ascii="Times New Roman" w:hAnsi="Times New Roman" w:cs="Times New Roman"/>
          <w:sz w:val="22"/>
          <w:szCs w:val="22"/>
        </w:rPr>
        <w:t xml:space="preserve"> at least twice. Memorize any unfamiliar words or phrases.    </w:t>
      </w:r>
    </w:p>
    <w:p w14:paraId="26A6365F" w14:textId="77777777" w:rsidR="00235253" w:rsidRPr="00D30E5B" w:rsidRDefault="00235253" w:rsidP="00316581">
      <w:pPr>
        <w:pStyle w:val="ListParagraph"/>
        <w:numPr>
          <w:ilvl w:val="0"/>
          <w:numId w:val="7"/>
        </w:numPr>
        <w:spacing w:before="120" w:after="240"/>
        <w:rPr>
          <w:rFonts w:ascii="Times New Roman" w:hAnsi="Times New Roman" w:cs="Times New Roman"/>
          <w:sz w:val="22"/>
          <w:szCs w:val="22"/>
        </w:rPr>
      </w:pPr>
      <w:r w:rsidRPr="00D30E5B">
        <w:rPr>
          <w:rFonts w:ascii="Times New Roman" w:hAnsi="Times New Roman" w:cs="Times New Roman"/>
          <w:sz w:val="22"/>
          <w:szCs w:val="22"/>
        </w:rPr>
        <w:t>Step 3: Complete the Class Activity at the end of Unit 4, Section 11 and perform both parts aloud yourself.</w:t>
      </w:r>
    </w:p>
    <w:p w14:paraId="51808F30" w14:textId="77777777" w:rsidR="00235253" w:rsidRPr="00D30E5B" w:rsidRDefault="00235253" w:rsidP="00316581">
      <w:pPr>
        <w:pStyle w:val="ListParagraph"/>
        <w:numPr>
          <w:ilvl w:val="0"/>
          <w:numId w:val="7"/>
        </w:numPr>
        <w:spacing w:before="120" w:after="240"/>
        <w:rPr>
          <w:rFonts w:ascii="Times New Roman" w:hAnsi="Times New Roman" w:cs="Times New Roman"/>
          <w:sz w:val="22"/>
          <w:szCs w:val="22"/>
        </w:rPr>
      </w:pPr>
      <w:r w:rsidRPr="00D30E5B">
        <w:rPr>
          <w:rFonts w:ascii="Times New Roman" w:hAnsi="Times New Roman" w:cs="Times New Roman"/>
          <w:sz w:val="22"/>
          <w:szCs w:val="22"/>
        </w:rPr>
        <w:t xml:space="preserve">Step 4: Complete </w:t>
      </w:r>
      <w:r>
        <w:rPr>
          <w:rFonts w:ascii="Times New Roman" w:hAnsi="Times New Roman" w:cs="Times New Roman"/>
          <w:i/>
          <w:sz w:val="22"/>
          <w:szCs w:val="22"/>
        </w:rPr>
        <w:t>VBE</w:t>
      </w:r>
      <w:r w:rsidRPr="00D30E5B">
        <w:rPr>
          <w:rFonts w:ascii="Times New Roman" w:hAnsi="Times New Roman" w:cs="Times New Roman"/>
          <w:sz w:val="22"/>
          <w:szCs w:val="22"/>
        </w:rPr>
        <w:t xml:space="preserve">. 1.0 Colors. </w:t>
      </w:r>
    </w:p>
    <w:p w14:paraId="4C01F283" w14:textId="77777777" w:rsidR="00235253" w:rsidRPr="00D30E5B" w:rsidRDefault="00235253" w:rsidP="00F61C80">
      <w:pPr>
        <w:ind w:left="360"/>
        <w:rPr>
          <w:sz w:val="22"/>
          <w:szCs w:val="22"/>
        </w:rPr>
      </w:pPr>
      <w:r w:rsidRPr="00D30E5B">
        <w:rPr>
          <w:b/>
          <w:sz w:val="22"/>
          <w:szCs w:val="22"/>
        </w:rPr>
        <w:t xml:space="preserve">Colorful facts: </w:t>
      </w:r>
      <w:proofErr w:type="spellStart"/>
      <w:r w:rsidRPr="00D30E5B">
        <w:rPr>
          <w:i/>
          <w:sz w:val="22"/>
          <w:szCs w:val="22"/>
        </w:rPr>
        <w:t>Lacivert</w:t>
      </w:r>
      <w:proofErr w:type="spellEnd"/>
      <w:r w:rsidRPr="00D30E5B">
        <w:rPr>
          <w:sz w:val="22"/>
          <w:szCs w:val="22"/>
        </w:rPr>
        <w:t xml:space="preserve"> (navy blue) comes from the word for lapis lazuli, a dark blue stone. </w:t>
      </w:r>
      <w:proofErr w:type="spellStart"/>
      <w:r w:rsidRPr="00D30E5B">
        <w:rPr>
          <w:i/>
          <w:sz w:val="22"/>
          <w:szCs w:val="22"/>
        </w:rPr>
        <w:t>Kahverengi</w:t>
      </w:r>
      <w:proofErr w:type="spellEnd"/>
      <w:r w:rsidRPr="00D30E5B">
        <w:rPr>
          <w:sz w:val="22"/>
          <w:szCs w:val="22"/>
        </w:rPr>
        <w:t xml:space="preserve"> (brown) is from </w:t>
      </w:r>
      <w:proofErr w:type="spellStart"/>
      <w:r w:rsidRPr="00D30E5B">
        <w:rPr>
          <w:i/>
          <w:sz w:val="22"/>
          <w:szCs w:val="22"/>
        </w:rPr>
        <w:t>kahve</w:t>
      </w:r>
      <w:proofErr w:type="spellEnd"/>
      <w:r w:rsidRPr="00D30E5B">
        <w:rPr>
          <w:sz w:val="22"/>
          <w:szCs w:val="22"/>
        </w:rPr>
        <w:t xml:space="preserve"> (coffee) + </w:t>
      </w:r>
      <w:proofErr w:type="spellStart"/>
      <w:r w:rsidRPr="00D30E5B">
        <w:rPr>
          <w:i/>
          <w:sz w:val="22"/>
          <w:szCs w:val="22"/>
        </w:rPr>
        <w:t>rengi</w:t>
      </w:r>
      <w:proofErr w:type="spellEnd"/>
      <w:r w:rsidRPr="00D30E5B">
        <w:rPr>
          <w:sz w:val="22"/>
          <w:szCs w:val="22"/>
        </w:rPr>
        <w:t xml:space="preserve"> (its color) – coffee-colored!   In Turkish, if someone is </w:t>
      </w:r>
      <w:proofErr w:type="spellStart"/>
      <w:r w:rsidRPr="00D30E5B">
        <w:rPr>
          <w:i/>
          <w:sz w:val="22"/>
          <w:szCs w:val="22"/>
        </w:rPr>
        <w:t>renkli</w:t>
      </w:r>
      <w:proofErr w:type="spellEnd"/>
      <w:r w:rsidRPr="00D30E5B">
        <w:rPr>
          <w:i/>
          <w:sz w:val="22"/>
          <w:szCs w:val="22"/>
        </w:rPr>
        <w:t xml:space="preserve"> </w:t>
      </w:r>
      <w:proofErr w:type="spellStart"/>
      <w:r w:rsidRPr="00D30E5B">
        <w:rPr>
          <w:i/>
          <w:sz w:val="22"/>
          <w:szCs w:val="22"/>
        </w:rPr>
        <w:t>gözlü</w:t>
      </w:r>
      <w:proofErr w:type="spellEnd"/>
      <w:r w:rsidRPr="00D30E5B">
        <w:rPr>
          <w:sz w:val="22"/>
          <w:szCs w:val="22"/>
        </w:rPr>
        <w:t xml:space="preserve"> (literally, “with colored eyes”), that means his or her eyes are a color other than brown.</w:t>
      </w:r>
    </w:p>
    <w:p w14:paraId="01C16FC6" w14:textId="77777777" w:rsidR="00235253" w:rsidRPr="00D30E5B" w:rsidRDefault="00235253" w:rsidP="00316581">
      <w:pPr>
        <w:spacing w:before="120" w:after="240"/>
        <w:rPr>
          <w:rFonts w:ascii="Times New Roman" w:hAnsi="Times New Roman" w:cs="Times New Roman"/>
          <w:b/>
          <w:i/>
          <w:sz w:val="22"/>
          <w:szCs w:val="22"/>
        </w:rPr>
      </w:pPr>
      <w:r w:rsidRPr="00D30E5B">
        <w:rPr>
          <w:rFonts w:ascii="Times New Roman" w:hAnsi="Times New Roman" w:cs="Times New Roman"/>
          <w:b/>
          <w:i/>
          <w:sz w:val="22"/>
          <w:szCs w:val="22"/>
        </w:rPr>
        <w:t xml:space="preserve">Using the Particle </w:t>
      </w:r>
      <w:proofErr w:type="spellStart"/>
      <w:r w:rsidRPr="00D30E5B">
        <w:rPr>
          <w:rFonts w:ascii="Times New Roman" w:hAnsi="Times New Roman" w:cs="Times New Roman"/>
          <w:b/>
          <w:i/>
          <w:sz w:val="22"/>
          <w:szCs w:val="22"/>
        </w:rPr>
        <w:t>dA</w:t>
      </w:r>
      <w:proofErr w:type="spellEnd"/>
    </w:p>
    <w:p w14:paraId="74E9ACC8" w14:textId="77777777" w:rsidR="00235253" w:rsidRPr="00D30E5B" w:rsidRDefault="00235253" w:rsidP="00603ADD">
      <w:pPr>
        <w:pStyle w:val="ListParagraph"/>
        <w:numPr>
          <w:ilvl w:val="0"/>
          <w:numId w:val="7"/>
        </w:numPr>
        <w:spacing w:before="120" w:after="240"/>
        <w:rPr>
          <w:rFonts w:ascii="Times New Roman" w:hAnsi="Times New Roman" w:cs="Times New Roman"/>
          <w:sz w:val="22"/>
          <w:szCs w:val="22"/>
        </w:rPr>
      </w:pPr>
      <w:r w:rsidRPr="00D30E5B">
        <w:rPr>
          <w:rFonts w:ascii="Times New Roman" w:hAnsi="Times New Roman" w:cs="Times New Roman"/>
          <w:sz w:val="22"/>
          <w:szCs w:val="22"/>
        </w:rPr>
        <w:t xml:space="preserve">Step 1: Read through Unit 4, Section 12: Grammar Point: The particle </w:t>
      </w:r>
      <w:proofErr w:type="spellStart"/>
      <w:r w:rsidRPr="00D30E5B">
        <w:rPr>
          <w:rFonts w:ascii="Times New Roman" w:hAnsi="Times New Roman" w:cs="Times New Roman"/>
          <w:i/>
          <w:sz w:val="22"/>
          <w:szCs w:val="22"/>
        </w:rPr>
        <w:t>dA.</w:t>
      </w:r>
      <w:proofErr w:type="spellEnd"/>
      <w:r w:rsidRPr="00D30E5B">
        <w:rPr>
          <w:rFonts w:ascii="Times New Roman" w:hAnsi="Times New Roman" w:cs="Times New Roman"/>
          <w:sz w:val="22"/>
          <w:szCs w:val="22"/>
        </w:rPr>
        <w:t xml:space="preserve">  Remember – as </w:t>
      </w:r>
      <w:proofErr w:type="gramStart"/>
      <w:r w:rsidRPr="00D30E5B">
        <w:rPr>
          <w:rFonts w:ascii="Times New Roman" w:hAnsi="Times New Roman" w:cs="Times New Roman"/>
          <w:sz w:val="22"/>
          <w:szCs w:val="22"/>
        </w:rPr>
        <w:t>always!—</w:t>
      </w:r>
      <w:proofErr w:type="gramEnd"/>
      <w:r w:rsidRPr="00D30E5B">
        <w:rPr>
          <w:rFonts w:ascii="Times New Roman" w:hAnsi="Times New Roman" w:cs="Times New Roman"/>
          <w:sz w:val="22"/>
          <w:szCs w:val="22"/>
        </w:rPr>
        <w:t>to read the Turkish examples aloud.</w:t>
      </w:r>
    </w:p>
    <w:p w14:paraId="43967B28" w14:textId="77777777" w:rsidR="00235253" w:rsidRPr="00D30E5B" w:rsidRDefault="00235253" w:rsidP="00F61C80">
      <w:pPr>
        <w:pStyle w:val="ListParagraph"/>
        <w:spacing w:before="120" w:after="240"/>
        <w:ind w:left="1440"/>
      </w:pPr>
      <w:r w:rsidRPr="00D30E5B">
        <w:rPr>
          <w:rFonts w:ascii="Times New Roman" w:hAnsi="Times New Roman" w:cs="Times New Roman"/>
          <w:b/>
          <w:sz w:val="22"/>
          <w:szCs w:val="22"/>
        </w:rPr>
        <w:t xml:space="preserve">Notice the difference </w:t>
      </w:r>
      <w:r w:rsidRPr="00D30E5B">
        <w:rPr>
          <w:rFonts w:ascii="Times New Roman" w:hAnsi="Times New Roman" w:cs="Times New Roman"/>
          <w:sz w:val="22"/>
          <w:szCs w:val="22"/>
        </w:rPr>
        <w:t xml:space="preserve">between the particle </w:t>
      </w:r>
      <w:proofErr w:type="spellStart"/>
      <w:r w:rsidRPr="00D30E5B">
        <w:rPr>
          <w:rFonts w:ascii="Times New Roman" w:hAnsi="Times New Roman" w:cs="Times New Roman"/>
          <w:i/>
          <w:sz w:val="22"/>
          <w:szCs w:val="22"/>
        </w:rPr>
        <w:t>dA</w:t>
      </w:r>
      <w:proofErr w:type="spellEnd"/>
      <w:r w:rsidRPr="00D30E5B">
        <w:t xml:space="preserve"> and the locative case ending </w:t>
      </w:r>
      <w:r w:rsidRPr="00D30E5B">
        <w:rPr>
          <w:i/>
        </w:rPr>
        <w:t>-</w:t>
      </w:r>
      <w:proofErr w:type="spellStart"/>
      <w:r w:rsidRPr="00D30E5B">
        <w:rPr>
          <w:i/>
        </w:rPr>
        <w:t>dA</w:t>
      </w:r>
      <w:proofErr w:type="spellEnd"/>
      <w:r w:rsidRPr="00D30E5B">
        <w:t xml:space="preserve">!  </w:t>
      </w:r>
    </w:p>
    <w:p w14:paraId="7EFF79BB" w14:textId="77777777" w:rsidR="00235253" w:rsidRPr="00D30E5B" w:rsidRDefault="00235253" w:rsidP="00316581">
      <w:pPr>
        <w:pStyle w:val="ListParagraph"/>
        <w:numPr>
          <w:ilvl w:val="0"/>
          <w:numId w:val="7"/>
        </w:numPr>
        <w:spacing w:before="120" w:after="240"/>
        <w:rPr>
          <w:rFonts w:ascii="Times New Roman" w:hAnsi="Times New Roman" w:cs="Times New Roman"/>
          <w:sz w:val="22"/>
          <w:szCs w:val="22"/>
        </w:rPr>
      </w:pPr>
      <w:r w:rsidRPr="00D30E5B">
        <w:rPr>
          <w:rFonts w:ascii="Times New Roman" w:hAnsi="Times New Roman" w:cs="Times New Roman"/>
          <w:sz w:val="22"/>
          <w:szCs w:val="22"/>
        </w:rPr>
        <w:t>Step 2: Complete the Exercise (beginning, “</w:t>
      </w:r>
      <w:r w:rsidRPr="00D30E5B">
        <w:rPr>
          <w:rFonts w:ascii="Times New Roman" w:hAnsi="Times New Roman" w:cs="Times New Roman"/>
          <w:i/>
          <w:sz w:val="22"/>
          <w:szCs w:val="22"/>
        </w:rPr>
        <w:t>Write six sentences…</w:t>
      </w:r>
      <w:r w:rsidRPr="00D30E5B">
        <w:rPr>
          <w:rFonts w:ascii="Times New Roman" w:hAnsi="Times New Roman" w:cs="Times New Roman"/>
          <w:sz w:val="22"/>
          <w:szCs w:val="22"/>
        </w:rPr>
        <w:t xml:space="preserve">”) in Unit 4, Section 12. </w:t>
      </w:r>
    </w:p>
    <w:p w14:paraId="29EDF0B9" w14:textId="77777777" w:rsidR="00235253" w:rsidRPr="00D30E5B" w:rsidRDefault="00235253" w:rsidP="00425BDE">
      <w:pPr>
        <w:pStyle w:val="ListParagraph"/>
        <w:spacing w:before="120" w:after="240"/>
        <w:ind w:left="1440"/>
        <w:rPr>
          <w:rFonts w:ascii="Times New Roman" w:hAnsi="Times New Roman" w:cs="Times New Roman"/>
          <w:sz w:val="22"/>
          <w:szCs w:val="22"/>
        </w:rPr>
      </w:pPr>
      <w:r w:rsidRPr="00D30E5B">
        <w:rPr>
          <w:rFonts w:ascii="Times New Roman" w:hAnsi="Times New Roman" w:cs="Times New Roman"/>
          <w:b/>
          <w:sz w:val="22"/>
          <w:szCs w:val="22"/>
        </w:rPr>
        <w:t>Quick challenge!</w:t>
      </w:r>
      <w:r w:rsidRPr="00D30E5B">
        <w:rPr>
          <w:rFonts w:ascii="Times New Roman" w:hAnsi="Times New Roman" w:cs="Times New Roman"/>
          <w:sz w:val="22"/>
          <w:szCs w:val="22"/>
        </w:rPr>
        <w:t xml:space="preserve">  How would you say the sentence “I’m a student, too” in Turkish?</w:t>
      </w:r>
    </w:p>
    <w:p w14:paraId="2838B15D" w14:textId="77777777" w:rsidR="00235253" w:rsidRPr="00D30E5B" w:rsidRDefault="00235253" w:rsidP="00316581">
      <w:pPr>
        <w:spacing w:before="120" w:after="240"/>
        <w:rPr>
          <w:b/>
          <w:sz w:val="22"/>
          <w:szCs w:val="22"/>
        </w:rPr>
      </w:pPr>
      <w:r w:rsidRPr="00D30E5B">
        <w:rPr>
          <w:rFonts w:ascii="Times New Roman" w:hAnsi="Times New Roman" w:cs="Times New Roman"/>
          <w:b/>
          <w:i/>
          <w:sz w:val="22"/>
          <w:szCs w:val="22"/>
        </w:rPr>
        <w:t>“Is</w:t>
      </w:r>
      <w:r>
        <w:rPr>
          <w:rFonts w:ascii="Times New Roman" w:hAnsi="Times New Roman" w:cs="Times New Roman"/>
          <w:b/>
          <w:i/>
          <w:sz w:val="22"/>
          <w:szCs w:val="22"/>
        </w:rPr>
        <w:t xml:space="preserve"> this English or Turkish</w:t>
      </w:r>
      <w:r w:rsidRPr="00D30E5B">
        <w:rPr>
          <w:rFonts w:ascii="Times New Roman" w:hAnsi="Times New Roman" w:cs="Times New Roman"/>
          <w:b/>
          <w:i/>
          <w:sz w:val="22"/>
          <w:szCs w:val="22"/>
        </w:rPr>
        <w:t xml:space="preserve">?” How to Ask </w:t>
      </w:r>
      <w:r>
        <w:rPr>
          <w:rFonts w:ascii="Times New Roman" w:hAnsi="Times New Roman" w:cs="Times New Roman"/>
          <w:b/>
          <w:sz w:val="22"/>
          <w:szCs w:val="22"/>
        </w:rPr>
        <w:t>o</w:t>
      </w:r>
      <w:r w:rsidRPr="00D30E5B">
        <w:rPr>
          <w:rFonts w:ascii="Times New Roman" w:hAnsi="Times New Roman" w:cs="Times New Roman"/>
          <w:b/>
          <w:sz w:val="22"/>
          <w:szCs w:val="22"/>
        </w:rPr>
        <w:t>r</w:t>
      </w:r>
      <w:r w:rsidRPr="00D30E5B">
        <w:rPr>
          <w:sz w:val="22"/>
          <w:szCs w:val="22"/>
        </w:rPr>
        <w:t xml:space="preserve"> </w:t>
      </w:r>
      <w:r w:rsidRPr="00D30E5B">
        <w:rPr>
          <w:b/>
          <w:i/>
          <w:sz w:val="22"/>
          <w:szCs w:val="22"/>
        </w:rPr>
        <w:t xml:space="preserve">Questions with the Verb </w:t>
      </w:r>
      <w:r w:rsidRPr="00D30E5B">
        <w:rPr>
          <w:b/>
          <w:sz w:val="22"/>
          <w:szCs w:val="22"/>
        </w:rPr>
        <w:t>to be</w:t>
      </w:r>
    </w:p>
    <w:p w14:paraId="21F9138E" w14:textId="77777777" w:rsidR="00F91027" w:rsidRDefault="00235253" w:rsidP="00DB3137">
      <w:pPr>
        <w:numPr>
          <w:ilvl w:val="0"/>
          <w:numId w:val="7"/>
        </w:numPr>
        <w:rPr>
          <w:rFonts w:ascii="Times New Roman" w:hAnsi="Times New Roman" w:cs="Times New Roman"/>
          <w:sz w:val="22"/>
          <w:szCs w:val="22"/>
        </w:rPr>
      </w:pPr>
      <w:r w:rsidRPr="00D30E5B">
        <w:rPr>
          <w:rFonts w:ascii="Times New Roman" w:hAnsi="Times New Roman" w:cs="Times New Roman"/>
          <w:sz w:val="22"/>
          <w:szCs w:val="22"/>
        </w:rPr>
        <w:t xml:space="preserve">Step 1: </w:t>
      </w:r>
      <w:r w:rsidR="00F91027">
        <w:rPr>
          <w:rFonts w:ascii="Times New Roman" w:hAnsi="Times New Roman" w:cs="Times New Roman"/>
          <w:sz w:val="22"/>
          <w:szCs w:val="22"/>
        </w:rPr>
        <w:t xml:space="preserve">You may want to review </w:t>
      </w:r>
      <w:r w:rsidR="00DB3137">
        <w:rPr>
          <w:rFonts w:ascii="Times New Roman" w:hAnsi="Times New Roman" w:cs="Times New Roman"/>
          <w:sz w:val="22"/>
          <w:szCs w:val="22"/>
        </w:rPr>
        <w:t>the Turkish Grammar Video</w:t>
      </w:r>
      <w:r w:rsidR="00F91027">
        <w:rPr>
          <w:rFonts w:ascii="Times New Roman" w:hAnsi="Times New Roman" w:cs="Times New Roman"/>
          <w:sz w:val="22"/>
          <w:szCs w:val="22"/>
        </w:rPr>
        <w:t>:</w:t>
      </w:r>
    </w:p>
    <w:p w14:paraId="6B6FEF19" w14:textId="77777777" w:rsidR="00F91027" w:rsidRPr="00F91027" w:rsidRDefault="00DB3137" w:rsidP="00F91027">
      <w:pPr>
        <w:numPr>
          <w:ilvl w:val="1"/>
          <w:numId w:val="7"/>
        </w:numPr>
        <w:rPr>
          <w:rFonts w:ascii="Times New Roman" w:hAnsi="Times New Roman" w:cs="Times New Roman"/>
          <w:sz w:val="22"/>
          <w:szCs w:val="22"/>
        </w:rPr>
      </w:pPr>
      <w:r>
        <w:rPr>
          <w:rFonts w:ascii="Times New Roman" w:hAnsi="Times New Roman" w:cs="Times New Roman"/>
          <w:i/>
          <w:sz w:val="22"/>
          <w:szCs w:val="22"/>
        </w:rPr>
        <w:t xml:space="preserve"> </w:t>
      </w:r>
      <w:r w:rsidRPr="008B3C8F">
        <w:rPr>
          <w:rFonts w:ascii="Times New Roman" w:hAnsi="Times New Roman" w:cs="Times New Roman"/>
          <w:sz w:val="22"/>
          <w:szCs w:val="22"/>
        </w:rPr>
        <w:t xml:space="preserve">Expressing ‘to be’ with personal suffixes:  </w:t>
      </w:r>
      <w:r w:rsidRPr="00DB3137">
        <w:rPr>
          <w:rFonts w:ascii="Times New Roman" w:hAnsi="Times New Roman" w:cs="Times New Roman"/>
          <w:i/>
          <w:sz w:val="22"/>
          <w:szCs w:val="22"/>
        </w:rPr>
        <w:t>How to ask “Are you Turkish?” or “Are you a teacher?”</w:t>
      </w:r>
    </w:p>
    <w:p w14:paraId="40347AFB" w14:textId="77777777" w:rsidR="00DB3137" w:rsidRPr="00DB3137" w:rsidRDefault="00DB3137" w:rsidP="00F91027">
      <w:pPr>
        <w:ind w:left="1080"/>
        <w:rPr>
          <w:rFonts w:ascii="Times New Roman" w:hAnsi="Times New Roman" w:cs="Times New Roman"/>
          <w:sz w:val="22"/>
          <w:szCs w:val="22"/>
        </w:rPr>
      </w:pPr>
      <w:r>
        <w:rPr>
          <w:rFonts w:ascii="Times New Roman" w:hAnsi="Times New Roman" w:cs="Times New Roman"/>
          <w:sz w:val="22"/>
          <w:szCs w:val="22"/>
        </w:rPr>
        <w:t>Can you</w:t>
      </w:r>
      <w:r w:rsidR="00EF41D3">
        <w:rPr>
          <w:rFonts w:ascii="Times New Roman" w:hAnsi="Times New Roman" w:cs="Times New Roman"/>
          <w:sz w:val="22"/>
          <w:szCs w:val="22"/>
        </w:rPr>
        <w:t xml:space="preserve"> still</w:t>
      </w:r>
      <w:r>
        <w:rPr>
          <w:rFonts w:ascii="Times New Roman" w:hAnsi="Times New Roman" w:cs="Times New Roman"/>
          <w:sz w:val="22"/>
          <w:szCs w:val="22"/>
        </w:rPr>
        <w:t xml:space="preserve"> comfortably form these questions in Tur</w:t>
      </w:r>
      <w:r w:rsidR="004B400E">
        <w:rPr>
          <w:rFonts w:ascii="Times New Roman" w:hAnsi="Times New Roman" w:cs="Times New Roman"/>
          <w:sz w:val="22"/>
          <w:szCs w:val="22"/>
        </w:rPr>
        <w:t>k</w:t>
      </w:r>
      <w:r>
        <w:rPr>
          <w:rFonts w:ascii="Times New Roman" w:hAnsi="Times New Roman" w:cs="Times New Roman"/>
          <w:sz w:val="22"/>
          <w:szCs w:val="22"/>
        </w:rPr>
        <w:t>ish?</w:t>
      </w:r>
    </w:p>
    <w:p w14:paraId="385ED46A" w14:textId="77777777" w:rsidR="00235253" w:rsidRPr="00DB3137" w:rsidRDefault="00DB3137" w:rsidP="00603ADD">
      <w:pPr>
        <w:pStyle w:val="ListParagraph"/>
        <w:numPr>
          <w:ilvl w:val="0"/>
          <w:numId w:val="7"/>
        </w:numPr>
        <w:spacing w:before="120" w:after="240"/>
        <w:rPr>
          <w:rFonts w:ascii="Times New Roman" w:hAnsi="Times New Roman" w:cs="Times New Roman"/>
          <w:sz w:val="22"/>
          <w:szCs w:val="22"/>
        </w:rPr>
      </w:pPr>
      <w:r w:rsidRPr="00DB3137">
        <w:rPr>
          <w:rFonts w:ascii="Times New Roman" w:hAnsi="Times New Roman" w:cs="Times New Roman"/>
          <w:sz w:val="22"/>
          <w:szCs w:val="22"/>
        </w:rPr>
        <w:t>Step 2:</w:t>
      </w:r>
      <w:r>
        <w:rPr>
          <w:rFonts w:ascii="Times New Roman" w:hAnsi="Times New Roman" w:cs="Times New Roman"/>
          <w:sz w:val="22"/>
          <w:szCs w:val="22"/>
        </w:rPr>
        <w:t xml:space="preserve"> Now p</w:t>
      </w:r>
      <w:r w:rsidR="00235253" w:rsidRPr="00DB3137">
        <w:rPr>
          <w:rFonts w:ascii="Times New Roman" w:hAnsi="Times New Roman" w:cs="Times New Roman"/>
          <w:sz w:val="22"/>
          <w:szCs w:val="22"/>
        </w:rPr>
        <w:t xml:space="preserve">erform the dialogue at the end of Unit 4, Section </w:t>
      </w:r>
      <w:proofErr w:type="gramStart"/>
      <w:r w:rsidR="00235253" w:rsidRPr="00DB3137">
        <w:rPr>
          <w:rFonts w:ascii="Times New Roman" w:hAnsi="Times New Roman" w:cs="Times New Roman"/>
          <w:sz w:val="22"/>
          <w:szCs w:val="22"/>
        </w:rPr>
        <w:t>12,  Dialogue</w:t>
      </w:r>
      <w:proofErr w:type="gramEnd"/>
      <w:r w:rsidR="00235253" w:rsidRPr="00DB3137">
        <w:rPr>
          <w:rFonts w:ascii="Times New Roman" w:hAnsi="Times New Roman" w:cs="Times New Roman"/>
          <w:sz w:val="22"/>
          <w:szCs w:val="22"/>
        </w:rPr>
        <w:t xml:space="preserve">: </w:t>
      </w:r>
      <w:proofErr w:type="spellStart"/>
      <w:r w:rsidR="00235253" w:rsidRPr="00DB3137">
        <w:rPr>
          <w:rFonts w:ascii="Times New Roman" w:hAnsi="Times New Roman" w:cs="Times New Roman"/>
          <w:i/>
          <w:sz w:val="22"/>
          <w:szCs w:val="22"/>
        </w:rPr>
        <w:t>Amerikalı</w:t>
      </w:r>
      <w:proofErr w:type="spellEnd"/>
      <w:r w:rsidR="00235253" w:rsidRPr="00DB3137">
        <w:rPr>
          <w:rFonts w:ascii="Times New Roman" w:hAnsi="Times New Roman" w:cs="Times New Roman"/>
          <w:i/>
          <w:sz w:val="22"/>
          <w:szCs w:val="22"/>
        </w:rPr>
        <w:t xml:space="preserve"> </w:t>
      </w:r>
      <w:proofErr w:type="spellStart"/>
      <w:r w:rsidR="00235253" w:rsidRPr="00DB3137">
        <w:rPr>
          <w:rFonts w:ascii="Times New Roman" w:hAnsi="Times New Roman" w:cs="Times New Roman"/>
          <w:i/>
          <w:sz w:val="22"/>
          <w:szCs w:val="22"/>
        </w:rPr>
        <w:t>mısınız</w:t>
      </w:r>
      <w:proofErr w:type="spellEnd"/>
      <w:r w:rsidR="00235253" w:rsidRPr="00DB3137">
        <w:rPr>
          <w:rFonts w:ascii="Times New Roman" w:hAnsi="Times New Roman" w:cs="Times New Roman"/>
          <w:i/>
          <w:sz w:val="22"/>
          <w:szCs w:val="22"/>
        </w:rPr>
        <w:t xml:space="preserve">, </w:t>
      </w:r>
      <w:proofErr w:type="spellStart"/>
      <w:r w:rsidR="00235253" w:rsidRPr="00DB3137">
        <w:rPr>
          <w:rFonts w:ascii="Times New Roman" w:hAnsi="Times New Roman" w:cs="Times New Roman"/>
          <w:i/>
          <w:sz w:val="22"/>
          <w:szCs w:val="22"/>
        </w:rPr>
        <w:t>İngiliz</w:t>
      </w:r>
      <w:proofErr w:type="spellEnd"/>
      <w:r w:rsidR="00235253" w:rsidRPr="00DB3137">
        <w:rPr>
          <w:rFonts w:ascii="Times New Roman" w:hAnsi="Times New Roman" w:cs="Times New Roman"/>
          <w:i/>
          <w:sz w:val="22"/>
          <w:szCs w:val="22"/>
        </w:rPr>
        <w:t xml:space="preserve"> mi?,</w:t>
      </w:r>
      <w:r w:rsidR="00235253" w:rsidRPr="00DB3137">
        <w:rPr>
          <w:rFonts w:ascii="Times New Roman" w:hAnsi="Times New Roman" w:cs="Times New Roman"/>
          <w:sz w:val="22"/>
          <w:szCs w:val="22"/>
        </w:rPr>
        <w:t xml:space="preserve"> </w:t>
      </w:r>
      <w:r w:rsidR="00235253" w:rsidRPr="00DB3137">
        <w:rPr>
          <w:rFonts w:ascii="Times New Roman" w:hAnsi="Times New Roman" w:cs="Times New Roman"/>
          <w:b/>
          <w:sz w:val="22"/>
          <w:szCs w:val="22"/>
        </w:rPr>
        <w:t xml:space="preserve">ALOUD </w:t>
      </w:r>
      <w:r w:rsidR="00235253" w:rsidRPr="00DB3137">
        <w:rPr>
          <w:rFonts w:ascii="Times New Roman" w:hAnsi="Times New Roman" w:cs="Times New Roman"/>
          <w:sz w:val="22"/>
          <w:szCs w:val="22"/>
        </w:rPr>
        <w:t xml:space="preserve">to yourself at least twice.  Memorize any unfamiliar vocabulary or structure.  </w:t>
      </w:r>
    </w:p>
    <w:p w14:paraId="2907A932" w14:textId="77777777" w:rsidR="00235253" w:rsidRPr="00D30E5B" w:rsidRDefault="00235253" w:rsidP="00425BDE">
      <w:pPr>
        <w:pStyle w:val="ListParagraph"/>
        <w:spacing w:before="120" w:after="240"/>
        <w:ind w:firstLine="720"/>
        <w:rPr>
          <w:rFonts w:ascii="Times New Roman" w:hAnsi="Times New Roman" w:cs="Times New Roman"/>
          <w:sz w:val="22"/>
          <w:szCs w:val="22"/>
        </w:rPr>
      </w:pPr>
      <w:r w:rsidRPr="00D30E5B">
        <w:rPr>
          <w:rFonts w:ascii="Times New Roman" w:hAnsi="Times New Roman" w:cs="Times New Roman"/>
          <w:sz w:val="22"/>
          <w:szCs w:val="22"/>
        </w:rPr>
        <w:t>Can you spot the ‘or’ question in the dialogue?</w:t>
      </w:r>
    </w:p>
    <w:p w14:paraId="25F2AFF8" w14:textId="77777777" w:rsidR="00235253" w:rsidRPr="00D30E5B" w:rsidRDefault="00DB3137" w:rsidP="00425BDE">
      <w:pPr>
        <w:pStyle w:val="ListParagraph"/>
        <w:numPr>
          <w:ilvl w:val="0"/>
          <w:numId w:val="7"/>
        </w:numPr>
        <w:spacing w:before="120" w:after="240"/>
        <w:rPr>
          <w:rFonts w:ascii="Times New Roman" w:hAnsi="Times New Roman" w:cs="Times New Roman"/>
          <w:sz w:val="22"/>
          <w:szCs w:val="22"/>
        </w:rPr>
      </w:pPr>
      <w:r>
        <w:rPr>
          <w:rFonts w:ascii="Times New Roman" w:hAnsi="Times New Roman" w:cs="Times New Roman"/>
          <w:sz w:val="22"/>
          <w:szCs w:val="22"/>
        </w:rPr>
        <w:t>Step 3</w:t>
      </w:r>
      <w:r w:rsidR="00235253" w:rsidRPr="00D30E5B">
        <w:rPr>
          <w:rFonts w:ascii="Times New Roman" w:hAnsi="Times New Roman" w:cs="Times New Roman"/>
          <w:sz w:val="22"/>
          <w:szCs w:val="22"/>
        </w:rPr>
        <w:t>: Read through Unit 4, Section 13:</w:t>
      </w:r>
      <w:r w:rsidR="00235253" w:rsidRPr="00D30E5B">
        <w:rPr>
          <w:sz w:val="22"/>
          <w:szCs w:val="22"/>
        </w:rPr>
        <w:t xml:space="preserve"> </w:t>
      </w:r>
      <w:r w:rsidR="00235253" w:rsidRPr="00D30E5B">
        <w:rPr>
          <w:i/>
          <w:sz w:val="22"/>
          <w:szCs w:val="22"/>
        </w:rPr>
        <w:t xml:space="preserve">Or </w:t>
      </w:r>
      <w:r w:rsidR="00235253" w:rsidRPr="00D30E5B">
        <w:rPr>
          <w:sz w:val="22"/>
          <w:szCs w:val="22"/>
        </w:rPr>
        <w:t xml:space="preserve">questions with the Verb </w:t>
      </w:r>
      <w:r w:rsidR="00235253" w:rsidRPr="00D30E5B">
        <w:rPr>
          <w:i/>
          <w:sz w:val="22"/>
          <w:szCs w:val="22"/>
        </w:rPr>
        <w:t>to</w:t>
      </w:r>
      <w:r w:rsidR="00235253" w:rsidRPr="00D30E5B">
        <w:rPr>
          <w:sz w:val="22"/>
          <w:szCs w:val="22"/>
        </w:rPr>
        <w:t xml:space="preserve"> </w:t>
      </w:r>
      <w:r w:rsidR="00235253" w:rsidRPr="00D30E5B">
        <w:rPr>
          <w:i/>
          <w:sz w:val="22"/>
          <w:szCs w:val="22"/>
        </w:rPr>
        <w:t>be</w:t>
      </w:r>
      <w:r w:rsidR="00235253" w:rsidRPr="00D30E5B">
        <w:rPr>
          <w:sz w:val="22"/>
          <w:szCs w:val="22"/>
        </w:rPr>
        <w:t xml:space="preserve">.  Read the example sentences aloud to yourself.  </w:t>
      </w:r>
    </w:p>
    <w:p w14:paraId="6A557789" w14:textId="77777777" w:rsidR="00235253" w:rsidRPr="00D30E5B" w:rsidRDefault="00DB3137" w:rsidP="00FD38E0">
      <w:pPr>
        <w:pStyle w:val="ListParagraph"/>
        <w:numPr>
          <w:ilvl w:val="0"/>
          <w:numId w:val="7"/>
        </w:numPr>
        <w:spacing w:before="120" w:after="240"/>
        <w:rPr>
          <w:rFonts w:ascii="Times New Roman" w:hAnsi="Times New Roman" w:cs="Times New Roman"/>
          <w:sz w:val="22"/>
          <w:szCs w:val="22"/>
        </w:rPr>
      </w:pPr>
      <w:r>
        <w:rPr>
          <w:rFonts w:ascii="Times New Roman" w:hAnsi="Times New Roman" w:cs="Times New Roman"/>
          <w:sz w:val="22"/>
          <w:szCs w:val="22"/>
        </w:rPr>
        <w:t>Step 4</w:t>
      </w:r>
      <w:r w:rsidR="00235253" w:rsidRPr="00D30E5B">
        <w:rPr>
          <w:rFonts w:ascii="Times New Roman" w:hAnsi="Times New Roman" w:cs="Times New Roman"/>
          <w:sz w:val="22"/>
          <w:szCs w:val="22"/>
        </w:rPr>
        <w:t>: Complete the Class Activity in Unit 4, Section 13.  Then perform it aloud.</w:t>
      </w:r>
    </w:p>
    <w:p w14:paraId="6BD7B6AE" w14:textId="77777777" w:rsidR="00235253" w:rsidRPr="00D30E5B" w:rsidRDefault="00DB3137" w:rsidP="00316581">
      <w:pPr>
        <w:pStyle w:val="ListParagraph"/>
        <w:numPr>
          <w:ilvl w:val="0"/>
          <w:numId w:val="7"/>
        </w:numPr>
        <w:spacing w:before="120" w:after="240"/>
        <w:rPr>
          <w:rFonts w:ascii="Times New Roman" w:hAnsi="Times New Roman" w:cs="Times New Roman"/>
          <w:sz w:val="22"/>
          <w:szCs w:val="22"/>
        </w:rPr>
      </w:pPr>
      <w:r>
        <w:rPr>
          <w:rFonts w:ascii="Times New Roman" w:hAnsi="Times New Roman" w:cs="Times New Roman"/>
          <w:sz w:val="22"/>
          <w:szCs w:val="22"/>
        </w:rPr>
        <w:t>Step 5</w:t>
      </w:r>
      <w:r w:rsidR="00235253" w:rsidRPr="00D30E5B">
        <w:rPr>
          <w:rFonts w:ascii="Times New Roman" w:hAnsi="Times New Roman" w:cs="Times New Roman"/>
          <w:sz w:val="22"/>
          <w:szCs w:val="22"/>
        </w:rPr>
        <w:t xml:space="preserve">: Read through the dialogue in Unit 4, Section 14: Dialogue.  Then perform it </w:t>
      </w:r>
      <w:r w:rsidR="00235253" w:rsidRPr="00D30E5B">
        <w:rPr>
          <w:rFonts w:ascii="Times New Roman" w:hAnsi="Times New Roman" w:cs="Times New Roman"/>
          <w:b/>
          <w:sz w:val="22"/>
          <w:szCs w:val="22"/>
        </w:rPr>
        <w:t>ALOUD</w:t>
      </w:r>
      <w:r w:rsidR="00235253" w:rsidRPr="00D30E5B">
        <w:rPr>
          <w:rFonts w:ascii="Times New Roman" w:hAnsi="Times New Roman" w:cs="Times New Roman"/>
          <w:sz w:val="22"/>
          <w:szCs w:val="22"/>
        </w:rPr>
        <w:t xml:space="preserve"> at least twice.  Can you understand the entire dialogue?  Memorize unfamiliar words and phrases, and jot down any questions for your tutorial.  Did you spot the </w:t>
      </w:r>
      <w:r w:rsidR="00235253" w:rsidRPr="00D30E5B">
        <w:rPr>
          <w:rFonts w:ascii="Times New Roman" w:hAnsi="Times New Roman" w:cs="Times New Roman"/>
          <w:i/>
          <w:sz w:val="22"/>
          <w:szCs w:val="22"/>
        </w:rPr>
        <w:t xml:space="preserve">or </w:t>
      </w:r>
      <w:r w:rsidR="00235253" w:rsidRPr="00D30E5B">
        <w:rPr>
          <w:rFonts w:ascii="Times New Roman" w:hAnsi="Times New Roman" w:cs="Times New Roman"/>
          <w:sz w:val="22"/>
          <w:szCs w:val="22"/>
        </w:rPr>
        <w:t>question?</w:t>
      </w:r>
    </w:p>
    <w:p w14:paraId="4D883156" w14:textId="77777777" w:rsidR="00235253" w:rsidRPr="00D30E5B" w:rsidRDefault="00235253" w:rsidP="00824941">
      <w:pPr>
        <w:widowControl w:val="0"/>
        <w:numPr>
          <w:ilvl w:val="3"/>
          <w:numId w:val="6"/>
        </w:numPr>
        <w:tabs>
          <w:tab w:val="clear" w:pos="3960"/>
          <w:tab w:val="left" w:pos="0"/>
          <w:tab w:val="num" w:pos="720"/>
        </w:tabs>
        <w:suppressAutoHyphens w:val="0"/>
        <w:autoSpaceDE w:val="0"/>
        <w:autoSpaceDN w:val="0"/>
        <w:adjustRightInd w:val="0"/>
        <w:spacing w:before="120"/>
        <w:ind w:left="720"/>
        <w:rPr>
          <w:sz w:val="22"/>
          <w:szCs w:val="22"/>
        </w:rPr>
      </w:pPr>
      <w:r w:rsidRPr="00D30E5B">
        <w:rPr>
          <w:rFonts w:ascii="Times New Roman" w:hAnsi="Times New Roman" w:cs="Times New Roman"/>
          <w:b/>
          <w:sz w:val="22"/>
          <w:szCs w:val="22"/>
        </w:rPr>
        <w:t>FOR TUTORIAL</w:t>
      </w:r>
      <w:r w:rsidRPr="00D30E5B">
        <w:rPr>
          <w:rFonts w:ascii="Times New Roman" w:hAnsi="Times New Roman" w:cs="Times New Roman"/>
          <w:sz w:val="22"/>
          <w:szCs w:val="22"/>
        </w:rPr>
        <w:t>:</w:t>
      </w:r>
      <w:r w:rsidRPr="00D30E5B">
        <w:rPr>
          <w:sz w:val="22"/>
          <w:szCs w:val="22"/>
        </w:rPr>
        <w:t xml:space="preserve"> Write two new dialogues inspired by the one in ET Unit 4, Section 14.  One </w:t>
      </w:r>
      <w:r w:rsidRPr="00D30E5B">
        <w:rPr>
          <w:sz w:val="22"/>
          <w:szCs w:val="22"/>
        </w:rPr>
        <w:lastRenderedPageBreak/>
        <w:t xml:space="preserve">dialogue should be formal, one informal.  Be creative!  Each dialogue should be at least 15 lines long.  Be sure to use what you have learnt in Unit 4, including: questions about nationality and city of origin, the particle </w:t>
      </w:r>
      <w:proofErr w:type="spellStart"/>
      <w:r w:rsidRPr="00D30E5B">
        <w:rPr>
          <w:i/>
          <w:iCs/>
          <w:sz w:val="22"/>
          <w:szCs w:val="22"/>
        </w:rPr>
        <w:t>dA</w:t>
      </w:r>
      <w:proofErr w:type="spellEnd"/>
      <w:r w:rsidRPr="00D30E5B">
        <w:rPr>
          <w:sz w:val="22"/>
          <w:szCs w:val="22"/>
        </w:rPr>
        <w:t xml:space="preserve">, possessives, and </w:t>
      </w:r>
      <w:r w:rsidRPr="00D30E5B">
        <w:rPr>
          <w:i/>
          <w:iCs/>
          <w:sz w:val="22"/>
          <w:szCs w:val="22"/>
        </w:rPr>
        <w:t>‘or</w:t>
      </w:r>
      <w:r w:rsidRPr="00D30E5B">
        <w:rPr>
          <w:sz w:val="22"/>
          <w:szCs w:val="22"/>
        </w:rPr>
        <w:t xml:space="preserve">’ questions with the verb </w:t>
      </w:r>
      <w:r w:rsidRPr="00D30E5B">
        <w:rPr>
          <w:i/>
          <w:iCs/>
          <w:sz w:val="22"/>
          <w:szCs w:val="22"/>
        </w:rPr>
        <w:t>to be</w:t>
      </w:r>
      <w:r w:rsidRPr="00D30E5B">
        <w:rPr>
          <w:iCs/>
          <w:sz w:val="22"/>
          <w:szCs w:val="22"/>
        </w:rPr>
        <w:t>.</w:t>
      </w:r>
    </w:p>
    <w:p w14:paraId="7CD9A175" w14:textId="77777777" w:rsidR="00235253" w:rsidRPr="00D30E5B" w:rsidRDefault="00235253" w:rsidP="00BF7964">
      <w:pPr>
        <w:widowControl w:val="0"/>
        <w:numPr>
          <w:ilvl w:val="3"/>
          <w:numId w:val="6"/>
        </w:numPr>
        <w:tabs>
          <w:tab w:val="clear" w:pos="3960"/>
          <w:tab w:val="left" w:pos="0"/>
          <w:tab w:val="num" w:pos="720"/>
        </w:tabs>
        <w:suppressAutoHyphens w:val="0"/>
        <w:autoSpaceDE w:val="0"/>
        <w:autoSpaceDN w:val="0"/>
        <w:adjustRightInd w:val="0"/>
        <w:spacing w:before="120"/>
        <w:ind w:left="720"/>
        <w:rPr>
          <w:sz w:val="22"/>
          <w:szCs w:val="22"/>
        </w:rPr>
      </w:pPr>
      <w:r w:rsidRPr="00D30E5B">
        <w:rPr>
          <w:b/>
          <w:sz w:val="22"/>
          <w:szCs w:val="22"/>
        </w:rPr>
        <w:t xml:space="preserve">FOR TUTORIAL </w:t>
      </w:r>
      <w:r w:rsidRPr="00D30E5B">
        <w:rPr>
          <w:sz w:val="22"/>
          <w:szCs w:val="22"/>
        </w:rPr>
        <w:t xml:space="preserve">Write 6 </w:t>
      </w:r>
      <w:r w:rsidRPr="00D30E5B">
        <w:rPr>
          <w:i/>
          <w:iCs/>
          <w:sz w:val="22"/>
          <w:szCs w:val="22"/>
        </w:rPr>
        <w:t>‘or’</w:t>
      </w:r>
      <w:r w:rsidRPr="00D30E5B">
        <w:rPr>
          <w:sz w:val="22"/>
          <w:szCs w:val="22"/>
        </w:rPr>
        <w:t xml:space="preserve"> questions using nationalities, possessives and/or colors.  Now write the answers to your questions. </w:t>
      </w:r>
    </w:p>
    <w:p w14:paraId="4413F0F3" w14:textId="77777777" w:rsidR="00235253" w:rsidRPr="00D30E5B" w:rsidRDefault="00235253" w:rsidP="00316581">
      <w:pPr>
        <w:spacing w:before="120" w:after="240"/>
        <w:rPr>
          <w:b/>
          <w:i/>
          <w:sz w:val="22"/>
          <w:szCs w:val="22"/>
        </w:rPr>
      </w:pPr>
      <w:r w:rsidRPr="00D30E5B">
        <w:rPr>
          <w:b/>
          <w:i/>
          <w:sz w:val="22"/>
          <w:szCs w:val="22"/>
        </w:rPr>
        <w:t>How to Form the Infinitive (“to talk”, “to swim”, etc.)</w:t>
      </w:r>
    </w:p>
    <w:p w14:paraId="4C0F8666" w14:textId="77777777" w:rsidR="00235253" w:rsidRPr="00D30E5B" w:rsidRDefault="00235253" w:rsidP="00603ADD">
      <w:pPr>
        <w:pStyle w:val="ListParagraph"/>
        <w:numPr>
          <w:ilvl w:val="0"/>
          <w:numId w:val="7"/>
        </w:numPr>
        <w:spacing w:before="120" w:after="240"/>
        <w:rPr>
          <w:rFonts w:ascii="Times New Roman" w:hAnsi="Times New Roman" w:cs="Times New Roman"/>
          <w:sz w:val="22"/>
          <w:szCs w:val="22"/>
        </w:rPr>
      </w:pPr>
      <w:r w:rsidRPr="00D30E5B">
        <w:rPr>
          <w:rFonts w:ascii="Times New Roman" w:hAnsi="Times New Roman" w:cs="Times New Roman"/>
          <w:sz w:val="22"/>
          <w:szCs w:val="22"/>
        </w:rPr>
        <w:t xml:space="preserve">Step 1: Read through Unit 4, Section 13: Grammar Point: The infinitive, saying each Turkish example aloud.  Do you understand what an infinitive is? </w:t>
      </w:r>
    </w:p>
    <w:p w14:paraId="0AA3D505" w14:textId="77777777" w:rsidR="00235253" w:rsidRPr="00D30E5B" w:rsidRDefault="00235253" w:rsidP="00316581">
      <w:pPr>
        <w:pStyle w:val="ListParagraph"/>
        <w:numPr>
          <w:ilvl w:val="0"/>
          <w:numId w:val="7"/>
        </w:numPr>
        <w:spacing w:before="120" w:after="240"/>
        <w:rPr>
          <w:rFonts w:ascii="Times New Roman" w:hAnsi="Times New Roman" w:cs="Times New Roman"/>
          <w:sz w:val="22"/>
          <w:szCs w:val="22"/>
        </w:rPr>
      </w:pPr>
      <w:r w:rsidRPr="00D30E5B">
        <w:rPr>
          <w:rFonts w:ascii="Times New Roman" w:hAnsi="Times New Roman" w:cs="Times New Roman"/>
          <w:sz w:val="22"/>
          <w:szCs w:val="22"/>
        </w:rPr>
        <w:t xml:space="preserve">Step 2: Complete the Exercise in Unit 4, Section 13.  Be sure to say your answers </w:t>
      </w:r>
      <w:r w:rsidRPr="00D30E5B">
        <w:rPr>
          <w:rFonts w:ascii="Times New Roman" w:hAnsi="Times New Roman" w:cs="Times New Roman"/>
          <w:b/>
          <w:sz w:val="22"/>
          <w:szCs w:val="22"/>
        </w:rPr>
        <w:t>ALOUD</w:t>
      </w:r>
      <w:r w:rsidRPr="00D30E5B">
        <w:rPr>
          <w:rFonts w:ascii="Times New Roman" w:hAnsi="Times New Roman" w:cs="Times New Roman"/>
          <w:sz w:val="22"/>
          <w:szCs w:val="22"/>
        </w:rPr>
        <w:t>.</w:t>
      </w:r>
    </w:p>
    <w:p w14:paraId="4A2FCBC0" w14:textId="77777777" w:rsidR="00235253" w:rsidRPr="00D30E5B" w:rsidRDefault="00235253" w:rsidP="00824941">
      <w:pPr>
        <w:pStyle w:val="ListParagraph"/>
        <w:spacing w:before="120" w:after="240"/>
        <w:ind w:left="1440"/>
        <w:rPr>
          <w:rFonts w:ascii="Times New Roman" w:hAnsi="Times New Roman" w:cs="Times New Roman"/>
          <w:sz w:val="22"/>
          <w:szCs w:val="22"/>
        </w:rPr>
      </w:pPr>
      <w:r w:rsidRPr="00D30E5B">
        <w:rPr>
          <w:rFonts w:ascii="Times New Roman" w:hAnsi="Times New Roman" w:cs="Times New Roman"/>
          <w:b/>
          <w:sz w:val="22"/>
          <w:szCs w:val="22"/>
        </w:rPr>
        <w:t>Show that you know it!</w:t>
      </w:r>
      <w:r w:rsidRPr="00D30E5B">
        <w:rPr>
          <w:rFonts w:ascii="Times New Roman" w:hAnsi="Times New Roman" w:cs="Times New Roman"/>
          <w:sz w:val="22"/>
          <w:szCs w:val="22"/>
        </w:rPr>
        <w:t xml:space="preserve"> Which of </w:t>
      </w:r>
      <w:r w:rsidR="002617AC">
        <w:rPr>
          <w:rFonts w:ascii="Times New Roman" w:hAnsi="Times New Roman" w:cs="Times New Roman"/>
          <w:sz w:val="22"/>
          <w:szCs w:val="22"/>
        </w:rPr>
        <w:t xml:space="preserve">the two types of vowel harmony </w:t>
      </w:r>
      <w:r w:rsidRPr="00D30E5B">
        <w:rPr>
          <w:rFonts w:ascii="Times New Roman" w:hAnsi="Times New Roman" w:cs="Times New Roman"/>
          <w:sz w:val="22"/>
          <w:szCs w:val="22"/>
        </w:rPr>
        <w:t>you’ve learned does the suffix -</w:t>
      </w:r>
      <w:proofErr w:type="spellStart"/>
      <w:r w:rsidRPr="00D30E5B">
        <w:rPr>
          <w:rFonts w:ascii="Times New Roman" w:hAnsi="Times New Roman" w:cs="Times New Roman"/>
          <w:i/>
          <w:sz w:val="22"/>
          <w:szCs w:val="22"/>
        </w:rPr>
        <w:t>mAk</w:t>
      </w:r>
      <w:proofErr w:type="spellEnd"/>
      <w:r w:rsidRPr="00D30E5B">
        <w:rPr>
          <w:rFonts w:ascii="Times New Roman" w:hAnsi="Times New Roman" w:cs="Times New Roman"/>
          <w:sz w:val="22"/>
          <w:szCs w:val="22"/>
        </w:rPr>
        <w:t xml:space="preserve"> use?  Which other suffix have you learned which uses this kind of vowel harmony?</w:t>
      </w:r>
    </w:p>
    <w:p w14:paraId="26A861AA" w14:textId="77777777" w:rsidR="00235253" w:rsidRDefault="00235253" w:rsidP="00316581">
      <w:pPr>
        <w:spacing w:before="120" w:after="240"/>
        <w:rPr>
          <w:b/>
          <w:i/>
          <w:sz w:val="22"/>
          <w:szCs w:val="22"/>
        </w:rPr>
      </w:pPr>
      <w:r>
        <w:rPr>
          <w:b/>
          <w:i/>
          <w:sz w:val="22"/>
          <w:szCs w:val="22"/>
        </w:rPr>
        <w:t>Listening Practice</w:t>
      </w:r>
    </w:p>
    <w:p w14:paraId="24B7733A" w14:textId="77777777" w:rsidR="00235253" w:rsidRDefault="00235253" w:rsidP="00BE52B8">
      <w:pPr>
        <w:widowControl w:val="0"/>
        <w:numPr>
          <w:ilvl w:val="0"/>
          <w:numId w:val="11"/>
        </w:numPr>
        <w:tabs>
          <w:tab w:val="left" w:pos="720"/>
        </w:tabs>
        <w:suppressAutoHyphens w:val="0"/>
        <w:autoSpaceDE w:val="0"/>
        <w:autoSpaceDN w:val="0"/>
        <w:adjustRightInd w:val="0"/>
        <w:spacing w:before="120"/>
        <w:ind w:left="720" w:hanging="360"/>
        <w:rPr>
          <w:sz w:val="22"/>
          <w:szCs w:val="22"/>
        </w:rPr>
      </w:pPr>
      <w:r>
        <w:rPr>
          <w:sz w:val="22"/>
          <w:szCs w:val="22"/>
        </w:rPr>
        <w:t xml:space="preserve">Step 1: Complete dictation exercise 6 on the </w:t>
      </w:r>
      <w:r>
        <w:rPr>
          <w:rFonts w:eastAsia="SimSun"/>
          <w:i/>
          <w:iCs/>
          <w:sz w:val="22"/>
          <w:szCs w:val="22"/>
          <w:lang w:val="en"/>
        </w:rPr>
        <w:t>Turkish Dictation Exercises</w:t>
      </w:r>
      <w:r>
        <w:rPr>
          <w:sz w:val="22"/>
          <w:szCs w:val="22"/>
        </w:rPr>
        <w:t xml:space="preserve"> website.  Listen to the dictation once in its entirety.  The second time you listen, write down what you hear.  The third time, check what you have written.  Check your own work.  (Be ready to take a similar dictation at your tutorial!)</w:t>
      </w:r>
    </w:p>
    <w:p w14:paraId="2CCC41F3" w14:textId="77777777" w:rsidR="00F104C6" w:rsidRDefault="00F104C6" w:rsidP="00F104C6">
      <w:pPr>
        <w:widowControl w:val="0"/>
        <w:tabs>
          <w:tab w:val="left" w:pos="720"/>
        </w:tabs>
        <w:suppressAutoHyphens w:val="0"/>
        <w:autoSpaceDE w:val="0"/>
        <w:autoSpaceDN w:val="0"/>
        <w:adjustRightInd w:val="0"/>
        <w:spacing w:before="120"/>
        <w:ind w:left="720"/>
        <w:rPr>
          <w:sz w:val="22"/>
          <w:szCs w:val="22"/>
        </w:rPr>
      </w:pPr>
    </w:p>
    <w:p w14:paraId="330AE4DD" w14:textId="77777777" w:rsidR="00235253" w:rsidRPr="00D30E5B" w:rsidRDefault="00C027D3" w:rsidP="00316581">
      <w:pPr>
        <w:spacing w:before="120" w:after="240"/>
        <w:rPr>
          <w:i/>
        </w:rPr>
      </w:pPr>
      <w:r>
        <w:rPr>
          <w:b/>
          <w:i/>
          <w:sz w:val="22"/>
          <w:szCs w:val="22"/>
        </w:rPr>
        <w:t>Have You Really Mastered All This?</w:t>
      </w:r>
    </w:p>
    <w:p w14:paraId="43FAC71B" w14:textId="77777777" w:rsidR="00235253" w:rsidRPr="00D30E5B" w:rsidRDefault="00235253" w:rsidP="00C027D3">
      <w:pPr>
        <w:widowControl w:val="0"/>
        <w:numPr>
          <w:ilvl w:val="3"/>
          <w:numId w:val="6"/>
        </w:numPr>
        <w:tabs>
          <w:tab w:val="clear" w:pos="3960"/>
          <w:tab w:val="left" w:pos="0"/>
          <w:tab w:val="num" w:pos="720"/>
        </w:tabs>
        <w:suppressAutoHyphens w:val="0"/>
        <w:autoSpaceDE w:val="0"/>
        <w:autoSpaceDN w:val="0"/>
        <w:adjustRightInd w:val="0"/>
        <w:spacing w:before="120"/>
        <w:ind w:left="720"/>
        <w:rPr>
          <w:sz w:val="22"/>
          <w:szCs w:val="22"/>
        </w:rPr>
      </w:pPr>
      <w:r w:rsidRPr="00D30E5B">
        <w:rPr>
          <w:sz w:val="22"/>
          <w:szCs w:val="22"/>
        </w:rPr>
        <w:t>Step 1</w:t>
      </w:r>
      <w:r w:rsidR="00C027D3">
        <w:rPr>
          <w:sz w:val="22"/>
          <w:szCs w:val="22"/>
        </w:rPr>
        <w:t xml:space="preserve">: </w:t>
      </w:r>
      <w:r w:rsidRPr="00D30E5B">
        <w:rPr>
          <w:sz w:val="22"/>
          <w:szCs w:val="22"/>
        </w:rPr>
        <w:t xml:space="preserve">Re-read </w:t>
      </w:r>
      <w:r w:rsidR="00F104C6">
        <w:rPr>
          <w:b/>
          <w:bCs/>
          <w:sz w:val="22"/>
          <w:szCs w:val="22"/>
        </w:rPr>
        <w:t xml:space="preserve">only </w:t>
      </w:r>
      <w:r w:rsidRPr="00D30E5B">
        <w:rPr>
          <w:sz w:val="22"/>
          <w:szCs w:val="22"/>
        </w:rPr>
        <w:t xml:space="preserve">the </w:t>
      </w:r>
      <w:r w:rsidRPr="00D30E5B">
        <w:rPr>
          <w:i/>
          <w:sz w:val="22"/>
          <w:szCs w:val="22"/>
        </w:rPr>
        <w:t>Conversation Session Preparation Guide</w:t>
      </w:r>
      <w:r w:rsidR="00F104C6">
        <w:t xml:space="preserve"> section of </w:t>
      </w:r>
      <w:r w:rsidRPr="00D30E5B">
        <w:t xml:space="preserve">Study Guides 1-6.  Do you still feel </w:t>
      </w:r>
      <w:r w:rsidRPr="00D30E5B">
        <w:rPr>
          <w:b/>
        </w:rPr>
        <w:t>comfortable</w:t>
      </w:r>
      <w:r w:rsidRPr="00D30E5B">
        <w:t xml:space="preserve"> performing each skill described</w:t>
      </w:r>
      <w:r w:rsidR="00F104C6">
        <w:t xml:space="preserve"> right now</w:t>
      </w:r>
      <w:r w:rsidRPr="00D30E5B">
        <w:t xml:space="preserve">?  Review anything which feels rusty or challenging.  Jot down any questions </w:t>
      </w:r>
      <w:r w:rsidR="00F104C6">
        <w:t>for</w:t>
      </w:r>
      <w:r w:rsidRPr="00D30E5B">
        <w:t xml:space="preserve"> your tutorial.</w:t>
      </w:r>
    </w:p>
    <w:p w14:paraId="06B521F7" w14:textId="3CB62E30" w:rsidR="00235253" w:rsidRPr="00D30E5B" w:rsidRDefault="00235253" w:rsidP="00BF7964">
      <w:pPr>
        <w:widowControl w:val="0"/>
        <w:numPr>
          <w:ilvl w:val="3"/>
          <w:numId w:val="6"/>
        </w:numPr>
        <w:tabs>
          <w:tab w:val="clear" w:pos="3960"/>
          <w:tab w:val="left" w:pos="0"/>
          <w:tab w:val="num" w:pos="720"/>
        </w:tabs>
        <w:suppressAutoHyphens w:val="0"/>
        <w:autoSpaceDE w:val="0"/>
        <w:autoSpaceDN w:val="0"/>
        <w:adjustRightInd w:val="0"/>
        <w:spacing w:before="120"/>
        <w:ind w:left="720"/>
        <w:rPr>
          <w:sz w:val="22"/>
          <w:szCs w:val="22"/>
        </w:rPr>
      </w:pPr>
      <w:r w:rsidRPr="00D30E5B">
        <w:t xml:space="preserve">Step 2: Now that you’ve reviewed, work through ET Unit 4, Section </w:t>
      </w:r>
      <w:r w:rsidR="00763365">
        <w:t>17</w:t>
      </w:r>
      <w:r w:rsidRPr="00D30E5B">
        <w:t xml:space="preserve"> Exercises A, C, E, F, G, H, I, J and K.  Most of these exercises should be quite quick for you.  You need not write out your answers, but you should always say them </w:t>
      </w:r>
      <w:r w:rsidRPr="00D30E5B">
        <w:rPr>
          <w:b/>
        </w:rPr>
        <w:t>ALOUD</w:t>
      </w:r>
      <w:r w:rsidRPr="00D30E5B">
        <w:t xml:space="preserve"> as you work.  (This may also help you catch mistakes.) </w:t>
      </w:r>
    </w:p>
    <w:p w14:paraId="6DE4BB52" w14:textId="6840CF9E" w:rsidR="000F6801" w:rsidRDefault="00235253" w:rsidP="000F6801">
      <w:pPr>
        <w:widowControl w:val="0"/>
        <w:numPr>
          <w:ilvl w:val="3"/>
          <w:numId w:val="6"/>
        </w:numPr>
        <w:tabs>
          <w:tab w:val="clear" w:pos="3960"/>
          <w:tab w:val="left" w:pos="0"/>
          <w:tab w:val="num" w:pos="720"/>
        </w:tabs>
        <w:suppressAutoHyphens w:val="0"/>
        <w:autoSpaceDE w:val="0"/>
        <w:autoSpaceDN w:val="0"/>
        <w:adjustRightInd w:val="0"/>
        <w:spacing w:before="120"/>
        <w:ind w:left="720"/>
        <w:rPr>
          <w:sz w:val="22"/>
          <w:szCs w:val="22"/>
        </w:rPr>
      </w:pPr>
      <w:r w:rsidRPr="00D30E5B">
        <w:rPr>
          <w:b/>
          <w:sz w:val="22"/>
          <w:szCs w:val="22"/>
        </w:rPr>
        <w:t>FOR TUTORIAL:</w:t>
      </w:r>
      <w:r w:rsidRPr="00D30E5B">
        <w:rPr>
          <w:bCs/>
          <w:sz w:val="22"/>
          <w:szCs w:val="22"/>
        </w:rPr>
        <w:t xml:space="preserve"> Write out ET, Unit 4, Section 1</w:t>
      </w:r>
      <w:r w:rsidR="00763365">
        <w:rPr>
          <w:bCs/>
          <w:sz w:val="22"/>
          <w:szCs w:val="22"/>
        </w:rPr>
        <w:t>7</w:t>
      </w:r>
      <w:r w:rsidRPr="00D30E5B">
        <w:rPr>
          <w:bCs/>
          <w:sz w:val="22"/>
          <w:szCs w:val="22"/>
        </w:rPr>
        <w:t xml:space="preserve"> Exercises B, D and L.</w:t>
      </w:r>
      <w:r w:rsidR="00C27B13">
        <w:rPr>
          <w:bCs/>
          <w:sz w:val="22"/>
          <w:szCs w:val="22"/>
        </w:rPr>
        <w:t xml:space="preserve">                                                                                                                                                                                                                                                                  </w:t>
      </w:r>
    </w:p>
    <w:p w14:paraId="7AF33AA3" w14:textId="77777777" w:rsidR="00235253" w:rsidRPr="000F6801" w:rsidRDefault="00235253" w:rsidP="00C027D3">
      <w:pPr>
        <w:widowControl w:val="0"/>
        <w:numPr>
          <w:ilvl w:val="3"/>
          <w:numId w:val="6"/>
        </w:numPr>
        <w:tabs>
          <w:tab w:val="clear" w:pos="3960"/>
          <w:tab w:val="left" w:pos="0"/>
          <w:tab w:val="num" w:pos="720"/>
        </w:tabs>
        <w:suppressAutoHyphens w:val="0"/>
        <w:autoSpaceDE w:val="0"/>
        <w:autoSpaceDN w:val="0"/>
        <w:adjustRightInd w:val="0"/>
        <w:spacing w:before="120"/>
        <w:ind w:left="720"/>
        <w:rPr>
          <w:sz w:val="22"/>
          <w:szCs w:val="22"/>
        </w:rPr>
      </w:pPr>
      <w:r w:rsidRPr="000F6801">
        <w:rPr>
          <w:sz w:val="22"/>
          <w:szCs w:val="22"/>
        </w:rPr>
        <w:t>Step 3: Unit 5 consists entirely of review exercises</w:t>
      </w:r>
      <w:r w:rsidR="000F6801" w:rsidRPr="000F6801">
        <w:rPr>
          <w:sz w:val="22"/>
          <w:szCs w:val="22"/>
        </w:rPr>
        <w:t xml:space="preserve">, and is </w:t>
      </w:r>
      <w:r w:rsidR="000F6801" w:rsidRPr="000F6801">
        <w:rPr>
          <w:b/>
          <w:bCs/>
          <w:sz w:val="22"/>
          <w:szCs w:val="22"/>
        </w:rPr>
        <w:t>not</w:t>
      </w:r>
      <w:r w:rsidR="000F6801" w:rsidRPr="000F6801">
        <w:rPr>
          <w:sz w:val="22"/>
          <w:szCs w:val="22"/>
        </w:rPr>
        <w:t xml:space="preserve"> </w:t>
      </w:r>
      <w:r w:rsidR="00C027D3">
        <w:rPr>
          <w:sz w:val="22"/>
          <w:szCs w:val="22"/>
        </w:rPr>
        <w:t xml:space="preserve">part of your required work this </w:t>
      </w:r>
      <w:r w:rsidR="000F6801" w:rsidRPr="000F6801">
        <w:rPr>
          <w:sz w:val="22"/>
          <w:szCs w:val="22"/>
        </w:rPr>
        <w:t>week.  However</w:t>
      </w:r>
      <w:r w:rsidR="00C027D3">
        <w:rPr>
          <w:sz w:val="22"/>
          <w:szCs w:val="22"/>
        </w:rPr>
        <w:t>, Unit 5 gives you t</w:t>
      </w:r>
      <w:r w:rsidR="000F6801" w:rsidRPr="000F6801">
        <w:rPr>
          <w:sz w:val="22"/>
          <w:szCs w:val="22"/>
        </w:rPr>
        <w:t xml:space="preserve">he kind of practice that will help you </w:t>
      </w:r>
      <w:r w:rsidR="00C027D3">
        <w:rPr>
          <w:sz w:val="22"/>
          <w:szCs w:val="22"/>
        </w:rPr>
        <w:t xml:space="preserve">feel comfortable speaking </w:t>
      </w:r>
      <w:r w:rsidR="000F6801" w:rsidRPr="000F6801">
        <w:rPr>
          <w:sz w:val="22"/>
          <w:szCs w:val="22"/>
        </w:rPr>
        <w:t xml:space="preserve">Turkish, and prepare for your final exam.  You </w:t>
      </w:r>
      <w:r w:rsidR="00270825">
        <w:rPr>
          <w:sz w:val="22"/>
          <w:szCs w:val="22"/>
        </w:rPr>
        <w:t>could</w:t>
      </w:r>
      <w:r w:rsidR="000F6801" w:rsidRPr="000F6801">
        <w:rPr>
          <w:sz w:val="22"/>
          <w:szCs w:val="22"/>
        </w:rPr>
        <w:t xml:space="preserve"> work through </w:t>
      </w:r>
      <w:r w:rsidRPr="000F6801">
        <w:rPr>
          <w:sz w:val="22"/>
          <w:szCs w:val="22"/>
        </w:rPr>
        <w:t>Unit 5, Exercises A-X at your own pace</w:t>
      </w:r>
      <w:r w:rsidR="000F6801">
        <w:rPr>
          <w:sz w:val="22"/>
          <w:szCs w:val="22"/>
        </w:rPr>
        <w:t xml:space="preserve">, or </w:t>
      </w:r>
      <w:r w:rsidRPr="000F6801">
        <w:rPr>
          <w:sz w:val="22"/>
          <w:szCs w:val="22"/>
        </w:rPr>
        <w:t xml:space="preserve">set a timer for an hour, and work through as many exercises as you can.  As always, read Turkish questions and answers </w:t>
      </w:r>
      <w:r w:rsidRPr="000F6801">
        <w:rPr>
          <w:b/>
          <w:sz w:val="22"/>
          <w:szCs w:val="22"/>
        </w:rPr>
        <w:t>ALOUD</w:t>
      </w:r>
      <w:r w:rsidRPr="000F6801">
        <w:rPr>
          <w:sz w:val="22"/>
          <w:szCs w:val="22"/>
        </w:rPr>
        <w:t>!</w:t>
      </w:r>
      <w:r w:rsidR="00C027D3">
        <w:rPr>
          <w:sz w:val="22"/>
          <w:szCs w:val="22"/>
        </w:rPr>
        <w:t xml:space="preserve">  If you don’t have time now, save it for your next review.</w:t>
      </w:r>
    </w:p>
    <w:p w14:paraId="601D772C" w14:textId="77777777" w:rsidR="00235253" w:rsidRPr="00D30E5B" w:rsidRDefault="00235253" w:rsidP="00316581">
      <w:pPr>
        <w:spacing w:before="120" w:after="240"/>
        <w:rPr>
          <w:rFonts w:ascii="Times New Roman" w:hAnsi="Times New Roman" w:cs="Times New Roman"/>
          <w:b/>
          <w:i/>
          <w:sz w:val="22"/>
          <w:szCs w:val="22"/>
        </w:rPr>
      </w:pPr>
      <w:r w:rsidRPr="00D30E5B">
        <w:rPr>
          <w:rFonts w:ascii="Times New Roman" w:hAnsi="Times New Roman" w:cs="Times New Roman"/>
          <w:b/>
          <w:i/>
          <w:sz w:val="22"/>
          <w:szCs w:val="22"/>
        </w:rPr>
        <w:t xml:space="preserve">Vocabulary </w:t>
      </w:r>
      <w:proofErr w:type="gramStart"/>
      <w:r w:rsidRPr="00D30E5B">
        <w:rPr>
          <w:rFonts w:ascii="Times New Roman" w:hAnsi="Times New Roman" w:cs="Times New Roman"/>
          <w:b/>
          <w:i/>
          <w:sz w:val="22"/>
          <w:szCs w:val="22"/>
        </w:rPr>
        <w:t>note</w:t>
      </w:r>
      <w:proofErr w:type="gramEnd"/>
      <w:r w:rsidRPr="00D30E5B">
        <w:rPr>
          <w:rFonts w:ascii="Times New Roman" w:hAnsi="Times New Roman" w:cs="Times New Roman"/>
          <w:b/>
          <w:i/>
          <w:sz w:val="22"/>
          <w:szCs w:val="22"/>
        </w:rPr>
        <w:t>:</w:t>
      </w:r>
    </w:p>
    <w:p w14:paraId="6571CBD7" w14:textId="77777777" w:rsidR="00235253" w:rsidRPr="00D30E5B" w:rsidRDefault="00235253" w:rsidP="00060D7F">
      <w:pPr>
        <w:widowControl w:val="0"/>
        <w:numPr>
          <w:ilvl w:val="0"/>
          <w:numId w:val="4"/>
        </w:numPr>
        <w:suppressAutoHyphens w:val="0"/>
        <w:autoSpaceDE w:val="0"/>
        <w:autoSpaceDN w:val="0"/>
        <w:adjustRightInd w:val="0"/>
        <w:spacing w:before="120"/>
        <w:rPr>
          <w:sz w:val="22"/>
          <w:szCs w:val="22"/>
        </w:rPr>
      </w:pPr>
      <w:r w:rsidRPr="00D30E5B">
        <w:rPr>
          <w:sz w:val="22"/>
          <w:szCs w:val="22"/>
        </w:rPr>
        <w:t>In addition to the vocabulary from this Study Guide’s dialogues, you should finish mas</w:t>
      </w:r>
      <w:r w:rsidR="00060D7F">
        <w:rPr>
          <w:sz w:val="22"/>
          <w:szCs w:val="22"/>
        </w:rPr>
        <w:t xml:space="preserve">tering the vocabulary listed in </w:t>
      </w:r>
      <w:r w:rsidRPr="00D30E5B">
        <w:rPr>
          <w:sz w:val="22"/>
          <w:szCs w:val="22"/>
        </w:rPr>
        <w:t>Unit 4</w:t>
      </w:r>
      <w:r w:rsidR="00060D7F">
        <w:rPr>
          <w:sz w:val="22"/>
          <w:szCs w:val="22"/>
        </w:rPr>
        <w:t>, Section 17: Vocabulary</w:t>
      </w:r>
      <w:r w:rsidRPr="00D30E5B">
        <w:rPr>
          <w:sz w:val="22"/>
          <w:szCs w:val="22"/>
        </w:rPr>
        <w:t>.</w:t>
      </w:r>
    </w:p>
    <w:p w14:paraId="59A5F6C8" w14:textId="77777777" w:rsidR="00235253" w:rsidRPr="00D30E5B" w:rsidRDefault="00235253" w:rsidP="00316581">
      <w:pPr>
        <w:widowControl w:val="0"/>
        <w:numPr>
          <w:ilvl w:val="0"/>
          <w:numId w:val="4"/>
        </w:numPr>
        <w:suppressAutoHyphens w:val="0"/>
        <w:autoSpaceDE w:val="0"/>
        <w:autoSpaceDN w:val="0"/>
        <w:adjustRightInd w:val="0"/>
        <w:spacing w:before="120"/>
        <w:rPr>
          <w:sz w:val="22"/>
          <w:szCs w:val="22"/>
        </w:rPr>
      </w:pPr>
      <w:r w:rsidRPr="00D30E5B">
        <w:rPr>
          <w:sz w:val="22"/>
          <w:szCs w:val="22"/>
        </w:rPr>
        <w:t>Soon, you’ll be learning your first Turkish verb tense.  Do yourself a favor, and start memorizing the verbs listed in Unit 4, Section 15 now!  They will come in very handy.</w:t>
      </w:r>
    </w:p>
    <w:p w14:paraId="4EF94447" w14:textId="77777777" w:rsidR="00235253" w:rsidRPr="00D30E5B" w:rsidRDefault="00235253" w:rsidP="00316581">
      <w:pPr>
        <w:numPr>
          <w:ilvl w:val="0"/>
          <w:numId w:val="4"/>
        </w:numPr>
        <w:tabs>
          <w:tab w:val="left" w:pos="720"/>
        </w:tabs>
        <w:spacing w:before="120"/>
        <w:rPr>
          <w:rFonts w:ascii="Times New Roman" w:hAnsi="Times New Roman"/>
          <w:sz w:val="22"/>
          <w:szCs w:val="22"/>
        </w:rPr>
      </w:pPr>
      <w:r w:rsidRPr="00D30E5B">
        <w:rPr>
          <w:rFonts w:ascii="Times New Roman" w:hAnsi="Times New Roman"/>
          <w:sz w:val="22"/>
          <w:szCs w:val="22"/>
        </w:rPr>
        <w:t>Remember, for all new vocabulary ALWAYS:</w:t>
      </w:r>
    </w:p>
    <w:p w14:paraId="4BBD27AB" w14:textId="77777777" w:rsidR="00235253" w:rsidRPr="00D30E5B" w:rsidRDefault="00235253" w:rsidP="00316581">
      <w:pPr>
        <w:numPr>
          <w:ilvl w:val="1"/>
          <w:numId w:val="4"/>
        </w:numPr>
        <w:tabs>
          <w:tab w:val="left" w:pos="1440"/>
        </w:tabs>
        <w:spacing w:before="120"/>
        <w:rPr>
          <w:rFonts w:ascii="Times New Roman" w:hAnsi="Times New Roman"/>
          <w:sz w:val="22"/>
          <w:szCs w:val="22"/>
        </w:rPr>
      </w:pPr>
      <w:r w:rsidRPr="00D30E5B">
        <w:rPr>
          <w:rFonts w:ascii="Times New Roman" w:hAnsi="Times New Roman"/>
          <w:sz w:val="22"/>
          <w:szCs w:val="22"/>
        </w:rPr>
        <w:lastRenderedPageBreak/>
        <w:t xml:space="preserve">Make Flashcards and review the vocabulary repeatedly. </w:t>
      </w:r>
    </w:p>
    <w:p w14:paraId="32A796BA" w14:textId="77777777" w:rsidR="00235253" w:rsidRPr="00D30E5B" w:rsidRDefault="00235253" w:rsidP="00316581">
      <w:pPr>
        <w:numPr>
          <w:ilvl w:val="1"/>
          <w:numId w:val="4"/>
        </w:numPr>
        <w:tabs>
          <w:tab w:val="left" w:pos="720"/>
          <w:tab w:val="left" w:pos="1440"/>
        </w:tabs>
        <w:spacing w:before="120"/>
        <w:rPr>
          <w:rFonts w:ascii="Times New Roman" w:hAnsi="Times New Roman"/>
          <w:sz w:val="22"/>
          <w:szCs w:val="22"/>
        </w:rPr>
      </w:pPr>
      <w:r w:rsidRPr="00D30E5B">
        <w:rPr>
          <w:rFonts w:ascii="Times New Roman" w:hAnsi="Times New Roman"/>
          <w:sz w:val="22"/>
          <w:szCs w:val="22"/>
        </w:rPr>
        <w:t>Make sure you can translate the words from English to Turkish and vice versa.</w:t>
      </w:r>
    </w:p>
    <w:p w14:paraId="624E1B9C" w14:textId="77777777" w:rsidR="00235253" w:rsidRPr="00D30E5B" w:rsidRDefault="00235253" w:rsidP="00316581">
      <w:pPr>
        <w:numPr>
          <w:ilvl w:val="1"/>
          <w:numId w:val="4"/>
        </w:numPr>
        <w:tabs>
          <w:tab w:val="left" w:pos="1440"/>
        </w:tabs>
        <w:spacing w:before="120"/>
        <w:rPr>
          <w:rFonts w:ascii="Times New Roman" w:hAnsi="Times New Roman"/>
          <w:sz w:val="22"/>
          <w:szCs w:val="22"/>
        </w:rPr>
      </w:pPr>
      <w:r w:rsidRPr="00D30E5B">
        <w:rPr>
          <w:rFonts w:ascii="Times New Roman" w:hAnsi="Times New Roman"/>
          <w:sz w:val="22"/>
          <w:szCs w:val="22"/>
        </w:rPr>
        <w:t xml:space="preserve">Practice using vocabulary in phrases. </w:t>
      </w:r>
    </w:p>
    <w:p w14:paraId="698618CB" w14:textId="77777777" w:rsidR="00235253" w:rsidRPr="00D30E5B" w:rsidRDefault="00235253" w:rsidP="00316581">
      <w:pPr>
        <w:numPr>
          <w:ilvl w:val="1"/>
          <w:numId w:val="4"/>
        </w:numPr>
        <w:tabs>
          <w:tab w:val="left" w:pos="1440"/>
        </w:tabs>
        <w:spacing w:before="120"/>
        <w:rPr>
          <w:rFonts w:ascii="Times New Roman" w:hAnsi="Times New Roman"/>
          <w:sz w:val="22"/>
          <w:szCs w:val="22"/>
        </w:rPr>
      </w:pPr>
      <w:r w:rsidRPr="00D30E5B">
        <w:rPr>
          <w:rFonts w:ascii="Times New Roman" w:hAnsi="Times New Roman"/>
          <w:sz w:val="22"/>
          <w:szCs w:val="22"/>
        </w:rPr>
        <w:t>Practice using each word in a sentence</w:t>
      </w:r>
    </w:p>
    <w:p w14:paraId="58721DE1" w14:textId="77777777" w:rsidR="00235253" w:rsidRPr="00D30E5B" w:rsidRDefault="00235253" w:rsidP="00316581">
      <w:pPr>
        <w:rPr>
          <w:b/>
          <w:i/>
          <w:sz w:val="22"/>
          <w:szCs w:val="22"/>
        </w:rPr>
      </w:pPr>
    </w:p>
    <w:p w14:paraId="2CF11D6D" w14:textId="77777777" w:rsidR="00235253" w:rsidRPr="00D30E5B" w:rsidRDefault="00235253" w:rsidP="00316581">
      <w:pPr>
        <w:rPr>
          <w:b/>
          <w:sz w:val="22"/>
          <w:szCs w:val="22"/>
        </w:rPr>
      </w:pPr>
      <w:r w:rsidRPr="00D30E5B">
        <w:rPr>
          <w:b/>
          <w:sz w:val="22"/>
          <w:szCs w:val="22"/>
        </w:rPr>
        <w:t>Conversation Session Preparation Guide</w:t>
      </w:r>
    </w:p>
    <w:p w14:paraId="3902AC86" w14:textId="77777777" w:rsidR="00235253" w:rsidRPr="00D30E5B" w:rsidRDefault="00235253" w:rsidP="00316581">
      <w:pPr>
        <w:pStyle w:val="ListParagraph"/>
        <w:numPr>
          <w:ilvl w:val="0"/>
          <w:numId w:val="5"/>
        </w:numPr>
        <w:rPr>
          <w:sz w:val="22"/>
          <w:szCs w:val="22"/>
        </w:rPr>
      </w:pPr>
      <w:r w:rsidRPr="00D30E5B">
        <w:rPr>
          <w:sz w:val="22"/>
          <w:szCs w:val="22"/>
        </w:rPr>
        <w:t>Be prepared to describe objects using words for color, and other adjectives from this week’s vocabulary and VBEs.  Can you say, “the small, pretty</w:t>
      </w:r>
      <w:r w:rsidR="00491FD9">
        <w:rPr>
          <w:sz w:val="22"/>
          <w:szCs w:val="22"/>
        </w:rPr>
        <w:t>,</w:t>
      </w:r>
      <w:r w:rsidRPr="00D30E5B">
        <w:rPr>
          <w:sz w:val="22"/>
          <w:szCs w:val="22"/>
        </w:rPr>
        <w:t xml:space="preserve"> dark green tree” in Turkish?</w:t>
      </w:r>
    </w:p>
    <w:p w14:paraId="36A166EC" w14:textId="77777777" w:rsidR="00235253" w:rsidRPr="00D30E5B" w:rsidRDefault="00235253" w:rsidP="00316581">
      <w:pPr>
        <w:pStyle w:val="ListParagraph"/>
        <w:numPr>
          <w:ilvl w:val="0"/>
          <w:numId w:val="5"/>
        </w:numPr>
        <w:rPr>
          <w:sz w:val="22"/>
          <w:szCs w:val="22"/>
        </w:rPr>
      </w:pPr>
      <w:r w:rsidRPr="00D30E5B">
        <w:rPr>
          <w:sz w:val="22"/>
          <w:szCs w:val="22"/>
        </w:rPr>
        <w:t>Can you ask what color something is?</w:t>
      </w:r>
    </w:p>
    <w:p w14:paraId="68F64832" w14:textId="77777777" w:rsidR="00235253" w:rsidRPr="00D30E5B" w:rsidRDefault="00235253" w:rsidP="00491FD9">
      <w:pPr>
        <w:pStyle w:val="ListParagraph"/>
        <w:numPr>
          <w:ilvl w:val="0"/>
          <w:numId w:val="5"/>
        </w:numPr>
        <w:rPr>
          <w:sz w:val="22"/>
          <w:szCs w:val="22"/>
        </w:rPr>
      </w:pPr>
      <w:r w:rsidRPr="00D30E5B">
        <w:rPr>
          <w:sz w:val="22"/>
          <w:szCs w:val="22"/>
        </w:rPr>
        <w:t>Be prepared to use and understand the particle –</w:t>
      </w:r>
      <w:proofErr w:type="spellStart"/>
      <w:r w:rsidRPr="00D30E5B">
        <w:rPr>
          <w:i/>
          <w:sz w:val="22"/>
          <w:szCs w:val="22"/>
        </w:rPr>
        <w:t>dA</w:t>
      </w:r>
      <w:proofErr w:type="spellEnd"/>
      <w:r w:rsidRPr="00D30E5B">
        <w:rPr>
          <w:sz w:val="22"/>
          <w:szCs w:val="22"/>
        </w:rPr>
        <w:t xml:space="preserve"> in your conversations.  You may be asked to add it correctly to sentences (</w:t>
      </w:r>
      <w:proofErr w:type="gramStart"/>
      <w:r w:rsidRPr="00D30E5B">
        <w:rPr>
          <w:sz w:val="22"/>
          <w:szCs w:val="22"/>
        </w:rPr>
        <w:t>e.g.</w:t>
      </w:r>
      <w:proofErr w:type="gramEnd"/>
      <w:r w:rsidRPr="00D30E5B">
        <w:rPr>
          <w:sz w:val="22"/>
          <w:szCs w:val="22"/>
        </w:rPr>
        <w:t xml:space="preserve"> “</w:t>
      </w:r>
      <w:r w:rsidRPr="00D30E5B">
        <w:rPr>
          <w:i/>
          <w:sz w:val="22"/>
          <w:szCs w:val="22"/>
        </w:rPr>
        <w:t>Ahmet</w:t>
      </w:r>
      <w:r w:rsidRPr="00D30E5B">
        <w:rPr>
          <w:sz w:val="22"/>
          <w:szCs w:val="22"/>
        </w:rPr>
        <w:t xml:space="preserve"> </w:t>
      </w:r>
      <w:proofErr w:type="spellStart"/>
      <w:r w:rsidRPr="00D30E5B">
        <w:rPr>
          <w:i/>
          <w:sz w:val="22"/>
          <w:szCs w:val="22"/>
        </w:rPr>
        <w:t>akıllı</w:t>
      </w:r>
      <w:proofErr w:type="spellEnd"/>
      <w:r w:rsidRPr="00D30E5B">
        <w:rPr>
          <w:i/>
          <w:sz w:val="22"/>
          <w:szCs w:val="22"/>
        </w:rPr>
        <w:t>.</w:t>
      </w:r>
      <w:r w:rsidRPr="00D30E5B">
        <w:rPr>
          <w:sz w:val="22"/>
          <w:szCs w:val="22"/>
        </w:rPr>
        <w:t xml:space="preserve">” </w:t>
      </w:r>
      <w:r w:rsidRPr="00D30E5B">
        <w:rPr>
          <w:sz w:val="22"/>
          <w:szCs w:val="22"/>
        </w:rPr>
        <w:sym w:font="Wingdings" w:char="2021"/>
      </w:r>
      <w:r w:rsidRPr="00D30E5B">
        <w:rPr>
          <w:sz w:val="22"/>
          <w:szCs w:val="22"/>
        </w:rPr>
        <w:t xml:space="preserve"> “</w:t>
      </w:r>
      <w:r w:rsidRPr="00D30E5B">
        <w:rPr>
          <w:i/>
          <w:sz w:val="22"/>
          <w:szCs w:val="22"/>
        </w:rPr>
        <w:t xml:space="preserve">Ahmet de </w:t>
      </w:r>
      <w:proofErr w:type="spellStart"/>
      <w:r w:rsidRPr="00D30E5B">
        <w:rPr>
          <w:i/>
          <w:sz w:val="22"/>
          <w:szCs w:val="22"/>
        </w:rPr>
        <w:t>akıllı</w:t>
      </w:r>
      <w:proofErr w:type="spellEnd"/>
      <w:r w:rsidRPr="00D30E5B">
        <w:rPr>
          <w:i/>
          <w:sz w:val="22"/>
          <w:szCs w:val="22"/>
        </w:rPr>
        <w:t>.</w:t>
      </w:r>
      <w:r w:rsidRPr="00D30E5B">
        <w:rPr>
          <w:sz w:val="22"/>
          <w:szCs w:val="22"/>
        </w:rPr>
        <w:t>”)</w:t>
      </w:r>
    </w:p>
    <w:p w14:paraId="4B3C858C" w14:textId="77777777" w:rsidR="00235253" w:rsidRPr="00D30E5B" w:rsidRDefault="00235253" w:rsidP="00316581">
      <w:pPr>
        <w:pStyle w:val="ListParagraph"/>
        <w:numPr>
          <w:ilvl w:val="0"/>
          <w:numId w:val="5"/>
        </w:numPr>
        <w:rPr>
          <w:sz w:val="22"/>
          <w:szCs w:val="22"/>
        </w:rPr>
      </w:pPr>
      <w:r w:rsidRPr="00D30E5B">
        <w:rPr>
          <w:sz w:val="22"/>
          <w:szCs w:val="22"/>
        </w:rPr>
        <w:t xml:space="preserve">Be prepared to ask and answer </w:t>
      </w:r>
      <w:r w:rsidRPr="00D30E5B">
        <w:rPr>
          <w:i/>
          <w:sz w:val="22"/>
          <w:szCs w:val="22"/>
        </w:rPr>
        <w:t>or</w:t>
      </w:r>
      <w:r w:rsidRPr="00D30E5B">
        <w:t xml:space="preserve"> questions using the verb </w:t>
      </w:r>
      <w:r w:rsidRPr="00D30E5B">
        <w:rPr>
          <w:i/>
        </w:rPr>
        <w:t xml:space="preserve">to </w:t>
      </w:r>
      <w:proofErr w:type="gramStart"/>
      <w:r w:rsidRPr="00D30E5B">
        <w:rPr>
          <w:i/>
        </w:rPr>
        <w:t>be</w:t>
      </w:r>
      <w:r w:rsidRPr="00D30E5B">
        <w:t xml:space="preserve">  (</w:t>
      </w:r>
      <w:proofErr w:type="gramEnd"/>
      <w:r w:rsidRPr="00D30E5B">
        <w:t>e.g. “Is this a cat or a dog?”</w:t>
      </w:r>
    </w:p>
    <w:p w14:paraId="6BDC2E76" w14:textId="77777777" w:rsidR="00235253" w:rsidRPr="001B71BF" w:rsidRDefault="00235253" w:rsidP="00316581">
      <w:pPr>
        <w:pStyle w:val="ListParagraph"/>
        <w:numPr>
          <w:ilvl w:val="0"/>
          <w:numId w:val="5"/>
        </w:numPr>
        <w:rPr>
          <w:sz w:val="22"/>
          <w:szCs w:val="22"/>
        </w:rPr>
      </w:pPr>
      <w:r w:rsidRPr="00D30E5B">
        <w:t>Be prepared to form the infinitive of any Turkish verb…even if you’ve never seen it before.</w:t>
      </w:r>
    </w:p>
    <w:p w14:paraId="78EF6691" w14:textId="77777777" w:rsidR="00235253" w:rsidRPr="00D30E5B" w:rsidRDefault="00235253" w:rsidP="00316581">
      <w:pPr>
        <w:pStyle w:val="ListParagraph"/>
        <w:numPr>
          <w:ilvl w:val="0"/>
          <w:numId w:val="5"/>
        </w:numPr>
        <w:rPr>
          <w:sz w:val="22"/>
          <w:szCs w:val="22"/>
        </w:rPr>
      </w:pPr>
      <w:r>
        <w:t>Be prepared to fill in a Turkish form with your name, surname, age, and nationality.</w:t>
      </w:r>
    </w:p>
    <w:p w14:paraId="133EB2B4" w14:textId="77777777" w:rsidR="00235253" w:rsidRPr="00D30E5B" w:rsidRDefault="00235253" w:rsidP="00316581">
      <w:pPr>
        <w:pStyle w:val="ListParagraph"/>
        <w:numPr>
          <w:ilvl w:val="0"/>
          <w:numId w:val="5"/>
        </w:numPr>
        <w:rPr>
          <w:sz w:val="22"/>
          <w:szCs w:val="22"/>
        </w:rPr>
      </w:pPr>
      <w:r w:rsidRPr="00D30E5B">
        <w:t>Be prepared to participate in games and conversations which draw on all of the Turkish skills you’ve learned in Study Guides 1-7.  Be sure that you can:</w:t>
      </w:r>
    </w:p>
    <w:p w14:paraId="675A57C3" w14:textId="77777777" w:rsidR="00235253" w:rsidRPr="00D30E5B" w:rsidRDefault="00235253" w:rsidP="00BF7964">
      <w:pPr>
        <w:pStyle w:val="ListParagraph"/>
        <w:numPr>
          <w:ilvl w:val="1"/>
          <w:numId w:val="5"/>
        </w:numPr>
        <w:rPr>
          <w:sz w:val="22"/>
          <w:szCs w:val="22"/>
        </w:rPr>
      </w:pPr>
      <w:r w:rsidRPr="00D30E5B">
        <w:t>Exchange greetings, and introduce yourself and others, and exchange inquiries about well-being</w:t>
      </w:r>
    </w:p>
    <w:p w14:paraId="0FE5D2C6" w14:textId="77777777" w:rsidR="00235253" w:rsidRPr="00D30E5B" w:rsidRDefault="00235253" w:rsidP="00BF7964">
      <w:pPr>
        <w:pStyle w:val="ListParagraph"/>
        <w:numPr>
          <w:ilvl w:val="1"/>
          <w:numId w:val="5"/>
        </w:numPr>
        <w:rPr>
          <w:sz w:val="22"/>
          <w:szCs w:val="22"/>
        </w:rPr>
      </w:pPr>
      <w:r w:rsidRPr="00D30E5B">
        <w:rPr>
          <w:sz w:val="22"/>
          <w:szCs w:val="22"/>
        </w:rPr>
        <w:t>Use numbers, colors and other adjectives</w:t>
      </w:r>
    </w:p>
    <w:p w14:paraId="7ED39DDD" w14:textId="77777777" w:rsidR="00235253" w:rsidRPr="00D30E5B" w:rsidRDefault="00235253" w:rsidP="00BF7964">
      <w:pPr>
        <w:pStyle w:val="ListParagraph"/>
        <w:numPr>
          <w:ilvl w:val="1"/>
          <w:numId w:val="5"/>
        </w:numPr>
        <w:rPr>
          <w:sz w:val="22"/>
          <w:szCs w:val="22"/>
        </w:rPr>
      </w:pPr>
      <w:r w:rsidRPr="00D30E5B">
        <w:rPr>
          <w:sz w:val="22"/>
          <w:szCs w:val="22"/>
        </w:rPr>
        <w:t>Talk about nationalities, countries and cities of origin</w:t>
      </w:r>
    </w:p>
    <w:p w14:paraId="175C205F" w14:textId="77777777" w:rsidR="00235253" w:rsidRPr="00D30E5B" w:rsidRDefault="00235253" w:rsidP="00BF7964">
      <w:pPr>
        <w:pStyle w:val="ListParagraph"/>
        <w:numPr>
          <w:ilvl w:val="1"/>
          <w:numId w:val="5"/>
        </w:numPr>
        <w:rPr>
          <w:sz w:val="22"/>
          <w:szCs w:val="22"/>
        </w:rPr>
      </w:pPr>
      <w:r w:rsidRPr="00D30E5B">
        <w:rPr>
          <w:sz w:val="22"/>
          <w:szCs w:val="22"/>
        </w:rPr>
        <w:t xml:space="preserve">Use </w:t>
      </w:r>
      <w:proofErr w:type="spellStart"/>
      <w:r w:rsidRPr="00D30E5B">
        <w:rPr>
          <w:i/>
          <w:sz w:val="22"/>
          <w:szCs w:val="22"/>
        </w:rPr>
        <w:t>ve</w:t>
      </w:r>
      <w:proofErr w:type="spellEnd"/>
      <w:r w:rsidRPr="00D30E5B">
        <w:rPr>
          <w:sz w:val="22"/>
          <w:szCs w:val="22"/>
        </w:rPr>
        <w:t xml:space="preserve">, </w:t>
      </w:r>
      <w:proofErr w:type="spellStart"/>
      <w:r w:rsidRPr="00D30E5B">
        <w:rPr>
          <w:i/>
          <w:sz w:val="22"/>
          <w:szCs w:val="22"/>
        </w:rPr>
        <w:t>ile</w:t>
      </w:r>
      <w:proofErr w:type="spellEnd"/>
      <w:r w:rsidRPr="00D30E5B">
        <w:t xml:space="preserve"> and </w:t>
      </w:r>
      <w:r w:rsidRPr="00D30E5B">
        <w:rPr>
          <w:i/>
        </w:rPr>
        <w:t>ama</w:t>
      </w:r>
    </w:p>
    <w:p w14:paraId="4452A45E" w14:textId="77777777" w:rsidR="00235253" w:rsidRPr="00D30E5B" w:rsidRDefault="00235253" w:rsidP="00BF7964">
      <w:pPr>
        <w:pStyle w:val="ListParagraph"/>
        <w:numPr>
          <w:ilvl w:val="1"/>
          <w:numId w:val="5"/>
        </w:numPr>
        <w:rPr>
          <w:sz w:val="22"/>
          <w:szCs w:val="22"/>
        </w:rPr>
      </w:pPr>
      <w:r w:rsidRPr="00D30E5B">
        <w:t xml:space="preserve">Ask </w:t>
      </w:r>
      <w:r w:rsidRPr="00D30E5B">
        <w:rPr>
          <w:i/>
        </w:rPr>
        <w:t>yes/no</w:t>
      </w:r>
      <w:r w:rsidRPr="00D30E5B">
        <w:t xml:space="preserve"> questions, </w:t>
      </w:r>
      <w:r>
        <w:rPr>
          <w:i/>
        </w:rPr>
        <w:t>or</w:t>
      </w:r>
      <w:r>
        <w:t xml:space="preserve"> questions, and questions </w:t>
      </w:r>
      <w:r w:rsidRPr="00D30E5B">
        <w:t xml:space="preserve">with </w:t>
      </w:r>
      <w:proofErr w:type="spellStart"/>
      <w:r w:rsidRPr="00D30E5B">
        <w:rPr>
          <w:i/>
        </w:rPr>
        <w:t>kim</w:t>
      </w:r>
      <w:proofErr w:type="spellEnd"/>
      <w:r w:rsidRPr="00D30E5B">
        <w:rPr>
          <w:i/>
        </w:rPr>
        <w:t>, ne</w:t>
      </w:r>
      <w:r w:rsidRPr="00D30E5B">
        <w:t xml:space="preserve"> and </w:t>
      </w:r>
      <w:proofErr w:type="spellStart"/>
      <w:r w:rsidRPr="00D30E5B">
        <w:rPr>
          <w:i/>
        </w:rPr>
        <w:t>nasıl</w:t>
      </w:r>
      <w:proofErr w:type="spellEnd"/>
      <w:r w:rsidRPr="00D30E5B">
        <w:t xml:space="preserve"> </w:t>
      </w:r>
    </w:p>
    <w:p w14:paraId="31788B68" w14:textId="77777777" w:rsidR="00235253" w:rsidRPr="00D30E5B" w:rsidRDefault="00235253" w:rsidP="00BF7964">
      <w:pPr>
        <w:pStyle w:val="ListParagraph"/>
        <w:numPr>
          <w:ilvl w:val="1"/>
          <w:numId w:val="5"/>
        </w:numPr>
        <w:rPr>
          <w:sz w:val="22"/>
          <w:szCs w:val="22"/>
        </w:rPr>
      </w:pPr>
      <w:r w:rsidRPr="00D30E5B">
        <w:rPr>
          <w:sz w:val="22"/>
          <w:szCs w:val="22"/>
        </w:rPr>
        <w:t>Ask for and give directions, and state where you are</w:t>
      </w:r>
    </w:p>
    <w:p w14:paraId="7888E5C7" w14:textId="77777777" w:rsidR="00235253" w:rsidRPr="00D30E5B" w:rsidRDefault="00235253" w:rsidP="00BF7964">
      <w:pPr>
        <w:pStyle w:val="ListParagraph"/>
        <w:numPr>
          <w:ilvl w:val="1"/>
          <w:numId w:val="5"/>
        </w:numPr>
        <w:rPr>
          <w:sz w:val="22"/>
          <w:szCs w:val="22"/>
        </w:rPr>
      </w:pPr>
      <w:r w:rsidRPr="00D30E5B">
        <w:rPr>
          <w:sz w:val="22"/>
          <w:szCs w:val="22"/>
        </w:rPr>
        <w:t>Use the genitive case and possessive endings (</w:t>
      </w:r>
      <w:proofErr w:type="gramStart"/>
      <w:r w:rsidRPr="00D30E5B">
        <w:rPr>
          <w:sz w:val="22"/>
          <w:szCs w:val="22"/>
        </w:rPr>
        <w:t>e.g.</w:t>
      </w:r>
      <w:proofErr w:type="gramEnd"/>
      <w:r w:rsidRPr="00D30E5B">
        <w:rPr>
          <w:sz w:val="22"/>
          <w:szCs w:val="22"/>
        </w:rPr>
        <w:t xml:space="preserve"> </w:t>
      </w:r>
      <w:proofErr w:type="spellStart"/>
      <w:r w:rsidRPr="00D30E5B">
        <w:rPr>
          <w:b/>
          <w:i/>
          <w:sz w:val="22"/>
          <w:szCs w:val="22"/>
        </w:rPr>
        <w:t>benim</w:t>
      </w:r>
      <w:proofErr w:type="spellEnd"/>
      <w:r w:rsidRPr="00D30E5B">
        <w:rPr>
          <w:sz w:val="22"/>
          <w:szCs w:val="22"/>
        </w:rPr>
        <w:t xml:space="preserve"> </w:t>
      </w:r>
      <w:proofErr w:type="spellStart"/>
      <w:r w:rsidRPr="00D30E5B">
        <w:rPr>
          <w:i/>
          <w:sz w:val="22"/>
          <w:szCs w:val="22"/>
        </w:rPr>
        <w:t>ev</w:t>
      </w:r>
      <w:r w:rsidRPr="00D30E5B">
        <w:rPr>
          <w:b/>
          <w:i/>
          <w:sz w:val="22"/>
          <w:szCs w:val="22"/>
        </w:rPr>
        <w:t>im</w:t>
      </w:r>
      <w:proofErr w:type="spellEnd"/>
      <w:r w:rsidRPr="00D30E5B">
        <w:rPr>
          <w:sz w:val="22"/>
          <w:szCs w:val="22"/>
        </w:rPr>
        <w:t>)</w:t>
      </w:r>
    </w:p>
    <w:p w14:paraId="36E3EAB2" w14:textId="77777777" w:rsidR="00235253" w:rsidRPr="00D30E5B" w:rsidRDefault="00235253" w:rsidP="00BF7964">
      <w:pPr>
        <w:pStyle w:val="ListParagraph"/>
        <w:numPr>
          <w:ilvl w:val="1"/>
          <w:numId w:val="5"/>
        </w:numPr>
        <w:rPr>
          <w:sz w:val="22"/>
          <w:szCs w:val="22"/>
        </w:rPr>
      </w:pPr>
      <w:r w:rsidRPr="00D30E5B">
        <w:rPr>
          <w:sz w:val="22"/>
          <w:szCs w:val="22"/>
        </w:rPr>
        <w:t>Have a brief telephone conversation</w:t>
      </w:r>
    </w:p>
    <w:p w14:paraId="60AF7B9D" w14:textId="77777777" w:rsidR="00235253" w:rsidRPr="00D30E5B" w:rsidRDefault="00235253" w:rsidP="00BF7964">
      <w:pPr>
        <w:pStyle w:val="ListParagraph"/>
        <w:numPr>
          <w:ilvl w:val="0"/>
          <w:numId w:val="5"/>
        </w:numPr>
        <w:rPr>
          <w:sz w:val="22"/>
          <w:szCs w:val="22"/>
        </w:rPr>
      </w:pPr>
      <w:r w:rsidRPr="00D30E5B">
        <w:rPr>
          <w:sz w:val="22"/>
          <w:szCs w:val="22"/>
        </w:rPr>
        <w:t>Be ready to ask your questions about any material covered in Unit 1-4.  Don’t be embarrassed if you need something explained more than once!</w:t>
      </w:r>
    </w:p>
    <w:p w14:paraId="472624C7" w14:textId="77777777" w:rsidR="00235253" w:rsidRPr="00D30E5B" w:rsidRDefault="00235253" w:rsidP="00316581">
      <w:pPr>
        <w:rPr>
          <w:sz w:val="22"/>
          <w:szCs w:val="22"/>
        </w:rPr>
      </w:pPr>
    </w:p>
    <w:p w14:paraId="1D5DD1F8" w14:textId="77777777" w:rsidR="00235253" w:rsidRPr="00D30E5B" w:rsidRDefault="00235253" w:rsidP="00316581">
      <w:pPr>
        <w:rPr>
          <w:b/>
          <w:sz w:val="22"/>
          <w:szCs w:val="22"/>
        </w:rPr>
      </w:pPr>
      <w:r w:rsidRPr="00D30E5B">
        <w:rPr>
          <w:b/>
          <w:sz w:val="22"/>
          <w:szCs w:val="22"/>
        </w:rPr>
        <w:t>Homework for Tutorial</w:t>
      </w:r>
    </w:p>
    <w:p w14:paraId="334CCB3F" w14:textId="77777777" w:rsidR="00235253" w:rsidRPr="00D30E5B" w:rsidRDefault="00235253" w:rsidP="00316581">
      <w:pPr>
        <w:widowControl w:val="0"/>
        <w:numPr>
          <w:ilvl w:val="3"/>
          <w:numId w:val="6"/>
        </w:numPr>
        <w:tabs>
          <w:tab w:val="clear" w:pos="3960"/>
          <w:tab w:val="left" w:pos="0"/>
          <w:tab w:val="num" w:pos="720"/>
        </w:tabs>
        <w:suppressAutoHyphens w:val="0"/>
        <w:autoSpaceDE w:val="0"/>
        <w:autoSpaceDN w:val="0"/>
        <w:adjustRightInd w:val="0"/>
        <w:spacing w:before="120"/>
        <w:ind w:left="720"/>
        <w:rPr>
          <w:sz w:val="22"/>
          <w:szCs w:val="22"/>
        </w:rPr>
      </w:pPr>
      <w:r w:rsidRPr="00D30E5B">
        <w:rPr>
          <w:sz w:val="22"/>
          <w:szCs w:val="22"/>
        </w:rPr>
        <w:t xml:space="preserve">Write two new dialogues inspired by the one in ET Unit 4, Section 14.  One dialogue should be formal, one informal.  Each dialogue should be at least 15 lines long.  Be sure to use what you have learnt in Unit 4, including: questions about nationality and city of origin, the particle </w:t>
      </w:r>
      <w:proofErr w:type="spellStart"/>
      <w:r w:rsidRPr="00D30E5B">
        <w:rPr>
          <w:i/>
          <w:iCs/>
          <w:sz w:val="22"/>
          <w:szCs w:val="22"/>
        </w:rPr>
        <w:t>dA</w:t>
      </w:r>
      <w:proofErr w:type="spellEnd"/>
      <w:r w:rsidRPr="00D30E5B">
        <w:rPr>
          <w:sz w:val="22"/>
          <w:szCs w:val="22"/>
        </w:rPr>
        <w:t xml:space="preserve">, </w:t>
      </w:r>
      <w:r w:rsidR="00926E81">
        <w:rPr>
          <w:sz w:val="22"/>
          <w:szCs w:val="22"/>
        </w:rPr>
        <w:t xml:space="preserve">new vocabulary, </w:t>
      </w:r>
      <w:r w:rsidRPr="00D30E5B">
        <w:rPr>
          <w:sz w:val="22"/>
          <w:szCs w:val="22"/>
        </w:rPr>
        <w:t xml:space="preserve">possessives, and </w:t>
      </w:r>
      <w:r w:rsidRPr="00D30E5B">
        <w:rPr>
          <w:i/>
          <w:iCs/>
          <w:sz w:val="22"/>
          <w:szCs w:val="22"/>
        </w:rPr>
        <w:t>‘or</w:t>
      </w:r>
      <w:r w:rsidRPr="00D30E5B">
        <w:rPr>
          <w:sz w:val="22"/>
          <w:szCs w:val="22"/>
        </w:rPr>
        <w:t xml:space="preserve">’ questions with the verb </w:t>
      </w:r>
      <w:r w:rsidRPr="00D30E5B">
        <w:rPr>
          <w:i/>
          <w:iCs/>
          <w:sz w:val="22"/>
          <w:szCs w:val="22"/>
        </w:rPr>
        <w:t>to be</w:t>
      </w:r>
      <w:r w:rsidRPr="00D30E5B">
        <w:rPr>
          <w:iCs/>
          <w:sz w:val="22"/>
          <w:szCs w:val="22"/>
        </w:rPr>
        <w:t>.</w:t>
      </w:r>
    </w:p>
    <w:p w14:paraId="241DF38D" w14:textId="77777777" w:rsidR="00235253" w:rsidRPr="00D30E5B" w:rsidRDefault="00235253" w:rsidP="00316581">
      <w:pPr>
        <w:widowControl w:val="0"/>
        <w:numPr>
          <w:ilvl w:val="3"/>
          <w:numId w:val="6"/>
        </w:numPr>
        <w:tabs>
          <w:tab w:val="clear" w:pos="3960"/>
          <w:tab w:val="left" w:pos="0"/>
          <w:tab w:val="num" w:pos="720"/>
        </w:tabs>
        <w:suppressAutoHyphens w:val="0"/>
        <w:autoSpaceDE w:val="0"/>
        <w:autoSpaceDN w:val="0"/>
        <w:adjustRightInd w:val="0"/>
        <w:spacing w:before="120"/>
        <w:ind w:left="720"/>
        <w:rPr>
          <w:sz w:val="22"/>
          <w:szCs w:val="22"/>
        </w:rPr>
      </w:pPr>
      <w:r w:rsidRPr="00D30E5B">
        <w:rPr>
          <w:sz w:val="22"/>
          <w:szCs w:val="22"/>
        </w:rPr>
        <w:t xml:space="preserve">Write 6 </w:t>
      </w:r>
      <w:r w:rsidRPr="00D30E5B">
        <w:rPr>
          <w:i/>
          <w:iCs/>
          <w:sz w:val="22"/>
          <w:szCs w:val="22"/>
        </w:rPr>
        <w:t>‘or’</w:t>
      </w:r>
      <w:r w:rsidRPr="00D30E5B">
        <w:rPr>
          <w:sz w:val="22"/>
          <w:szCs w:val="22"/>
        </w:rPr>
        <w:t xml:space="preserve"> questions using nationalities, possessives and/or colors.  Now write the answers to your questions. </w:t>
      </w:r>
    </w:p>
    <w:p w14:paraId="2C151C86" w14:textId="77777777" w:rsidR="00235253" w:rsidRPr="00D30E5B" w:rsidRDefault="00235253" w:rsidP="00316581">
      <w:pPr>
        <w:widowControl w:val="0"/>
        <w:numPr>
          <w:ilvl w:val="3"/>
          <w:numId w:val="6"/>
        </w:numPr>
        <w:tabs>
          <w:tab w:val="clear" w:pos="3960"/>
          <w:tab w:val="left" w:pos="0"/>
          <w:tab w:val="num" w:pos="720"/>
        </w:tabs>
        <w:suppressAutoHyphens w:val="0"/>
        <w:autoSpaceDE w:val="0"/>
        <w:autoSpaceDN w:val="0"/>
        <w:adjustRightInd w:val="0"/>
        <w:spacing w:before="120"/>
        <w:ind w:left="720"/>
        <w:rPr>
          <w:sz w:val="22"/>
          <w:szCs w:val="22"/>
        </w:rPr>
      </w:pPr>
      <w:r w:rsidRPr="00D30E5B">
        <w:rPr>
          <w:bCs/>
          <w:sz w:val="22"/>
          <w:szCs w:val="22"/>
        </w:rPr>
        <w:t>Write out ET, Unit 4, Section 16 Exercises B, D and L.</w:t>
      </w:r>
    </w:p>
    <w:sectPr w:rsidR="00235253" w:rsidRPr="00D30E5B" w:rsidSect="001661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A2"/>
    <w:family w:val="swiss"/>
    <w:pitch w:val="variable"/>
    <w:sig w:usb0="E0002AFF" w:usb1="C000ACFF"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SimSun">
    <w:altName w:val="???????¡ì????"/>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5DCCB266"/>
    <w:lvl w:ilvl="0">
      <w:numFmt w:val="bullet"/>
      <w:lvlText w:val="*"/>
      <w:lvlJc w:val="left"/>
    </w:lvl>
  </w:abstractNum>
  <w:abstractNum w:abstractNumId="1" w15:restartNumberingAfterBreak="0">
    <w:nsid w:val="00000002"/>
    <w:multiLevelType w:val="multilevel"/>
    <w:tmpl w:val="00000002"/>
    <w:name w:val="WW8Num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17AD05C5"/>
    <w:multiLevelType w:val="hybridMultilevel"/>
    <w:tmpl w:val="FC8AE9B2"/>
    <w:lvl w:ilvl="0" w:tplc="04090003">
      <w:start w:val="1"/>
      <w:numFmt w:val="bullet"/>
      <w:lvlText w:val="o"/>
      <w:lvlJc w:val="left"/>
      <w:pPr>
        <w:tabs>
          <w:tab w:val="num" w:pos="1080"/>
        </w:tabs>
        <w:ind w:left="1080" w:hanging="360"/>
      </w:pPr>
      <w:rPr>
        <w:rFonts w:ascii="Courier New" w:hAnsi="Courier New"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81B08F1"/>
    <w:multiLevelType w:val="hybridMultilevel"/>
    <w:tmpl w:val="A98AA0CE"/>
    <w:lvl w:ilvl="0" w:tplc="04090003">
      <w:start w:val="1"/>
      <w:numFmt w:val="bullet"/>
      <w:lvlText w:val="o"/>
      <w:lvlJc w:val="left"/>
      <w:pPr>
        <w:tabs>
          <w:tab w:val="num" w:pos="1800"/>
        </w:tabs>
        <w:ind w:left="1800" w:hanging="360"/>
      </w:pPr>
      <w:rPr>
        <w:rFonts w:ascii="Courier New" w:hAnsi="Courier New"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3D2440A9"/>
    <w:multiLevelType w:val="hybridMultilevel"/>
    <w:tmpl w:val="CC849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4A1CD0"/>
    <w:multiLevelType w:val="hybridMultilevel"/>
    <w:tmpl w:val="8F1C9C9A"/>
    <w:lvl w:ilvl="0" w:tplc="04090001">
      <w:start w:val="1"/>
      <w:numFmt w:val="bullet"/>
      <w:lvlText w:val=""/>
      <w:lvlJc w:val="left"/>
      <w:pPr>
        <w:tabs>
          <w:tab w:val="num" w:pos="990"/>
        </w:tabs>
        <w:ind w:left="99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55B66360"/>
    <w:multiLevelType w:val="hybridMultilevel"/>
    <w:tmpl w:val="B8982D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C92C00"/>
    <w:multiLevelType w:val="hybridMultilevel"/>
    <w:tmpl w:val="BA0E1F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DBC5679"/>
    <w:multiLevelType w:val="hybridMultilevel"/>
    <w:tmpl w:val="892E33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6A7247"/>
    <w:multiLevelType w:val="hybridMultilevel"/>
    <w:tmpl w:val="A956FA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2"/>
  </w:num>
  <w:num w:numId="4">
    <w:abstractNumId w:val="1"/>
  </w:num>
  <w:num w:numId="5">
    <w:abstractNumId w:val="8"/>
  </w:num>
  <w:num w:numId="6">
    <w:abstractNumId w:val="3"/>
  </w:num>
  <w:num w:numId="7">
    <w:abstractNumId w:val="6"/>
  </w:num>
  <w:num w:numId="8">
    <w:abstractNumId w:val="5"/>
  </w:num>
  <w:num w:numId="9">
    <w:abstractNumId w:val="0"/>
    <w:lvlOverride w:ilvl="0">
      <w:lvl w:ilvl="0">
        <w:numFmt w:val="bullet"/>
        <w:lvlText w:val=""/>
        <w:legacy w:legacy="1" w:legacySpace="0" w:legacyIndent="0"/>
        <w:lvlJc w:val="left"/>
        <w:rPr>
          <w:rFonts w:ascii="Symbol" w:hAnsi="Symbol" w:hint="default"/>
        </w:rPr>
      </w:lvl>
    </w:lvlOverride>
  </w:num>
  <w:num w:numId="10">
    <w:abstractNumId w:val="4"/>
  </w:num>
  <w:num w:numId="11">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2C0"/>
    <w:rsid w:val="00010393"/>
    <w:rsid w:val="0001123A"/>
    <w:rsid w:val="000177A4"/>
    <w:rsid w:val="00024A96"/>
    <w:rsid w:val="0002796F"/>
    <w:rsid w:val="00037965"/>
    <w:rsid w:val="00042A12"/>
    <w:rsid w:val="00043318"/>
    <w:rsid w:val="00046BB1"/>
    <w:rsid w:val="00047946"/>
    <w:rsid w:val="00052E4E"/>
    <w:rsid w:val="00053DFF"/>
    <w:rsid w:val="00056EF1"/>
    <w:rsid w:val="00060D7F"/>
    <w:rsid w:val="00064833"/>
    <w:rsid w:val="00065983"/>
    <w:rsid w:val="000705C2"/>
    <w:rsid w:val="00072D05"/>
    <w:rsid w:val="00076002"/>
    <w:rsid w:val="00080605"/>
    <w:rsid w:val="00080A4D"/>
    <w:rsid w:val="0008216B"/>
    <w:rsid w:val="000833BE"/>
    <w:rsid w:val="00090AB9"/>
    <w:rsid w:val="0009275A"/>
    <w:rsid w:val="00092C86"/>
    <w:rsid w:val="000944EB"/>
    <w:rsid w:val="00094605"/>
    <w:rsid w:val="00096A72"/>
    <w:rsid w:val="000A1EA1"/>
    <w:rsid w:val="000A2AA2"/>
    <w:rsid w:val="000A3C50"/>
    <w:rsid w:val="000B17D3"/>
    <w:rsid w:val="000C1A22"/>
    <w:rsid w:val="000C5CDB"/>
    <w:rsid w:val="000D0BE4"/>
    <w:rsid w:val="000D7E26"/>
    <w:rsid w:val="000E0427"/>
    <w:rsid w:val="000E5937"/>
    <w:rsid w:val="000F0850"/>
    <w:rsid w:val="000F507B"/>
    <w:rsid w:val="000F59EF"/>
    <w:rsid w:val="000F6801"/>
    <w:rsid w:val="000F7CF4"/>
    <w:rsid w:val="00105ED6"/>
    <w:rsid w:val="00106ADF"/>
    <w:rsid w:val="001127B6"/>
    <w:rsid w:val="00130129"/>
    <w:rsid w:val="00136608"/>
    <w:rsid w:val="00141EFE"/>
    <w:rsid w:val="00147109"/>
    <w:rsid w:val="001471E1"/>
    <w:rsid w:val="00151448"/>
    <w:rsid w:val="0015265A"/>
    <w:rsid w:val="001561C3"/>
    <w:rsid w:val="00156D46"/>
    <w:rsid w:val="00164498"/>
    <w:rsid w:val="00166117"/>
    <w:rsid w:val="00170035"/>
    <w:rsid w:val="0017399E"/>
    <w:rsid w:val="001742C0"/>
    <w:rsid w:val="001826E9"/>
    <w:rsid w:val="00183EBC"/>
    <w:rsid w:val="00184583"/>
    <w:rsid w:val="001869FD"/>
    <w:rsid w:val="0019045D"/>
    <w:rsid w:val="001906C5"/>
    <w:rsid w:val="001A0312"/>
    <w:rsid w:val="001A2609"/>
    <w:rsid w:val="001A4B3D"/>
    <w:rsid w:val="001B12CB"/>
    <w:rsid w:val="001B37C8"/>
    <w:rsid w:val="001B4D0B"/>
    <w:rsid w:val="001B5E81"/>
    <w:rsid w:val="001B71BF"/>
    <w:rsid w:val="001B7DEE"/>
    <w:rsid w:val="001C1D76"/>
    <w:rsid w:val="001D0D29"/>
    <w:rsid w:val="001D4A70"/>
    <w:rsid w:val="001E11A7"/>
    <w:rsid w:val="001E454A"/>
    <w:rsid w:val="001F06FC"/>
    <w:rsid w:val="001F7142"/>
    <w:rsid w:val="002014A2"/>
    <w:rsid w:val="00202104"/>
    <w:rsid w:val="0020369C"/>
    <w:rsid w:val="00204423"/>
    <w:rsid w:val="00211199"/>
    <w:rsid w:val="002125A9"/>
    <w:rsid w:val="00213095"/>
    <w:rsid w:val="002144FC"/>
    <w:rsid w:val="00217686"/>
    <w:rsid w:val="00217909"/>
    <w:rsid w:val="00223CC4"/>
    <w:rsid w:val="002248C0"/>
    <w:rsid w:val="00230EE7"/>
    <w:rsid w:val="0023101E"/>
    <w:rsid w:val="00233D09"/>
    <w:rsid w:val="00235253"/>
    <w:rsid w:val="00236DCD"/>
    <w:rsid w:val="00237704"/>
    <w:rsid w:val="00240051"/>
    <w:rsid w:val="002412E9"/>
    <w:rsid w:val="00244099"/>
    <w:rsid w:val="00245744"/>
    <w:rsid w:val="0025184F"/>
    <w:rsid w:val="00254A5B"/>
    <w:rsid w:val="00254F88"/>
    <w:rsid w:val="002617AC"/>
    <w:rsid w:val="0026588D"/>
    <w:rsid w:val="00266A69"/>
    <w:rsid w:val="00267A25"/>
    <w:rsid w:val="002703A5"/>
    <w:rsid w:val="00270825"/>
    <w:rsid w:val="00271223"/>
    <w:rsid w:val="0027427F"/>
    <w:rsid w:val="00281EAD"/>
    <w:rsid w:val="002835AD"/>
    <w:rsid w:val="00284C88"/>
    <w:rsid w:val="00291184"/>
    <w:rsid w:val="00292F9F"/>
    <w:rsid w:val="00293627"/>
    <w:rsid w:val="00294EAF"/>
    <w:rsid w:val="00295B65"/>
    <w:rsid w:val="002A72F2"/>
    <w:rsid w:val="002B0939"/>
    <w:rsid w:val="002B23BA"/>
    <w:rsid w:val="002B712C"/>
    <w:rsid w:val="002C0119"/>
    <w:rsid w:val="002C37C0"/>
    <w:rsid w:val="002C3B9A"/>
    <w:rsid w:val="002C51DB"/>
    <w:rsid w:val="002C6C54"/>
    <w:rsid w:val="002C7BCA"/>
    <w:rsid w:val="002D7929"/>
    <w:rsid w:val="002E6676"/>
    <w:rsid w:val="002F321F"/>
    <w:rsid w:val="002F4D64"/>
    <w:rsid w:val="002F4E6E"/>
    <w:rsid w:val="003037F7"/>
    <w:rsid w:val="00304BD4"/>
    <w:rsid w:val="00310BB0"/>
    <w:rsid w:val="00312196"/>
    <w:rsid w:val="00313C49"/>
    <w:rsid w:val="0031486E"/>
    <w:rsid w:val="00316581"/>
    <w:rsid w:val="003167C6"/>
    <w:rsid w:val="00316AF6"/>
    <w:rsid w:val="0033193E"/>
    <w:rsid w:val="0033230C"/>
    <w:rsid w:val="00352098"/>
    <w:rsid w:val="003538D8"/>
    <w:rsid w:val="00355279"/>
    <w:rsid w:val="00356425"/>
    <w:rsid w:val="00362398"/>
    <w:rsid w:val="00366531"/>
    <w:rsid w:val="003667D9"/>
    <w:rsid w:val="00377F65"/>
    <w:rsid w:val="00385BEE"/>
    <w:rsid w:val="00391381"/>
    <w:rsid w:val="0039148E"/>
    <w:rsid w:val="00391870"/>
    <w:rsid w:val="003928B4"/>
    <w:rsid w:val="00392C88"/>
    <w:rsid w:val="003A7473"/>
    <w:rsid w:val="003B409B"/>
    <w:rsid w:val="003B54D1"/>
    <w:rsid w:val="003C3783"/>
    <w:rsid w:val="003D0BA0"/>
    <w:rsid w:val="003D68A9"/>
    <w:rsid w:val="003E0A95"/>
    <w:rsid w:val="003E323B"/>
    <w:rsid w:val="003E3269"/>
    <w:rsid w:val="003E5AA9"/>
    <w:rsid w:val="003F1AC8"/>
    <w:rsid w:val="003F4CEE"/>
    <w:rsid w:val="004020B7"/>
    <w:rsid w:val="004053F6"/>
    <w:rsid w:val="00412F26"/>
    <w:rsid w:val="00425BDE"/>
    <w:rsid w:val="00425E28"/>
    <w:rsid w:val="004268B3"/>
    <w:rsid w:val="0043593C"/>
    <w:rsid w:val="00436117"/>
    <w:rsid w:val="0044317C"/>
    <w:rsid w:val="00446202"/>
    <w:rsid w:val="00465D96"/>
    <w:rsid w:val="004704CC"/>
    <w:rsid w:val="00470AA3"/>
    <w:rsid w:val="004772BD"/>
    <w:rsid w:val="00480A0D"/>
    <w:rsid w:val="00482474"/>
    <w:rsid w:val="0048558F"/>
    <w:rsid w:val="00485710"/>
    <w:rsid w:val="00491FD9"/>
    <w:rsid w:val="004A74EF"/>
    <w:rsid w:val="004B1D45"/>
    <w:rsid w:val="004B400E"/>
    <w:rsid w:val="004B7CFA"/>
    <w:rsid w:val="004C1587"/>
    <w:rsid w:val="004D15BE"/>
    <w:rsid w:val="004D17FC"/>
    <w:rsid w:val="004D1F7E"/>
    <w:rsid w:val="004D3FD8"/>
    <w:rsid w:val="005014D6"/>
    <w:rsid w:val="005077CF"/>
    <w:rsid w:val="00513806"/>
    <w:rsid w:val="0051684D"/>
    <w:rsid w:val="00523D3D"/>
    <w:rsid w:val="00524C27"/>
    <w:rsid w:val="0053149D"/>
    <w:rsid w:val="005329B2"/>
    <w:rsid w:val="00554B05"/>
    <w:rsid w:val="00557D4F"/>
    <w:rsid w:val="00566658"/>
    <w:rsid w:val="00567D27"/>
    <w:rsid w:val="005701AC"/>
    <w:rsid w:val="005721FC"/>
    <w:rsid w:val="005723FA"/>
    <w:rsid w:val="00580DF2"/>
    <w:rsid w:val="00581786"/>
    <w:rsid w:val="00582AE9"/>
    <w:rsid w:val="0058524F"/>
    <w:rsid w:val="00594DC1"/>
    <w:rsid w:val="005961B6"/>
    <w:rsid w:val="005A3E52"/>
    <w:rsid w:val="005B6895"/>
    <w:rsid w:val="005C1562"/>
    <w:rsid w:val="005C5DD3"/>
    <w:rsid w:val="005C777E"/>
    <w:rsid w:val="005D2BD9"/>
    <w:rsid w:val="005D3208"/>
    <w:rsid w:val="005D6BE1"/>
    <w:rsid w:val="005E2158"/>
    <w:rsid w:val="005F1637"/>
    <w:rsid w:val="005F5D5E"/>
    <w:rsid w:val="00603ADD"/>
    <w:rsid w:val="006068DF"/>
    <w:rsid w:val="0062336A"/>
    <w:rsid w:val="00623C60"/>
    <w:rsid w:val="00624A5F"/>
    <w:rsid w:val="00626644"/>
    <w:rsid w:val="00632E44"/>
    <w:rsid w:val="00636A14"/>
    <w:rsid w:val="006423A7"/>
    <w:rsid w:val="0064596F"/>
    <w:rsid w:val="006533D9"/>
    <w:rsid w:val="0065427A"/>
    <w:rsid w:val="0065501E"/>
    <w:rsid w:val="00656977"/>
    <w:rsid w:val="00660C0A"/>
    <w:rsid w:val="0066382F"/>
    <w:rsid w:val="00670BC4"/>
    <w:rsid w:val="006750C0"/>
    <w:rsid w:val="00682F3A"/>
    <w:rsid w:val="00683168"/>
    <w:rsid w:val="00684693"/>
    <w:rsid w:val="00685F91"/>
    <w:rsid w:val="00687318"/>
    <w:rsid w:val="006963A2"/>
    <w:rsid w:val="0069791C"/>
    <w:rsid w:val="006A0973"/>
    <w:rsid w:val="006A2AEB"/>
    <w:rsid w:val="006A432B"/>
    <w:rsid w:val="006A4725"/>
    <w:rsid w:val="006A486E"/>
    <w:rsid w:val="006B3030"/>
    <w:rsid w:val="006B5AF1"/>
    <w:rsid w:val="006B63E8"/>
    <w:rsid w:val="006C1E66"/>
    <w:rsid w:val="006D7A17"/>
    <w:rsid w:val="006E0141"/>
    <w:rsid w:val="006E2C94"/>
    <w:rsid w:val="006E64A5"/>
    <w:rsid w:val="006F22BE"/>
    <w:rsid w:val="006F78B7"/>
    <w:rsid w:val="006F7A8B"/>
    <w:rsid w:val="0070724E"/>
    <w:rsid w:val="00714D10"/>
    <w:rsid w:val="00720F56"/>
    <w:rsid w:val="00726DF3"/>
    <w:rsid w:val="00734364"/>
    <w:rsid w:val="00735300"/>
    <w:rsid w:val="00742C74"/>
    <w:rsid w:val="00743206"/>
    <w:rsid w:val="007516DF"/>
    <w:rsid w:val="0075187D"/>
    <w:rsid w:val="00751B29"/>
    <w:rsid w:val="0076128E"/>
    <w:rsid w:val="007619B9"/>
    <w:rsid w:val="00762448"/>
    <w:rsid w:val="00763365"/>
    <w:rsid w:val="007648AF"/>
    <w:rsid w:val="00775ECB"/>
    <w:rsid w:val="00790D38"/>
    <w:rsid w:val="007A28E2"/>
    <w:rsid w:val="007B4B92"/>
    <w:rsid w:val="007B4BAF"/>
    <w:rsid w:val="007B705B"/>
    <w:rsid w:val="007D54EE"/>
    <w:rsid w:val="007E1399"/>
    <w:rsid w:val="007E144D"/>
    <w:rsid w:val="007E74DB"/>
    <w:rsid w:val="007F0FE5"/>
    <w:rsid w:val="007F4BD1"/>
    <w:rsid w:val="007F6825"/>
    <w:rsid w:val="0081536D"/>
    <w:rsid w:val="008155A3"/>
    <w:rsid w:val="0081704F"/>
    <w:rsid w:val="00824941"/>
    <w:rsid w:val="00824BD2"/>
    <w:rsid w:val="0083238A"/>
    <w:rsid w:val="0083309B"/>
    <w:rsid w:val="00845385"/>
    <w:rsid w:val="00847F22"/>
    <w:rsid w:val="00856053"/>
    <w:rsid w:val="00862BBE"/>
    <w:rsid w:val="0087188B"/>
    <w:rsid w:val="00873FFD"/>
    <w:rsid w:val="0087503C"/>
    <w:rsid w:val="00884878"/>
    <w:rsid w:val="00884A58"/>
    <w:rsid w:val="008923D7"/>
    <w:rsid w:val="00896597"/>
    <w:rsid w:val="008A5A1F"/>
    <w:rsid w:val="008A7389"/>
    <w:rsid w:val="008B0EB5"/>
    <w:rsid w:val="008B3C8F"/>
    <w:rsid w:val="008C0A33"/>
    <w:rsid w:val="008D1E89"/>
    <w:rsid w:val="008D380A"/>
    <w:rsid w:val="008D4B36"/>
    <w:rsid w:val="008E126D"/>
    <w:rsid w:val="008E18BB"/>
    <w:rsid w:val="008F1513"/>
    <w:rsid w:val="008F2674"/>
    <w:rsid w:val="008F59F1"/>
    <w:rsid w:val="008F67E2"/>
    <w:rsid w:val="00900509"/>
    <w:rsid w:val="00901E21"/>
    <w:rsid w:val="00902FC6"/>
    <w:rsid w:val="00903223"/>
    <w:rsid w:val="0090598B"/>
    <w:rsid w:val="009072A1"/>
    <w:rsid w:val="009077D3"/>
    <w:rsid w:val="009125A8"/>
    <w:rsid w:val="00913440"/>
    <w:rsid w:val="00913DB5"/>
    <w:rsid w:val="00914497"/>
    <w:rsid w:val="009149D7"/>
    <w:rsid w:val="00920F79"/>
    <w:rsid w:val="00924BB7"/>
    <w:rsid w:val="00926625"/>
    <w:rsid w:val="00926E81"/>
    <w:rsid w:val="00934F78"/>
    <w:rsid w:val="009414CD"/>
    <w:rsid w:val="00943809"/>
    <w:rsid w:val="00944E9D"/>
    <w:rsid w:val="00946075"/>
    <w:rsid w:val="009710F9"/>
    <w:rsid w:val="0097490E"/>
    <w:rsid w:val="00974A38"/>
    <w:rsid w:val="00974BAD"/>
    <w:rsid w:val="00976447"/>
    <w:rsid w:val="00976EBC"/>
    <w:rsid w:val="00991A06"/>
    <w:rsid w:val="00997190"/>
    <w:rsid w:val="009A41CF"/>
    <w:rsid w:val="009A53D4"/>
    <w:rsid w:val="009A54A3"/>
    <w:rsid w:val="009B0C59"/>
    <w:rsid w:val="009B69E5"/>
    <w:rsid w:val="009E0143"/>
    <w:rsid w:val="009F19C7"/>
    <w:rsid w:val="009F277C"/>
    <w:rsid w:val="009F49AA"/>
    <w:rsid w:val="009F7EC7"/>
    <w:rsid w:val="00A03953"/>
    <w:rsid w:val="00A101CD"/>
    <w:rsid w:val="00A13E03"/>
    <w:rsid w:val="00A168B3"/>
    <w:rsid w:val="00A20C0D"/>
    <w:rsid w:val="00A2417D"/>
    <w:rsid w:val="00A25A2A"/>
    <w:rsid w:val="00A27967"/>
    <w:rsid w:val="00A30C68"/>
    <w:rsid w:val="00A352F1"/>
    <w:rsid w:val="00A410E8"/>
    <w:rsid w:val="00A52FF3"/>
    <w:rsid w:val="00A535D5"/>
    <w:rsid w:val="00A5403B"/>
    <w:rsid w:val="00A55AD7"/>
    <w:rsid w:val="00A622F2"/>
    <w:rsid w:val="00A65843"/>
    <w:rsid w:val="00A6796F"/>
    <w:rsid w:val="00A713D3"/>
    <w:rsid w:val="00A7236B"/>
    <w:rsid w:val="00A76A5F"/>
    <w:rsid w:val="00A80CF3"/>
    <w:rsid w:val="00A81884"/>
    <w:rsid w:val="00A8304E"/>
    <w:rsid w:val="00A84379"/>
    <w:rsid w:val="00A902B8"/>
    <w:rsid w:val="00A94607"/>
    <w:rsid w:val="00A94896"/>
    <w:rsid w:val="00AA42C1"/>
    <w:rsid w:val="00AA5585"/>
    <w:rsid w:val="00AB07D2"/>
    <w:rsid w:val="00AB2601"/>
    <w:rsid w:val="00AB35E3"/>
    <w:rsid w:val="00AB3DC0"/>
    <w:rsid w:val="00AB69B2"/>
    <w:rsid w:val="00AC18FE"/>
    <w:rsid w:val="00AC2AC3"/>
    <w:rsid w:val="00AC3D47"/>
    <w:rsid w:val="00AC49ED"/>
    <w:rsid w:val="00AC6390"/>
    <w:rsid w:val="00AF2B63"/>
    <w:rsid w:val="00AF4333"/>
    <w:rsid w:val="00AF4B18"/>
    <w:rsid w:val="00B10279"/>
    <w:rsid w:val="00B102F4"/>
    <w:rsid w:val="00B20B6F"/>
    <w:rsid w:val="00B24B0D"/>
    <w:rsid w:val="00B261C8"/>
    <w:rsid w:val="00B2633E"/>
    <w:rsid w:val="00B32B68"/>
    <w:rsid w:val="00B32F66"/>
    <w:rsid w:val="00B40C42"/>
    <w:rsid w:val="00B4490C"/>
    <w:rsid w:val="00B472ED"/>
    <w:rsid w:val="00B51CFA"/>
    <w:rsid w:val="00B527BC"/>
    <w:rsid w:val="00B52859"/>
    <w:rsid w:val="00B5472E"/>
    <w:rsid w:val="00B667AE"/>
    <w:rsid w:val="00B774ED"/>
    <w:rsid w:val="00B77BAF"/>
    <w:rsid w:val="00B84A48"/>
    <w:rsid w:val="00B901F1"/>
    <w:rsid w:val="00B90A70"/>
    <w:rsid w:val="00B92E1F"/>
    <w:rsid w:val="00B93FB6"/>
    <w:rsid w:val="00BA235F"/>
    <w:rsid w:val="00BA474D"/>
    <w:rsid w:val="00BB49EC"/>
    <w:rsid w:val="00BB5609"/>
    <w:rsid w:val="00BB573F"/>
    <w:rsid w:val="00BC659E"/>
    <w:rsid w:val="00BC729A"/>
    <w:rsid w:val="00BD148F"/>
    <w:rsid w:val="00BD5211"/>
    <w:rsid w:val="00BD620A"/>
    <w:rsid w:val="00BD6C31"/>
    <w:rsid w:val="00BE5227"/>
    <w:rsid w:val="00BE52B8"/>
    <w:rsid w:val="00BF00F0"/>
    <w:rsid w:val="00BF2FE7"/>
    <w:rsid w:val="00BF6470"/>
    <w:rsid w:val="00BF6F71"/>
    <w:rsid w:val="00BF7964"/>
    <w:rsid w:val="00C027D3"/>
    <w:rsid w:val="00C061D1"/>
    <w:rsid w:val="00C108A6"/>
    <w:rsid w:val="00C132F9"/>
    <w:rsid w:val="00C150FB"/>
    <w:rsid w:val="00C2031E"/>
    <w:rsid w:val="00C20ADB"/>
    <w:rsid w:val="00C21BC4"/>
    <w:rsid w:val="00C22878"/>
    <w:rsid w:val="00C237F5"/>
    <w:rsid w:val="00C25022"/>
    <w:rsid w:val="00C27B13"/>
    <w:rsid w:val="00C33FFB"/>
    <w:rsid w:val="00C4088E"/>
    <w:rsid w:val="00C43BD2"/>
    <w:rsid w:val="00C464C6"/>
    <w:rsid w:val="00C51486"/>
    <w:rsid w:val="00C5304A"/>
    <w:rsid w:val="00C60C46"/>
    <w:rsid w:val="00C61992"/>
    <w:rsid w:val="00C67D9A"/>
    <w:rsid w:val="00C705D5"/>
    <w:rsid w:val="00C71C35"/>
    <w:rsid w:val="00C72CBD"/>
    <w:rsid w:val="00C75A2A"/>
    <w:rsid w:val="00C82F04"/>
    <w:rsid w:val="00C87D40"/>
    <w:rsid w:val="00C909FB"/>
    <w:rsid w:val="00C92880"/>
    <w:rsid w:val="00C9365D"/>
    <w:rsid w:val="00C94C98"/>
    <w:rsid w:val="00C955F6"/>
    <w:rsid w:val="00CA366E"/>
    <w:rsid w:val="00CA399F"/>
    <w:rsid w:val="00CB34F3"/>
    <w:rsid w:val="00CB3A0D"/>
    <w:rsid w:val="00CB452F"/>
    <w:rsid w:val="00CB462A"/>
    <w:rsid w:val="00CB6CAF"/>
    <w:rsid w:val="00CC1996"/>
    <w:rsid w:val="00CC2658"/>
    <w:rsid w:val="00CD7D4B"/>
    <w:rsid w:val="00CE6132"/>
    <w:rsid w:val="00CE7131"/>
    <w:rsid w:val="00CE7460"/>
    <w:rsid w:val="00CE793C"/>
    <w:rsid w:val="00CF0E90"/>
    <w:rsid w:val="00CF2B38"/>
    <w:rsid w:val="00D0358C"/>
    <w:rsid w:val="00D11212"/>
    <w:rsid w:val="00D13D3F"/>
    <w:rsid w:val="00D256E1"/>
    <w:rsid w:val="00D27DB8"/>
    <w:rsid w:val="00D30E5B"/>
    <w:rsid w:val="00D47577"/>
    <w:rsid w:val="00D5335A"/>
    <w:rsid w:val="00D572DF"/>
    <w:rsid w:val="00D57E74"/>
    <w:rsid w:val="00D64F54"/>
    <w:rsid w:val="00D6505A"/>
    <w:rsid w:val="00D66C02"/>
    <w:rsid w:val="00D67461"/>
    <w:rsid w:val="00D712E4"/>
    <w:rsid w:val="00D72885"/>
    <w:rsid w:val="00D730BF"/>
    <w:rsid w:val="00D86B71"/>
    <w:rsid w:val="00D910F8"/>
    <w:rsid w:val="00D9310A"/>
    <w:rsid w:val="00D93C14"/>
    <w:rsid w:val="00DA3FFD"/>
    <w:rsid w:val="00DB01D5"/>
    <w:rsid w:val="00DB3137"/>
    <w:rsid w:val="00DC721D"/>
    <w:rsid w:val="00DD2F9E"/>
    <w:rsid w:val="00DD6FED"/>
    <w:rsid w:val="00DE0485"/>
    <w:rsid w:val="00DE5592"/>
    <w:rsid w:val="00DF0C0A"/>
    <w:rsid w:val="00DF6D86"/>
    <w:rsid w:val="00E05461"/>
    <w:rsid w:val="00E1431A"/>
    <w:rsid w:val="00E152B1"/>
    <w:rsid w:val="00E21E12"/>
    <w:rsid w:val="00E24CAC"/>
    <w:rsid w:val="00E31540"/>
    <w:rsid w:val="00E37B9B"/>
    <w:rsid w:val="00E43B87"/>
    <w:rsid w:val="00E43ED0"/>
    <w:rsid w:val="00E46DA4"/>
    <w:rsid w:val="00E52293"/>
    <w:rsid w:val="00E54C01"/>
    <w:rsid w:val="00E55171"/>
    <w:rsid w:val="00E5733E"/>
    <w:rsid w:val="00E61C96"/>
    <w:rsid w:val="00E61EC3"/>
    <w:rsid w:val="00E622C4"/>
    <w:rsid w:val="00E67376"/>
    <w:rsid w:val="00E74483"/>
    <w:rsid w:val="00E76A11"/>
    <w:rsid w:val="00E76DD7"/>
    <w:rsid w:val="00E855D6"/>
    <w:rsid w:val="00E85BEE"/>
    <w:rsid w:val="00E91E83"/>
    <w:rsid w:val="00E921F1"/>
    <w:rsid w:val="00E931B9"/>
    <w:rsid w:val="00E94E38"/>
    <w:rsid w:val="00E96374"/>
    <w:rsid w:val="00EA1FC6"/>
    <w:rsid w:val="00EA38E7"/>
    <w:rsid w:val="00EA55A7"/>
    <w:rsid w:val="00EA599C"/>
    <w:rsid w:val="00EA5CE3"/>
    <w:rsid w:val="00EA683B"/>
    <w:rsid w:val="00EA7DC8"/>
    <w:rsid w:val="00EB5FEB"/>
    <w:rsid w:val="00EB6862"/>
    <w:rsid w:val="00EC4E4C"/>
    <w:rsid w:val="00EC5131"/>
    <w:rsid w:val="00EC64EE"/>
    <w:rsid w:val="00EC7ADC"/>
    <w:rsid w:val="00EC7E8A"/>
    <w:rsid w:val="00ED31C1"/>
    <w:rsid w:val="00ED5CFF"/>
    <w:rsid w:val="00EE2DC5"/>
    <w:rsid w:val="00EE4D42"/>
    <w:rsid w:val="00EE5B06"/>
    <w:rsid w:val="00EE65A3"/>
    <w:rsid w:val="00EF035B"/>
    <w:rsid w:val="00EF17C5"/>
    <w:rsid w:val="00EF41D3"/>
    <w:rsid w:val="00F0679C"/>
    <w:rsid w:val="00F104C6"/>
    <w:rsid w:val="00F121E1"/>
    <w:rsid w:val="00F16F55"/>
    <w:rsid w:val="00F25267"/>
    <w:rsid w:val="00F336AE"/>
    <w:rsid w:val="00F33BAF"/>
    <w:rsid w:val="00F3421C"/>
    <w:rsid w:val="00F42238"/>
    <w:rsid w:val="00F43C3C"/>
    <w:rsid w:val="00F46C2E"/>
    <w:rsid w:val="00F616FC"/>
    <w:rsid w:val="00F61C80"/>
    <w:rsid w:val="00F642AD"/>
    <w:rsid w:val="00F73575"/>
    <w:rsid w:val="00F76EB8"/>
    <w:rsid w:val="00F8141F"/>
    <w:rsid w:val="00F906EC"/>
    <w:rsid w:val="00F91027"/>
    <w:rsid w:val="00F95DFA"/>
    <w:rsid w:val="00F96803"/>
    <w:rsid w:val="00FA71BF"/>
    <w:rsid w:val="00FB3E0A"/>
    <w:rsid w:val="00FB4A60"/>
    <w:rsid w:val="00FB7FA6"/>
    <w:rsid w:val="00FC327B"/>
    <w:rsid w:val="00FD09E4"/>
    <w:rsid w:val="00FD36D5"/>
    <w:rsid w:val="00FD38E0"/>
    <w:rsid w:val="00FE6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6E6E0036"/>
  <w14:defaultImageDpi w14:val="0"/>
  <w15:docId w15:val="{11BE8596-3ABF-6743-BF5E-48D35DEE3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sz w:val="24"/>
        <w:szCs w:val="24"/>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7964"/>
    <w:pPr>
      <w:suppressAutoHyphens/>
    </w:pPr>
    <w:rPr>
      <w:rFonts w:ascii="Times" w:hAnsi="Times" w:cs="Times"/>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EA38E7"/>
    <w:rPr>
      <w:rFonts w:cs="Times New Roman"/>
      <w:color w:val="0000FF"/>
      <w:u w:val="single"/>
    </w:rPr>
  </w:style>
  <w:style w:type="paragraph" w:styleId="ListParagraph">
    <w:name w:val="List Paragraph"/>
    <w:basedOn w:val="Normal"/>
    <w:uiPriority w:val="99"/>
    <w:qFormat/>
    <w:rsid w:val="00EA38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955202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langmedia.fivecolleges.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1550</Words>
  <Characters>8840</Characters>
  <Application>Microsoft Office Word</Application>
  <DocSecurity>0</DocSecurity>
  <Lines>73</Lines>
  <Paragraphs>20</Paragraphs>
  <ScaleCrop>false</ScaleCrop>
  <Company/>
  <LinksUpToDate>false</LinksUpToDate>
  <CharactersWithSpaces>10370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Turkish Study Guide 7</dc:title>
  <dc:subject/>
  <dc:creator>Roy</dc:creator>
  <cp:keywords/>
  <dc:description/>
  <cp:lastModifiedBy>Microsoft Office User</cp:lastModifiedBy>
  <cp:revision>2</cp:revision>
  <dcterms:created xsi:type="dcterms:W3CDTF">2021-02-11T18:41:00Z</dcterms:created>
  <dcterms:modified xsi:type="dcterms:W3CDTF">2021-02-11T18:41:00Z</dcterms:modified>
</cp:coreProperties>
</file>