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2E591" w14:textId="77777777" w:rsidR="00FE46C1" w:rsidRPr="00FE46C1" w:rsidRDefault="00FE46C1" w:rsidP="00FE46C1">
      <w:pPr>
        <w:pStyle w:val="Title"/>
        <w:rPr>
          <w:rFonts w:ascii="Times New Roman" w:eastAsia="Times New Roman" w:hAnsi="Times New Roman" w:cs="Times New Roman"/>
          <w:sz w:val="24"/>
          <w:szCs w:val="24"/>
        </w:rPr>
      </w:pPr>
      <w:r w:rsidRPr="00FE46C1">
        <w:rPr>
          <w:rFonts w:ascii="Times New Roman" w:eastAsia="Times New Roman" w:hAnsi="Times New Roman" w:cs="Times New Roman"/>
        </w:rPr>
        <w:t>Five College Mentored Swahili Study Guide 1</w:t>
      </w:r>
    </w:p>
    <w:p w14:paraId="064124D0" w14:textId="4A72F568" w:rsidR="00FE46C1" w:rsidRPr="00FE46C1" w:rsidRDefault="00FE46C1" w:rsidP="00FE46C1">
      <w:pPr>
        <w:pStyle w:val="Subtitle"/>
        <w:rPr>
          <w:rFonts w:ascii="Times New Roman" w:eastAsia="Times New Roman" w:hAnsi="Times New Roman" w:cs="Times New Roman"/>
          <w:sz w:val="24"/>
          <w:szCs w:val="24"/>
        </w:rPr>
      </w:pPr>
      <w:r w:rsidRPr="00FE46C1">
        <w:rPr>
          <w:rFonts w:ascii="Times New Roman" w:eastAsia="Times New Roman" w:hAnsi="Times New Roman" w:cs="Times New Roman"/>
        </w:rPr>
        <w:t xml:space="preserve">Available online at </w:t>
      </w:r>
      <w:hyperlink r:id="rId5" w:history="1">
        <w:r w:rsidRPr="0089192B">
          <w:rPr>
            <w:rStyle w:val="Hyperlink"/>
            <w:rFonts w:ascii="Times New Roman" w:eastAsia="Times New Roman" w:hAnsi="Times New Roman" w:cs="Times New Roman"/>
          </w:rPr>
          <w:t>http://langmedia.fivecolleges.edu/swahili</w:t>
        </w:r>
      </w:hyperlink>
      <w:r>
        <w:rPr>
          <w:rFonts w:ascii="Times New Roman" w:eastAsia="Times New Roman" w:hAnsi="Times New Roman" w:cs="Times New Roman"/>
          <w:sz w:val="24"/>
          <w:szCs w:val="24"/>
        </w:rPr>
        <w:t xml:space="preserve">             </w:t>
      </w:r>
      <w:r w:rsidRPr="00FE46C1">
        <w:rPr>
          <w:rFonts w:ascii="Times New Roman" w:eastAsia="Times New Roman" w:hAnsi="Times New Roman" w:cs="Times New Roman"/>
        </w:rPr>
        <w:t xml:space="preserve">Updated: </w:t>
      </w:r>
      <w:r>
        <w:rPr>
          <w:rFonts w:ascii="Times New Roman" w:eastAsia="Times New Roman" w:hAnsi="Times New Roman" w:cs="Times New Roman"/>
        </w:rPr>
        <w:t>July</w:t>
      </w:r>
      <w:r w:rsidRPr="00FE46C1">
        <w:rPr>
          <w:rFonts w:ascii="Times New Roman" w:eastAsia="Times New Roman" w:hAnsi="Times New Roman" w:cs="Times New Roman"/>
        </w:rPr>
        <w:t xml:space="preserve"> 2022</w:t>
      </w:r>
    </w:p>
    <w:p w14:paraId="0C2DFA9C" w14:textId="77777777" w:rsidR="00FE46C1" w:rsidRPr="00FE46C1" w:rsidRDefault="00FE46C1" w:rsidP="00FE46C1">
      <w:pPr>
        <w:pStyle w:val="Heading1"/>
        <w:rPr>
          <w:sz w:val="48"/>
        </w:rPr>
      </w:pPr>
      <w:r w:rsidRPr="00FE46C1">
        <w:t>MATERIALS FOR THIS STUDY GUIDE</w:t>
      </w:r>
    </w:p>
    <w:p w14:paraId="5AF3EB3E" w14:textId="77777777" w:rsidR="00FE46C1" w:rsidRPr="00FE46C1" w:rsidRDefault="00FE46C1" w:rsidP="00FE46C1">
      <w:pPr>
        <w:pStyle w:val="Heading2"/>
        <w:rPr>
          <w:sz w:val="36"/>
        </w:rPr>
      </w:pPr>
      <w:r w:rsidRPr="00FE46C1">
        <w:t>Textbooks</w:t>
      </w:r>
    </w:p>
    <w:p w14:paraId="5A9488AE" w14:textId="77777777" w:rsidR="00FE46C1" w:rsidRPr="00FE46C1" w:rsidRDefault="00FE46C1" w:rsidP="00FE46C1">
      <w:pPr>
        <w:numPr>
          <w:ilvl w:val="0"/>
          <w:numId w:val="1"/>
        </w:numPr>
        <w:spacing w:before="240" w:after="0" w:line="240" w:lineRule="auto"/>
        <w:textAlignment w:val="baseline"/>
        <w:rPr>
          <w:rFonts w:ascii="Times New Roman" w:eastAsia="Times New Roman" w:hAnsi="Times New Roman" w:cs="Times New Roman"/>
          <w:color w:val="000000"/>
        </w:rPr>
      </w:pPr>
      <w:proofErr w:type="spellStart"/>
      <w:r w:rsidRPr="00FE46C1">
        <w:rPr>
          <w:rFonts w:ascii="Times New Roman" w:eastAsia="Times New Roman" w:hAnsi="Times New Roman" w:cs="Times New Roman"/>
          <w:color w:val="000000"/>
        </w:rPr>
        <w:t>Hinnebusch</w:t>
      </w:r>
      <w:proofErr w:type="spellEnd"/>
    </w:p>
    <w:p w14:paraId="0F4C6F47" w14:textId="77777777" w:rsidR="00FE46C1" w:rsidRPr="00FE46C1" w:rsidRDefault="00FE46C1" w:rsidP="00FE46C1">
      <w:pPr>
        <w:numPr>
          <w:ilvl w:val="1"/>
          <w:numId w:val="1"/>
        </w:numPr>
        <w:spacing w:after="0"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Introduction, pp. xi-xxi</w:t>
      </w:r>
    </w:p>
    <w:p w14:paraId="0255B822" w14:textId="77777777" w:rsidR="00FE46C1" w:rsidRPr="00FE46C1" w:rsidRDefault="00FE46C1" w:rsidP="00FE46C1">
      <w:pPr>
        <w:numPr>
          <w:ilvl w:val="1"/>
          <w:numId w:val="1"/>
        </w:numPr>
        <w:spacing w:after="0"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Lesson 1, pp. 1-6</w:t>
      </w:r>
    </w:p>
    <w:p w14:paraId="2D85B2D0" w14:textId="77777777" w:rsidR="00FE46C1" w:rsidRPr="00FE46C1" w:rsidRDefault="003A5E5A" w:rsidP="00FE46C1">
      <w:pPr>
        <w:numPr>
          <w:ilvl w:val="1"/>
          <w:numId w:val="1"/>
        </w:numPr>
        <w:spacing w:after="0" w:line="240" w:lineRule="auto"/>
        <w:textAlignment w:val="baseline"/>
        <w:rPr>
          <w:rFonts w:ascii="Times New Roman" w:eastAsia="Times New Roman" w:hAnsi="Times New Roman" w:cs="Times New Roman"/>
          <w:color w:val="000000"/>
        </w:rPr>
      </w:pPr>
      <w:hyperlink r:id="rId6" w:history="1">
        <w:r w:rsidR="00FE46C1" w:rsidRPr="00FE46C1">
          <w:rPr>
            <w:rFonts w:ascii="Times New Roman" w:eastAsia="Times New Roman" w:hAnsi="Times New Roman" w:cs="Times New Roman"/>
            <w:color w:val="1155CC"/>
            <w:u w:val="single"/>
          </w:rPr>
          <w:t xml:space="preserve">Online audio for </w:t>
        </w:r>
        <w:proofErr w:type="spellStart"/>
        <w:r w:rsidR="00FE46C1" w:rsidRPr="00FE46C1">
          <w:rPr>
            <w:rFonts w:ascii="Times New Roman" w:eastAsia="Times New Roman" w:hAnsi="Times New Roman" w:cs="Times New Roman"/>
            <w:color w:val="1155CC"/>
            <w:u w:val="single"/>
          </w:rPr>
          <w:t>Hinnebusch</w:t>
        </w:r>
        <w:proofErr w:type="spellEnd"/>
      </w:hyperlink>
    </w:p>
    <w:p w14:paraId="7D29B3D2" w14:textId="77777777" w:rsidR="00FE46C1" w:rsidRPr="00FE46C1" w:rsidRDefault="00FE46C1" w:rsidP="00FE46C1">
      <w:pPr>
        <w:numPr>
          <w:ilvl w:val="0"/>
          <w:numId w:val="1"/>
        </w:numPr>
        <w:spacing w:after="0" w:line="240" w:lineRule="auto"/>
        <w:textAlignment w:val="baseline"/>
        <w:rPr>
          <w:rFonts w:ascii="Times New Roman" w:eastAsia="Times New Roman" w:hAnsi="Times New Roman" w:cs="Times New Roman"/>
          <w:color w:val="000000"/>
        </w:rPr>
      </w:pPr>
      <w:proofErr w:type="spellStart"/>
      <w:r w:rsidRPr="00FE46C1">
        <w:rPr>
          <w:rFonts w:ascii="Times New Roman" w:eastAsia="Times New Roman" w:hAnsi="Times New Roman" w:cs="Times New Roman"/>
          <w:color w:val="000000"/>
        </w:rPr>
        <w:t>Almasi</w:t>
      </w:r>
      <w:proofErr w:type="spellEnd"/>
      <w:r w:rsidRPr="00FE46C1">
        <w:rPr>
          <w:rFonts w:ascii="Times New Roman" w:eastAsia="Times New Roman" w:hAnsi="Times New Roman" w:cs="Times New Roman"/>
          <w:color w:val="000000"/>
        </w:rPr>
        <w:t> </w:t>
      </w:r>
    </w:p>
    <w:p w14:paraId="43E48376" w14:textId="77777777" w:rsidR="00FE46C1" w:rsidRPr="00FE46C1" w:rsidRDefault="00FE46C1" w:rsidP="00FE46C1">
      <w:pPr>
        <w:numPr>
          <w:ilvl w:val="1"/>
          <w:numId w:val="1"/>
        </w:numPr>
        <w:spacing w:after="0"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Foreword &amp; Acknowledgments and Dedication, pp. v-viii</w:t>
      </w:r>
    </w:p>
    <w:p w14:paraId="30942F98" w14:textId="77777777" w:rsidR="00FE46C1" w:rsidRPr="00FE46C1" w:rsidRDefault="00FE46C1" w:rsidP="00FE46C1">
      <w:pPr>
        <w:numPr>
          <w:ilvl w:val="1"/>
          <w:numId w:val="1"/>
        </w:numPr>
        <w:spacing w:after="0"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Chapter 2, pp. 7-11</w:t>
      </w:r>
    </w:p>
    <w:p w14:paraId="3FF29902" w14:textId="77777777" w:rsidR="00FE46C1" w:rsidRPr="00FE46C1" w:rsidRDefault="00FE46C1" w:rsidP="00FE46C1">
      <w:pPr>
        <w:numPr>
          <w:ilvl w:val="1"/>
          <w:numId w:val="1"/>
        </w:numPr>
        <w:spacing w:after="240"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Chapter 4, pg. 23-35</w:t>
      </w:r>
    </w:p>
    <w:p w14:paraId="58E4C3CE" w14:textId="77777777" w:rsidR="00FE46C1" w:rsidRPr="00FE46C1" w:rsidRDefault="00FE46C1" w:rsidP="00FE46C1">
      <w:pPr>
        <w:pStyle w:val="Heading2"/>
        <w:rPr>
          <w:sz w:val="36"/>
        </w:rPr>
      </w:pPr>
      <w:r w:rsidRPr="00FE46C1">
        <w:t>Online Materials</w:t>
      </w:r>
    </w:p>
    <w:p w14:paraId="5B38AD1F" w14:textId="77777777" w:rsidR="00FE46C1" w:rsidRPr="00FE46C1" w:rsidRDefault="00FE46C1" w:rsidP="00FE46C1">
      <w:pPr>
        <w:numPr>
          <w:ilvl w:val="0"/>
          <w:numId w:val="2"/>
        </w:numPr>
        <w:spacing w:before="240" w:after="0" w:line="240" w:lineRule="auto"/>
        <w:textAlignment w:val="baseline"/>
        <w:rPr>
          <w:rFonts w:ascii="Times New Roman" w:eastAsia="Times New Roman" w:hAnsi="Times New Roman" w:cs="Times New Roman"/>
          <w:color w:val="000000"/>
        </w:rPr>
      </w:pPr>
      <w:proofErr w:type="spellStart"/>
      <w:r w:rsidRPr="00FE46C1">
        <w:rPr>
          <w:rFonts w:ascii="Times New Roman" w:eastAsia="Times New Roman" w:hAnsi="Times New Roman" w:cs="Times New Roman"/>
          <w:color w:val="000000"/>
        </w:rPr>
        <w:t>LangMedia</w:t>
      </w:r>
      <w:proofErr w:type="spellEnd"/>
    </w:p>
    <w:p w14:paraId="28565EB2" w14:textId="77777777" w:rsidR="00FE46C1" w:rsidRPr="00FE46C1" w:rsidRDefault="003A5E5A" w:rsidP="00FE46C1">
      <w:pPr>
        <w:numPr>
          <w:ilvl w:val="1"/>
          <w:numId w:val="2"/>
        </w:numPr>
        <w:spacing w:after="0" w:line="240" w:lineRule="auto"/>
        <w:textAlignment w:val="baseline"/>
        <w:rPr>
          <w:rFonts w:ascii="Times New Roman" w:eastAsia="Times New Roman" w:hAnsi="Times New Roman" w:cs="Times New Roman"/>
          <w:color w:val="000000"/>
        </w:rPr>
      </w:pPr>
      <w:hyperlink r:id="rId7" w:history="1">
        <w:r w:rsidR="00FE46C1" w:rsidRPr="00FE46C1">
          <w:rPr>
            <w:rFonts w:ascii="Times New Roman" w:eastAsia="Times New Roman" w:hAnsi="Times New Roman" w:cs="Times New Roman"/>
            <w:color w:val="1155CC"/>
            <w:u w:val="single"/>
          </w:rPr>
          <w:t xml:space="preserve">Swahili in Tanzania: Basic Communications, </w:t>
        </w:r>
        <w:r w:rsidR="00FE46C1" w:rsidRPr="00FE46C1">
          <w:rPr>
            <w:rFonts w:ascii="Times New Roman" w:eastAsia="Times New Roman" w:hAnsi="Times New Roman" w:cs="Times New Roman"/>
            <w:i/>
            <w:iCs/>
            <w:color w:val="1155CC"/>
            <w:u w:val="single"/>
          </w:rPr>
          <w:t>Greetings and Partings</w:t>
        </w:r>
        <w:r w:rsidR="00FE46C1" w:rsidRPr="00FE46C1">
          <w:rPr>
            <w:rFonts w:ascii="Times New Roman" w:eastAsia="Times New Roman" w:hAnsi="Times New Roman" w:cs="Times New Roman"/>
            <w:color w:val="1155CC"/>
            <w:u w:val="single"/>
          </w:rPr>
          <w:t> </w:t>
        </w:r>
      </w:hyperlink>
    </w:p>
    <w:p w14:paraId="147BA3BD" w14:textId="77777777" w:rsidR="00FE46C1" w:rsidRPr="00FE46C1" w:rsidRDefault="003A5E5A" w:rsidP="00FE46C1">
      <w:pPr>
        <w:numPr>
          <w:ilvl w:val="1"/>
          <w:numId w:val="2"/>
        </w:numPr>
        <w:spacing w:after="0" w:line="240" w:lineRule="auto"/>
        <w:textAlignment w:val="baseline"/>
        <w:rPr>
          <w:rFonts w:ascii="Times New Roman" w:eastAsia="Times New Roman" w:hAnsi="Times New Roman" w:cs="Times New Roman"/>
          <w:color w:val="000000"/>
        </w:rPr>
      </w:pPr>
      <w:hyperlink r:id="rId8" w:history="1">
        <w:r w:rsidR="00FE46C1" w:rsidRPr="00FE46C1">
          <w:rPr>
            <w:rFonts w:ascii="Times New Roman" w:eastAsia="Times New Roman" w:hAnsi="Times New Roman" w:cs="Times New Roman"/>
            <w:color w:val="1155CC"/>
            <w:u w:val="single"/>
          </w:rPr>
          <w:t xml:space="preserve">Swahili in Kenya: Basic Communications, </w:t>
        </w:r>
        <w:r w:rsidR="00FE46C1" w:rsidRPr="00FE46C1">
          <w:rPr>
            <w:rFonts w:ascii="Times New Roman" w:eastAsia="Times New Roman" w:hAnsi="Times New Roman" w:cs="Times New Roman"/>
            <w:i/>
            <w:iCs/>
            <w:color w:val="1155CC"/>
            <w:u w:val="single"/>
          </w:rPr>
          <w:t>Greetings and Etiquette</w:t>
        </w:r>
        <w:r w:rsidR="00FE46C1" w:rsidRPr="00FE46C1">
          <w:rPr>
            <w:rFonts w:ascii="Times New Roman" w:eastAsia="Times New Roman" w:hAnsi="Times New Roman" w:cs="Times New Roman"/>
            <w:color w:val="1155CC"/>
            <w:u w:val="single"/>
          </w:rPr>
          <w:t> </w:t>
        </w:r>
      </w:hyperlink>
    </w:p>
    <w:p w14:paraId="664551AA" w14:textId="77777777" w:rsidR="00FE46C1" w:rsidRPr="00FE46C1" w:rsidRDefault="003A5E5A" w:rsidP="00FE46C1">
      <w:pPr>
        <w:numPr>
          <w:ilvl w:val="1"/>
          <w:numId w:val="2"/>
        </w:numPr>
        <w:spacing w:after="0" w:line="240" w:lineRule="auto"/>
        <w:textAlignment w:val="baseline"/>
        <w:rPr>
          <w:rFonts w:ascii="Times New Roman" w:eastAsia="Times New Roman" w:hAnsi="Times New Roman" w:cs="Times New Roman"/>
          <w:color w:val="000000"/>
        </w:rPr>
      </w:pPr>
      <w:hyperlink r:id="rId9" w:history="1">
        <w:r w:rsidR="00FE46C1" w:rsidRPr="00FE46C1">
          <w:rPr>
            <w:rFonts w:ascii="Times New Roman" w:eastAsia="Times New Roman" w:hAnsi="Times New Roman" w:cs="Times New Roman"/>
            <w:color w:val="1155CC"/>
            <w:u w:val="single"/>
          </w:rPr>
          <w:t>Language Toolbox: Memory Systems</w:t>
        </w:r>
      </w:hyperlink>
    </w:p>
    <w:p w14:paraId="0C5AD5F4" w14:textId="77777777" w:rsidR="00FE46C1" w:rsidRPr="00FE46C1" w:rsidRDefault="003A5E5A" w:rsidP="00FE46C1">
      <w:pPr>
        <w:numPr>
          <w:ilvl w:val="0"/>
          <w:numId w:val="2"/>
        </w:numPr>
        <w:spacing w:after="0" w:line="240" w:lineRule="auto"/>
        <w:textAlignment w:val="baseline"/>
        <w:rPr>
          <w:rFonts w:ascii="Times New Roman" w:eastAsia="Times New Roman" w:hAnsi="Times New Roman" w:cs="Times New Roman"/>
          <w:color w:val="000000"/>
        </w:rPr>
      </w:pPr>
      <w:hyperlink r:id="rId10" w:history="1">
        <w:r w:rsidR="00FE46C1" w:rsidRPr="00FE46C1">
          <w:rPr>
            <w:rFonts w:ascii="Times New Roman" w:eastAsia="Times New Roman" w:hAnsi="Times New Roman" w:cs="Times New Roman"/>
            <w:color w:val="1155CC"/>
            <w:u w:val="single"/>
          </w:rPr>
          <w:t>Days of the Week</w:t>
        </w:r>
      </w:hyperlink>
    </w:p>
    <w:p w14:paraId="13CEBA66" w14:textId="77777777" w:rsidR="00FE46C1" w:rsidRPr="00FE46C1" w:rsidRDefault="003A5E5A" w:rsidP="00FE46C1">
      <w:pPr>
        <w:numPr>
          <w:ilvl w:val="0"/>
          <w:numId w:val="2"/>
        </w:numPr>
        <w:spacing w:after="240" w:line="240" w:lineRule="auto"/>
        <w:textAlignment w:val="baseline"/>
        <w:rPr>
          <w:rFonts w:ascii="Times New Roman" w:eastAsia="Times New Roman" w:hAnsi="Times New Roman" w:cs="Times New Roman"/>
          <w:color w:val="000000"/>
        </w:rPr>
      </w:pPr>
      <w:hyperlink r:id="rId11" w:history="1">
        <w:r w:rsidR="00FE46C1" w:rsidRPr="00FE46C1">
          <w:rPr>
            <w:rFonts w:ascii="Times New Roman" w:eastAsia="Times New Roman" w:hAnsi="Times New Roman" w:cs="Times New Roman"/>
            <w:color w:val="1155CC"/>
            <w:u w:val="single"/>
          </w:rPr>
          <w:t>Days of the Week Exercise</w:t>
        </w:r>
      </w:hyperlink>
    </w:p>
    <w:p w14:paraId="7CD19CD7" w14:textId="77777777" w:rsidR="00FE46C1" w:rsidRPr="00FE46C1" w:rsidRDefault="00FE46C1" w:rsidP="00FE46C1">
      <w:pPr>
        <w:pStyle w:val="Heading1"/>
        <w:rPr>
          <w:sz w:val="48"/>
        </w:rPr>
      </w:pPr>
      <w:r w:rsidRPr="00FE46C1">
        <w:t>ASSIGNMENTS FOR INDEPENDENT STUDY</w:t>
      </w:r>
    </w:p>
    <w:p w14:paraId="107AD061" w14:textId="77777777" w:rsidR="00FE46C1" w:rsidRPr="00FE46C1" w:rsidRDefault="00FE46C1" w:rsidP="00FE46C1">
      <w:pPr>
        <w:pStyle w:val="Heading2"/>
        <w:rPr>
          <w:sz w:val="36"/>
        </w:rPr>
      </w:pPr>
      <w:r w:rsidRPr="00FE46C1">
        <w:t>Familiarize Yourself with Your Texts and the Sounds of Swahili</w:t>
      </w:r>
    </w:p>
    <w:p w14:paraId="5298DED9" w14:textId="1A1A5657" w:rsidR="00FE46C1" w:rsidRPr="00FE46C1" w:rsidRDefault="003A5E5A" w:rsidP="00A535CE">
      <w:pPr>
        <w:numPr>
          <w:ilvl w:val="0"/>
          <w:numId w:val="3"/>
        </w:numPr>
        <w:spacing w:before="24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1: </w:t>
      </w:r>
      <w:r w:rsidR="00FE46C1" w:rsidRPr="00FE46C1">
        <w:rPr>
          <w:rFonts w:ascii="Times New Roman" w:eastAsia="Times New Roman" w:hAnsi="Times New Roman" w:cs="Times New Roman"/>
          <w:color w:val="000000"/>
        </w:rPr>
        <w:t xml:space="preserve">Familiarize yourself with the introductions of the </w:t>
      </w:r>
      <w:proofErr w:type="spellStart"/>
      <w:r w:rsidR="00FE46C1" w:rsidRPr="00FE46C1">
        <w:rPr>
          <w:rFonts w:ascii="Times New Roman" w:eastAsia="Times New Roman" w:hAnsi="Times New Roman" w:cs="Times New Roman"/>
          <w:color w:val="000000"/>
        </w:rPr>
        <w:t>Hinnebusch</w:t>
      </w:r>
      <w:proofErr w:type="spellEnd"/>
      <w:r w:rsidR="00FE46C1" w:rsidRPr="00FE46C1">
        <w:rPr>
          <w:rFonts w:ascii="Times New Roman" w:eastAsia="Times New Roman" w:hAnsi="Times New Roman" w:cs="Times New Roman"/>
          <w:color w:val="000000"/>
        </w:rPr>
        <w:t xml:space="preserve"> textbook, </w:t>
      </w:r>
      <w:hyperlink r:id="rId12" w:history="1">
        <w:r w:rsidR="00FE46C1" w:rsidRPr="00FE46C1">
          <w:rPr>
            <w:rFonts w:ascii="Times New Roman" w:eastAsia="Times New Roman" w:hAnsi="Times New Roman" w:cs="Times New Roman"/>
            <w:color w:val="1155CC"/>
            <w:u w:val="single"/>
          </w:rPr>
          <w:t xml:space="preserve">Online audio for </w:t>
        </w:r>
        <w:proofErr w:type="spellStart"/>
        <w:r w:rsidR="00FE46C1" w:rsidRPr="00FE46C1">
          <w:rPr>
            <w:rFonts w:ascii="Times New Roman" w:eastAsia="Times New Roman" w:hAnsi="Times New Roman" w:cs="Times New Roman"/>
            <w:color w:val="1155CC"/>
            <w:u w:val="single"/>
          </w:rPr>
          <w:t>Hinnebusch</w:t>
        </w:r>
        <w:proofErr w:type="spellEnd"/>
      </w:hyperlink>
      <w:r w:rsidR="00FE46C1" w:rsidRPr="00FE46C1">
        <w:rPr>
          <w:rFonts w:ascii="Times New Roman" w:eastAsia="Times New Roman" w:hAnsi="Times New Roman" w:cs="Times New Roman"/>
          <w:color w:val="000000"/>
        </w:rPr>
        <w:t xml:space="preserve">, and the Foreword, Acknowledgments &amp; Dedication of the </w:t>
      </w:r>
      <w:proofErr w:type="spellStart"/>
      <w:r w:rsidR="00FE46C1" w:rsidRPr="00FE46C1">
        <w:rPr>
          <w:rFonts w:ascii="Times New Roman" w:eastAsia="Times New Roman" w:hAnsi="Times New Roman" w:cs="Times New Roman"/>
          <w:color w:val="000000"/>
        </w:rPr>
        <w:t>Almasi</w:t>
      </w:r>
      <w:proofErr w:type="spellEnd"/>
      <w:r w:rsidR="00FE46C1" w:rsidRPr="00FE46C1">
        <w:rPr>
          <w:rFonts w:ascii="Times New Roman" w:eastAsia="Times New Roman" w:hAnsi="Times New Roman" w:cs="Times New Roman"/>
          <w:color w:val="000000"/>
        </w:rPr>
        <w:t xml:space="preserve"> textbook.</w:t>
      </w:r>
    </w:p>
    <w:p w14:paraId="4DA9FADB" w14:textId="77777777" w:rsidR="00FE46C1" w:rsidRPr="00FE46C1" w:rsidRDefault="00FE46C1" w:rsidP="00A535CE">
      <w:pPr>
        <w:numPr>
          <w:ilvl w:val="1"/>
          <w:numId w:val="3"/>
        </w:numPr>
        <w:spacing w:line="240" w:lineRule="auto"/>
        <w:textAlignment w:val="baseline"/>
        <w:rPr>
          <w:rFonts w:ascii="Times New Roman" w:eastAsia="Times New Roman" w:hAnsi="Times New Roman" w:cs="Times New Roman"/>
          <w:i/>
          <w:iCs/>
          <w:color w:val="000000"/>
        </w:rPr>
      </w:pPr>
      <w:r w:rsidRPr="00FE46C1">
        <w:rPr>
          <w:rFonts w:ascii="Times New Roman" w:eastAsia="Times New Roman" w:hAnsi="Times New Roman" w:cs="Times New Roman"/>
          <w:b/>
          <w:bCs/>
          <w:i/>
          <w:iCs/>
          <w:color w:val="000000"/>
        </w:rPr>
        <w:t xml:space="preserve">IMPORTANT: </w:t>
      </w:r>
      <w:r w:rsidRPr="00FE46C1">
        <w:rPr>
          <w:rFonts w:ascii="Times New Roman" w:eastAsia="Times New Roman" w:hAnsi="Times New Roman" w:cs="Times New Roman"/>
          <w:i/>
          <w:iCs/>
          <w:color w:val="000000"/>
        </w:rPr>
        <w:t xml:space="preserve">The </w:t>
      </w:r>
      <w:proofErr w:type="spellStart"/>
      <w:r w:rsidRPr="00FE46C1">
        <w:rPr>
          <w:rFonts w:ascii="Times New Roman" w:eastAsia="Times New Roman" w:hAnsi="Times New Roman" w:cs="Times New Roman"/>
          <w:i/>
          <w:iCs/>
          <w:color w:val="000000"/>
        </w:rPr>
        <w:t>Hinnebusch</w:t>
      </w:r>
      <w:proofErr w:type="spellEnd"/>
      <w:r w:rsidRPr="00FE46C1">
        <w:rPr>
          <w:rFonts w:ascii="Times New Roman" w:eastAsia="Times New Roman" w:hAnsi="Times New Roman" w:cs="Times New Roman"/>
          <w:i/>
          <w:iCs/>
          <w:color w:val="000000"/>
        </w:rPr>
        <w:t xml:space="preserve"> Audio Website has separate audio selections for the 1979 and 1998 editions of the text (this course uses the 1998 edition). Both versions are useful for practice but focus on the 1998 edition.</w:t>
      </w:r>
    </w:p>
    <w:p w14:paraId="0D097D1A" w14:textId="0B7FE8B9" w:rsidR="00FE46C1" w:rsidRPr="00FE46C1" w:rsidRDefault="003A5E5A" w:rsidP="00A535CE">
      <w:pPr>
        <w:numPr>
          <w:ilvl w:val="0"/>
          <w:numId w:val="3"/>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2: </w:t>
      </w:r>
      <w:r w:rsidR="00FE46C1" w:rsidRPr="00FE46C1">
        <w:rPr>
          <w:rFonts w:ascii="Times New Roman" w:eastAsia="Times New Roman" w:hAnsi="Times New Roman" w:cs="Times New Roman"/>
          <w:color w:val="000000"/>
        </w:rPr>
        <w:t xml:space="preserve">Read </w:t>
      </w:r>
      <w:proofErr w:type="spellStart"/>
      <w:r w:rsidR="00FE46C1" w:rsidRPr="00FE46C1">
        <w:rPr>
          <w:rFonts w:ascii="Times New Roman" w:eastAsia="Times New Roman" w:hAnsi="Times New Roman" w:cs="Times New Roman"/>
          <w:color w:val="000000"/>
        </w:rPr>
        <w:t>Almasi</w:t>
      </w:r>
      <w:proofErr w:type="spellEnd"/>
      <w:r w:rsidR="00FE46C1" w:rsidRPr="00FE46C1">
        <w:rPr>
          <w:rFonts w:ascii="Times New Roman" w:eastAsia="Times New Roman" w:hAnsi="Times New Roman" w:cs="Times New Roman"/>
          <w:color w:val="000000"/>
        </w:rPr>
        <w:t>, Chapter 1, pp. 1-5.</w:t>
      </w:r>
      <w:r w:rsidR="00A535CE">
        <w:rPr>
          <w:rFonts w:ascii="Times New Roman" w:eastAsia="Times New Roman" w:hAnsi="Times New Roman" w:cs="Times New Roman"/>
          <w:color w:val="000000"/>
        </w:rPr>
        <w:t xml:space="preserve"> Study and note down any interesting information about the language in this and the following readings.</w:t>
      </w:r>
    </w:p>
    <w:p w14:paraId="4011043F" w14:textId="759B8E36" w:rsidR="00FE46C1" w:rsidRPr="00FE46C1" w:rsidRDefault="003A5E5A" w:rsidP="00A535CE">
      <w:pPr>
        <w:numPr>
          <w:ilvl w:val="0"/>
          <w:numId w:val="3"/>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3: </w:t>
      </w:r>
      <w:r w:rsidR="00FE46C1" w:rsidRPr="00FE46C1">
        <w:rPr>
          <w:rFonts w:ascii="Times New Roman" w:eastAsia="Times New Roman" w:hAnsi="Times New Roman" w:cs="Times New Roman"/>
          <w:color w:val="000000"/>
        </w:rPr>
        <w:t xml:space="preserve">Read </w:t>
      </w:r>
      <w:proofErr w:type="spellStart"/>
      <w:r w:rsidR="00FE46C1" w:rsidRPr="00FE46C1">
        <w:rPr>
          <w:rFonts w:ascii="Times New Roman" w:eastAsia="Times New Roman" w:hAnsi="Times New Roman" w:cs="Times New Roman"/>
          <w:color w:val="000000"/>
        </w:rPr>
        <w:t>Hinnebusch</w:t>
      </w:r>
      <w:proofErr w:type="spellEnd"/>
      <w:r w:rsidR="00FE46C1" w:rsidRPr="00FE46C1">
        <w:rPr>
          <w:rFonts w:ascii="Times New Roman" w:eastAsia="Times New Roman" w:hAnsi="Times New Roman" w:cs="Times New Roman"/>
          <w:color w:val="000000"/>
        </w:rPr>
        <w:t>, Section 3, “Pronunciation”, pp. xix-xxi.</w:t>
      </w:r>
    </w:p>
    <w:p w14:paraId="67DCA865" w14:textId="58F8881F" w:rsidR="00FE46C1" w:rsidRPr="00FE46C1" w:rsidRDefault="003A5E5A" w:rsidP="00A535CE">
      <w:pPr>
        <w:numPr>
          <w:ilvl w:val="0"/>
          <w:numId w:val="3"/>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4: </w:t>
      </w:r>
      <w:r w:rsidR="00FE46C1" w:rsidRPr="00FE46C1">
        <w:rPr>
          <w:rFonts w:ascii="Times New Roman" w:eastAsia="Times New Roman" w:hAnsi="Times New Roman" w:cs="Times New Roman"/>
          <w:color w:val="000000"/>
        </w:rPr>
        <w:t xml:space="preserve">Read </w:t>
      </w:r>
      <w:proofErr w:type="spellStart"/>
      <w:r w:rsidR="00FE46C1" w:rsidRPr="00FE46C1">
        <w:rPr>
          <w:rFonts w:ascii="Times New Roman" w:eastAsia="Times New Roman" w:hAnsi="Times New Roman" w:cs="Times New Roman"/>
          <w:color w:val="000000"/>
        </w:rPr>
        <w:t>Almasi</w:t>
      </w:r>
      <w:proofErr w:type="spellEnd"/>
      <w:r w:rsidR="00FE46C1" w:rsidRPr="00FE46C1">
        <w:rPr>
          <w:rFonts w:ascii="Times New Roman" w:eastAsia="Times New Roman" w:hAnsi="Times New Roman" w:cs="Times New Roman"/>
          <w:color w:val="000000"/>
        </w:rPr>
        <w:t>, Chapter 2, pp. 7-13.</w:t>
      </w:r>
    </w:p>
    <w:p w14:paraId="17351DC9" w14:textId="651E7344" w:rsidR="00FE46C1" w:rsidRPr="00FE46C1" w:rsidRDefault="003A5E5A" w:rsidP="00A535CE">
      <w:pPr>
        <w:numPr>
          <w:ilvl w:val="0"/>
          <w:numId w:val="3"/>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5: </w:t>
      </w:r>
      <w:r w:rsidR="00FE46C1" w:rsidRPr="00FE46C1">
        <w:rPr>
          <w:rFonts w:ascii="Times New Roman" w:eastAsia="Times New Roman" w:hAnsi="Times New Roman" w:cs="Times New Roman"/>
          <w:color w:val="000000"/>
        </w:rPr>
        <w:t xml:space="preserve">Listen to the “Pronunciation Exercises” on the </w:t>
      </w:r>
      <w:hyperlink r:id="rId13" w:history="1">
        <w:r w:rsidR="00FE46C1" w:rsidRPr="00FE46C1">
          <w:rPr>
            <w:rFonts w:ascii="Times New Roman" w:eastAsia="Times New Roman" w:hAnsi="Times New Roman" w:cs="Times New Roman"/>
            <w:color w:val="1155CC"/>
            <w:u w:val="single"/>
          </w:rPr>
          <w:t xml:space="preserve">Online audio for </w:t>
        </w:r>
        <w:proofErr w:type="spellStart"/>
        <w:r w:rsidR="00FE46C1" w:rsidRPr="00FE46C1">
          <w:rPr>
            <w:rFonts w:ascii="Times New Roman" w:eastAsia="Times New Roman" w:hAnsi="Times New Roman" w:cs="Times New Roman"/>
            <w:color w:val="1155CC"/>
            <w:u w:val="single"/>
          </w:rPr>
          <w:t>Hinnebusch</w:t>
        </w:r>
        <w:proofErr w:type="spellEnd"/>
      </w:hyperlink>
      <w:r w:rsidR="00FE46C1" w:rsidRPr="00FE46C1">
        <w:rPr>
          <w:rFonts w:ascii="Times New Roman" w:eastAsia="Times New Roman" w:hAnsi="Times New Roman" w:cs="Times New Roman"/>
          <w:color w:val="000000"/>
        </w:rPr>
        <w:t>.</w:t>
      </w:r>
    </w:p>
    <w:p w14:paraId="6BC45B7E" w14:textId="77777777" w:rsidR="00FE46C1" w:rsidRPr="00FE46C1" w:rsidRDefault="00FE46C1" w:rsidP="00A535CE">
      <w:pPr>
        <w:numPr>
          <w:ilvl w:val="1"/>
          <w:numId w:val="3"/>
        </w:numPr>
        <w:spacing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Pause the audio materials as needed to give yourself plenty of time to imitate and repeat after the speakers.</w:t>
      </w:r>
    </w:p>
    <w:p w14:paraId="66F6E8CE" w14:textId="77777777" w:rsidR="00FE46C1" w:rsidRPr="00FE46C1" w:rsidRDefault="00FE46C1" w:rsidP="00FE46C1">
      <w:pPr>
        <w:pStyle w:val="Heading2"/>
        <w:rPr>
          <w:sz w:val="36"/>
        </w:rPr>
      </w:pPr>
      <w:r w:rsidRPr="00FE46C1">
        <w:lastRenderedPageBreak/>
        <w:t>Learn Some Swahili Greetings</w:t>
      </w:r>
    </w:p>
    <w:p w14:paraId="294E26BE" w14:textId="07F7E3A7" w:rsidR="00FE46C1" w:rsidRPr="00FE46C1" w:rsidRDefault="003A5E5A" w:rsidP="00A535CE">
      <w:pPr>
        <w:numPr>
          <w:ilvl w:val="0"/>
          <w:numId w:val="4"/>
        </w:numPr>
        <w:spacing w:before="24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1: </w:t>
      </w:r>
      <w:r w:rsidR="00FE46C1" w:rsidRPr="00FE46C1">
        <w:rPr>
          <w:rFonts w:ascii="Times New Roman" w:eastAsia="Times New Roman" w:hAnsi="Times New Roman" w:cs="Times New Roman"/>
          <w:color w:val="000000"/>
        </w:rPr>
        <w:t xml:space="preserve">Listen to the </w:t>
      </w:r>
      <w:proofErr w:type="spellStart"/>
      <w:r w:rsidR="00FE46C1" w:rsidRPr="00FE46C1">
        <w:rPr>
          <w:rFonts w:ascii="Times New Roman" w:eastAsia="Times New Roman" w:hAnsi="Times New Roman" w:cs="Times New Roman"/>
          <w:i/>
          <w:iCs/>
          <w:color w:val="000000"/>
        </w:rPr>
        <w:t>Mazungumzo</w:t>
      </w:r>
      <w:proofErr w:type="spellEnd"/>
      <w:r w:rsidR="00FE46C1" w:rsidRPr="00FE46C1">
        <w:rPr>
          <w:rFonts w:ascii="Times New Roman" w:eastAsia="Times New Roman" w:hAnsi="Times New Roman" w:cs="Times New Roman"/>
          <w:color w:val="000000"/>
        </w:rPr>
        <w:t>, Lesson 1</w:t>
      </w:r>
      <w:r w:rsidR="00FE46C1" w:rsidRPr="00FE46C1">
        <w:rPr>
          <w:rFonts w:ascii="Times New Roman" w:eastAsia="Times New Roman" w:hAnsi="Times New Roman" w:cs="Times New Roman"/>
          <w:i/>
          <w:iCs/>
          <w:color w:val="000000"/>
        </w:rPr>
        <w:t xml:space="preserve"> </w:t>
      </w:r>
      <w:r w:rsidR="00FE46C1" w:rsidRPr="00FE46C1">
        <w:rPr>
          <w:rFonts w:ascii="Times New Roman" w:eastAsia="Times New Roman" w:hAnsi="Times New Roman" w:cs="Times New Roman"/>
          <w:color w:val="000000"/>
        </w:rPr>
        <w:t xml:space="preserve">on the Online Audio for </w:t>
      </w:r>
      <w:proofErr w:type="spellStart"/>
      <w:r w:rsidR="00FE46C1" w:rsidRPr="00FE46C1">
        <w:rPr>
          <w:rFonts w:ascii="Times New Roman" w:eastAsia="Times New Roman" w:hAnsi="Times New Roman" w:cs="Times New Roman"/>
          <w:color w:val="000000"/>
        </w:rPr>
        <w:t>Hinnebusch</w:t>
      </w:r>
      <w:proofErr w:type="spellEnd"/>
      <w:r w:rsidR="00FE46C1" w:rsidRPr="00FE46C1">
        <w:rPr>
          <w:rFonts w:ascii="Times New Roman" w:eastAsia="Times New Roman" w:hAnsi="Times New Roman" w:cs="Times New Roman"/>
          <w:color w:val="000000"/>
        </w:rPr>
        <w:t xml:space="preserve"> and follow along in </w:t>
      </w:r>
      <w:proofErr w:type="spellStart"/>
      <w:r w:rsidR="00FE46C1" w:rsidRPr="00FE46C1">
        <w:rPr>
          <w:rFonts w:ascii="Times New Roman" w:eastAsia="Times New Roman" w:hAnsi="Times New Roman" w:cs="Times New Roman"/>
          <w:color w:val="000000"/>
        </w:rPr>
        <w:t>Hinnebusch</w:t>
      </w:r>
      <w:proofErr w:type="spellEnd"/>
      <w:r w:rsidR="00FE46C1" w:rsidRPr="00FE46C1">
        <w:rPr>
          <w:rFonts w:ascii="Times New Roman" w:eastAsia="Times New Roman" w:hAnsi="Times New Roman" w:cs="Times New Roman"/>
          <w:color w:val="000000"/>
        </w:rPr>
        <w:t>, Lesson 1, p</w:t>
      </w:r>
      <w:r>
        <w:rPr>
          <w:rFonts w:ascii="Times New Roman" w:eastAsia="Times New Roman" w:hAnsi="Times New Roman" w:cs="Times New Roman"/>
          <w:color w:val="000000"/>
        </w:rPr>
        <w:t>g</w:t>
      </w:r>
      <w:r w:rsidR="00FE46C1" w:rsidRPr="00FE46C1">
        <w:rPr>
          <w:rFonts w:ascii="Times New Roman" w:eastAsia="Times New Roman" w:hAnsi="Times New Roman" w:cs="Times New Roman"/>
          <w:color w:val="000000"/>
        </w:rPr>
        <w:t>. 1. Listen to the dialogues a few times, following along in your book. Repeat after the speakers. Then listen and repeat without the book. Make your best guess at what is being said before referring back to the chapter's vocabulary list and notes. As you practice, think about what the phrases are meant to convey.</w:t>
      </w:r>
    </w:p>
    <w:p w14:paraId="3630FCD3" w14:textId="49774232" w:rsidR="00FE46C1" w:rsidRPr="00FE46C1" w:rsidRDefault="003A5E5A" w:rsidP="00A535CE">
      <w:pPr>
        <w:numPr>
          <w:ilvl w:val="0"/>
          <w:numId w:val="4"/>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2: </w:t>
      </w:r>
      <w:r w:rsidR="00FE46C1" w:rsidRPr="00FE46C1">
        <w:rPr>
          <w:rFonts w:ascii="Times New Roman" w:eastAsia="Times New Roman" w:hAnsi="Times New Roman" w:cs="Times New Roman"/>
          <w:color w:val="000000"/>
        </w:rPr>
        <w:t xml:space="preserve">Read the grammatical explanations about greetings in </w:t>
      </w:r>
      <w:proofErr w:type="spellStart"/>
      <w:r w:rsidR="00FE46C1" w:rsidRPr="00FE46C1">
        <w:rPr>
          <w:rFonts w:ascii="Times New Roman" w:eastAsia="Times New Roman" w:hAnsi="Times New Roman" w:cs="Times New Roman"/>
          <w:color w:val="000000"/>
        </w:rPr>
        <w:t>Hinnebusch</w:t>
      </w:r>
      <w:proofErr w:type="spellEnd"/>
      <w:r w:rsidR="00FE46C1" w:rsidRPr="00FE46C1">
        <w:rPr>
          <w:rFonts w:ascii="Times New Roman" w:eastAsia="Times New Roman" w:hAnsi="Times New Roman" w:cs="Times New Roman"/>
          <w:color w:val="000000"/>
        </w:rPr>
        <w:t>, Lesson 1, “</w:t>
      </w:r>
      <w:proofErr w:type="spellStart"/>
      <w:r w:rsidR="00FE46C1" w:rsidRPr="00FE46C1">
        <w:rPr>
          <w:rFonts w:ascii="Times New Roman" w:eastAsia="Times New Roman" w:hAnsi="Times New Roman" w:cs="Times New Roman"/>
          <w:i/>
          <w:iCs/>
          <w:color w:val="000000"/>
        </w:rPr>
        <w:t>Habari</w:t>
      </w:r>
      <w:proofErr w:type="spellEnd"/>
      <w:r w:rsidR="00FE46C1" w:rsidRPr="00FE46C1">
        <w:rPr>
          <w:rFonts w:ascii="Times New Roman" w:eastAsia="Times New Roman" w:hAnsi="Times New Roman" w:cs="Times New Roman"/>
          <w:i/>
          <w:iCs/>
          <w:color w:val="000000"/>
        </w:rPr>
        <w:t xml:space="preserve"> za </w:t>
      </w:r>
      <w:proofErr w:type="spellStart"/>
      <w:r w:rsidR="00FE46C1" w:rsidRPr="00FE46C1">
        <w:rPr>
          <w:rFonts w:ascii="Times New Roman" w:eastAsia="Times New Roman" w:hAnsi="Times New Roman" w:cs="Times New Roman"/>
          <w:i/>
          <w:iCs/>
          <w:color w:val="000000"/>
        </w:rPr>
        <w:t>Sarufi</w:t>
      </w:r>
      <w:proofErr w:type="spellEnd"/>
      <w:r w:rsidR="00FE46C1" w:rsidRPr="00FE46C1">
        <w:rPr>
          <w:rFonts w:ascii="Times New Roman" w:eastAsia="Times New Roman" w:hAnsi="Times New Roman" w:cs="Times New Roman"/>
          <w:color w:val="000000"/>
        </w:rPr>
        <w:t>”, 1-8, pp. 3-4.</w:t>
      </w:r>
    </w:p>
    <w:p w14:paraId="105FEE2A" w14:textId="5D1E13AC" w:rsidR="00FE46C1" w:rsidRPr="00FE46C1" w:rsidRDefault="003A5E5A" w:rsidP="00A535CE">
      <w:pPr>
        <w:numPr>
          <w:ilvl w:val="0"/>
          <w:numId w:val="4"/>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3: </w:t>
      </w:r>
      <w:r w:rsidR="00FE46C1" w:rsidRPr="00FE46C1">
        <w:rPr>
          <w:rFonts w:ascii="Times New Roman" w:eastAsia="Times New Roman" w:hAnsi="Times New Roman" w:cs="Times New Roman"/>
          <w:color w:val="000000"/>
        </w:rPr>
        <w:t xml:space="preserve">Practice the </w:t>
      </w:r>
      <w:proofErr w:type="spellStart"/>
      <w:r w:rsidR="00FE46C1" w:rsidRPr="00FE46C1">
        <w:rPr>
          <w:rFonts w:ascii="Times New Roman" w:eastAsia="Times New Roman" w:hAnsi="Times New Roman" w:cs="Times New Roman"/>
          <w:color w:val="000000"/>
        </w:rPr>
        <w:t>Hinnebusch</w:t>
      </w:r>
      <w:proofErr w:type="spellEnd"/>
      <w:r w:rsidR="00FE46C1" w:rsidRPr="00FE46C1">
        <w:rPr>
          <w:rFonts w:ascii="Times New Roman" w:eastAsia="Times New Roman" w:hAnsi="Times New Roman" w:cs="Times New Roman"/>
          <w:color w:val="000000"/>
        </w:rPr>
        <w:t xml:space="preserve">, </w:t>
      </w:r>
      <w:proofErr w:type="spellStart"/>
      <w:r w:rsidR="00FE46C1" w:rsidRPr="00FE46C1">
        <w:rPr>
          <w:rFonts w:ascii="Times New Roman" w:eastAsia="Times New Roman" w:hAnsi="Times New Roman" w:cs="Times New Roman"/>
          <w:i/>
          <w:iCs/>
          <w:color w:val="000000"/>
        </w:rPr>
        <w:t>Mazoezi</w:t>
      </w:r>
      <w:proofErr w:type="spellEnd"/>
      <w:r w:rsidR="00FE46C1" w:rsidRPr="00FE46C1">
        <w:rPr>
          <w:rFonts w:ascii="Times New Roman" w:eastAsia="Times New Roman" w:hAnsi="Times New Roman" w:cs="Times New Roman"/>
          <w:color w:val="000000"/>
        </w:rPr>
        <w:t>, Lesson 1, pp. 4-6, along with the online audio.</w:t>
      </w:r>
    </w:p>
    <w:p w14:paraId="4B408DFC" w14:textId="188D1210" w:rsidR="00FE46C1" w:rsidRPr="00FE46C1" w:rsidRDefault="003A5E5A" w:rsidP="00A535CE">
      <w:pPr>
        <w:numPr>
          <w:ilvl w:val="0"/>
          <w:numId w:val="4"/>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4: </w:t>
      </w:r>
      <w:r w:rsidR="00FE46C1" w:rsidRPr="00FE46C1">
        <w:rPr>
          <w:rFonts w:ascii="Times New Roman" w:eastAsia="Times New Roman" w:hAnsi="Times New Roman" w:cs="Times New Roman"/>
          <w:color w:val="000000"/>
        </w:rPr>
        <w:t xml:space="preserve">Read </w:t>
      </w:r>
      <w:proofErr w:type="spellStart"/>
      <w:r w:rsidR="00FE46C1" w:rsidRPr="00FE46C1">
        <w:rPr>
          <w:rFonts w:ascii="Times New Roman" w:eastAsia="Times New Roman" w:hAnsi="Times New Roman" w:cs="Times New Roman"/>
          <w:color w:val="000000"/>
        </w:rPr>
        <w:t>Almasi</w:t>
      </w:r>
      <w:proofErr w:type="spellEnd"/>
      <w:r w:rsidR="00FE46C1" w:rsidRPr="00FE46C1">
        <w:rPr>
          <w:rFonts w:ascii="Times New Roman" w:eastAsia="Times New Roman" w:hAnsi="Times New Roman" w:cs="Times New Roman"/>
          <w:color w:val="000000"/>
        </w:rPr>
        <w:t>, Chapter 4, pp. 23-36.</w:t>
      </w:r>
      <w:r w:rsidR="002F55A7">
        <w:rPr>
          <w:rFonts w:ascii="Times New Roman" w:eastAsia="Times New Roman" w:hAnsi="Times New Roman" w:cs="Times New Roman"/>
          <w:color w:val="000000"/>
        </w:rPr>
        <w:t xml:space="preserve"> Study the examples and do some of the exercises to check comprehension.</w:t>
      </w:r>
    </w:p>
    <w:p w14:paraId="0693D664" w14:textId="1FC816B5" w:rsidR="00FE46C1" w:rsidRPr="00FE46C1" w:rsidRDefault="003A5E5A" w:rsidP="00A535CE">
      <w:pPr>
        <w:numPr>
          <w:ilvl w:val="0"/>
          <w:numId w:val="4"/>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5: </w:t>
      </w:r>
      <w:r w:rsidR="00FE46C1" w:rsidRPr="00FE46C1">
        <w:rPr>
          <w:rFonts w:ascii="Times New Roman" w:eastAsia="Times New Roman" w:hAnsi="Times New Roman" w:cs="Times New Roman"/>
          <w:color w:val="000000"/>
        </w:rPr>
        <w:t>Using what you have learned so far, make up some simple greeting exchanges among various people. Find a place where you can talk to yourself and practice out loud. Imagine the different types of people you might interact with on any given day. Practice appropriate exchanges for each person. Vary how you ask and answer questions about well-being. Be prepared to role-play different greeting situations in your conversation session.</w:t>
      </w:r>
    </w:p>
    <w:p w14:paraId="709465A2" w14:textId="7711DEF7" w:rsidR="00FE46C1" w:rsidRPr="00FE46C1" w:rsidRDefault="00FE46C1" w:rsidP="00FE46C1">
      <w:pPr>
        <w:pStyle w:val="Heading2"/>
        <w:rPr>
          <w:sz w:val="36"/>
        </w:rPr>
      </w:pPr>
      <w:r w:rsidRPr="00FE46C1">
        <w:t xml:space="preserve">Solidify Your Understanding of </w:t>
      </w:r>
      <w:proofErr w:type="spellStart"/>
      <w:r w:rsidRPr="00FE46C1">
        <w:t>Hinnebusch</w:t>
      </w:r>
      <w:proofErr w:type="spellEnd"/>
      <w:r w:rsidRPr="00FE46C1">
        <w:t xml:space="preserve">, Lesson 1        </w:t>
      </w:r>
    </w:p>
    <w:p w14:paraId="080BF79C" w14:textId="23BBA88B" w:rsidR="00FE46C1" w:rsidRPr="00FE46C1" w:rsidRDefault="003A5E5A" w:rsidP="00A535CE">
      <w:pPr>
        <w:numPr>
          <w:ilvl w:val="0"/>
          <w:numId w:val="5"/>
        </w:numPr>
        <w:spacing w:before="24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1: </w:t>
      </w:r>
      <w:r w:rsidR="00FE46C1" w:rsidRPr="00FE46C1">
        <w:rPr>
          <w:rFonts w:ascii="Times New Roman" w:eastAsia="Times New Roman" w:hAnsi="Times New Roman" w:cs="Times New Roman"/>
          <w:color w:val="000000"/>
        </w:rPr>
        <w:t xml:space="preserve">Listen to the </w:t>
      </w:r>
      <w:proofErr w:type="spellStart"/>
      <w:r w:rsidR="00FE46C1" w:rsidRPr="00FE46C1">
        <w:rPr>
          <w:rFonts w:ascii="Times New Roman" w:eastAsia="Times New Roman" w:hAnsi="Times New Roman" w:cs="Times New Roman"/>
          <w:i/>
          <w:iCs/>
          <w:color w:val="000000"/>
        </w:rPr>
        <w:t>Zoezi</w:t>
      </w:r>
      <w:proofErr w:type="spellEnd"/>
      <w:r w:rsidR="00FE46C1" w:rsidRPr="00FE46C1">
        <w:rPr>
          <w:rFonts w:ascii="Times New Roman" w:eastAsia="Times New Roman" w:hAnsi="Times New Roman" w:cs="Times New Roman"/>
          <w:i/>
          <w:iCs/>
          <w:color w:val="000000"/>
        </w:rPr>
        <w:t xml:space="preserve"> la </w:t>
      </w:r>
      <w:proofErr w:type="spellStart"/>
      <w:r w:rsidR="00FE46C1" w:rsidRPr="00FE46C1">
        <w:rPr>
          <w:rFonts w:ascii="Times New Roman" w:eastAsia="Times New Roman" w:hAnsi="Times New Roman" w:cs="Times New Roman"/>
          <w:i/>
          <w:iCs/>
          <w:color w:val="000000"/>
        </w:rPr>
        <w:t>Kusoma</w:t>
      </w:r>
      <w:proofErr w:type="spellEnd"/>
      <w:r w:rsidR="00FE46C1" w:rsidRPr="00FE46C1">
        <w:rPr>
          <w:rFonts w:ascii="Times New Roman" w:eastAsia="Times New Roman" w:hAnsi="Times New Roman" w:cs="Times New Roman"/>
          <w:color w:val="000000"/>
        </w:rPr>
        <w:t xml:space="preserve">, Lesson 1 on the </w:t>
      </w:r>
      <w:hyperlink r:id="rId14" w:history="1">
        <w:r w:rsidR="00FE46C1" w:rsidRPr="00FE46C1">
          <w:rPr>
            <w:rFonts w:ascii="Times New Roman" w:eastAsia="Times New Roman" w:hAnsi="Times New Roman" w:cs="Times New Roman"/>
            <w:color w:val="1155CC"/>
            <w:u w:val="single"/>
          </w:rPr>
          <w:t xml:space="preserve">Online audio for </w:t>
        </w:r>
        <w:proofErr w:type="spellStart"/>
        <w:r w:rsidR="00FE46C1" w:rsidRPr="00FE46C1">
          <w:rPr>
            <w:rFonts w:ascii="Times New Roman" w:eastAsia="Times New Roman" w:hAnsi="Times New Roman" w:cs="Times New Roman"/>
            <w:color w:val="1155CC"/>
            <w:u w:val="single"/>
          </w:rPr>
          <w:t>Hinnebusch</w:t>
        </w:r>
        <w:proofErr w:type="spellEnd"/>
      </w:hyperlink>
      <w:r w:rsidR="00FE46C1" w:rsidRPr="00FE46C1">
        <w:rPr>
          <w:rFonts w:ascii="Times New Roman" w:eastAsia="Times New Roman" w:hAnsi="Times New Roman" w:cs="Times New Roman"/>
          <w:color w:val="000000"/>
        </w:rPr>
        <w:t xml:space="preserve"> and follow along in </w:t>
      </w:r>
      <w:proofErr w:type="spellStart"/>
      <w:r w:rsidR="00FE46C1" w:rsidRPr="00FE46C1">
        <w:rPr>
          <w:rFonts w:ascii="Times New Roman" w:eastAsia="Times New Roman" w:hAnsi="Times New Roman" w:cs="Times New Roman"/>
          <w:color w:val="000000"/>
        </w:rPr>
        <w:t>Hinnebusch</w:t>
      </w:r>
      <w:proofErr w:type="spellEnd"/>
      <w:r w:rsidR="00FE46C1" w:rsidRPr="00FE46C1">
        <w:rPr>
          <w:rFonts w:ascii="Times New Roman" w:eastAsia="Times New Roman" w:hAnsi="Times New Roman" w:cs="Times New Roman"/>
          <w:color w:val="000000"/>
        </w:rPr>
        <w:t>, Lesson 1, p. 2. Then read it aloud until you achieve the same style and speed as the speaker. Next, listen once to the whole passage, then use the pause button to listen sentence by sentence and write down what you hear. Play the entire recording again and correct your work. Finally, compare your writing with the original in the text.</w:t>
      </w:r>
    </w:p>
    <w:p w14:paraId="4E26C39C" w14:textId="06772FC7" w:rsidR="00FE46C1" w:rsidRPr="00FE46C1" w:rsidRDefault="003A5E5A" w:rsidP="00A535CE">
      <w:pPr>
        <w:numPr>
          <w:ilvl w:val="0"/>
          <w:numId w:val="5"/>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2: </w:t>
      </w:r>
      <w:r w:rsidR="00FE46C1" w:rsidRPr="00FE46C1">
        <w:rPr>
          <w:rFonts w:ascii="Times New Roman" w:eastAsia="Times New Roman" w:hAnsi="Times New Roman" w:cs="Times New Roman"/>
          <w:color w:val="000000"/>
        </w:rPr>
        <w:t xml:space="preserve">Study the grammatical concepts in </w:t>
      </w:r>
      <w:proofErr w:type="spellStart"/>
      <w:r w:rsidR="00FE46C1" w:rsidRPr="00FE46C1">
        <w:rPr>
          <w:rFonts w:ascii="Times New Roman" w:eastAsia="Times New Roman" w:hAnsi="Times New Roman" w:cs="Times New Roman"/>
          <w:color w:val="000000"/>
        </w:rPr>
        <w:t>Hinnebusch</w:t>
      </w:r>
      <w:proofErr w:type="spellEnd"/>
      <w:r w:rsidR="00FE46C1" w:rsidRPr="00FE46C1">
        <w:rPr>
          <w:rFonts w:ascii="Times New Roman" w:eastAsia="Times New Roman" w:hAnsi="Times New Roman" w:cs="Times New Roman"/>
          <w:color w:val="000000"/>
        </w:rPr>
        <w:t>, Lesson 1, “</w:t>
      </w:r>
      <w:proofErr w:type="spellStart"/>
      <w:r w:rsidR="00FE46C1" w:rsidRPr="00FE46C1">
        <w:rPr>
          <w:rFonts w:ascii="Times New Roman" w:eastAsia="Times New Roman" w:hAnsi="Times New Roman" w:cs="Times New Roman"/>
          <w:i/>
          <w:iCs/>
          <w:color w:val="000000"/>
        </w:rPr>
        <w:t>Habari</w:t>
      </w:r>
      <w:proofErr w:type="spellEnd"/>
      <w:r w:rsidR="00FE46C1" w:rsidRPr="00FE46C1">
        <w:rPr>
          <w:rFonts w:ascii="Times New Roman" w:eastAsia="Times New Roman" w:hAnsi="Times New Roman" w:cs="Times New Roman"/>
          <w:i/>
          <w:iCs/>
          <w:color w:val="000000"/>
        </w:rPr>
        <w:t xml:space="preserve"> za </w:t>
      </w:r>
      <w:proofErr w:type="spellStart"/>
      <w:r w:rsidR="00FE46C1" w:rsidRPr="00FE46C1">
        <w:rPr>
          <w:rFonts w:ascii="Times New Roman" w:eastAsia="Times New Roman" w:hAnsi="Times New Roman" w:cs="Times New Roman"/>
          <w:i/>
          <w:iCs/>
          <w:color w:val="000000"/>
        </w:rPr>
        <w:t>Sarufi</w:t>
      </w:r>
      <w:proofErr w:type="spellEnd"/>
      <w:r w:rsidR="00FE46C1" w:rsidRPr="00FE46C1">
        <w:rPr>
          <w:rFonts w:ascii="Times New Roman" w:eastAsia="Times New Roman" w:hAnsi="Times New Roman" w:cs="Times New Roman"/>
          <w:color w:val="000000"/>
        </w:rPr>
        <w:t>”, pp. 3-4, then look back at the dialogues and readings. Try to identify grammatical forms in these written pieces. Can you explain why a certain form is used? Can you identify the varying translations of certain words and explain how, for example, using an English article such as “the” or “a” impacts the meaning of a sentence or expression?</w:t>
      </w:r>
    </w:p>
    <w:p w14:paraId="402B0A65" w14:textId="18E3D14F" w:rsidR="00FE46C1" w:rsidRPr="00FE46C1" w:rsidRDefault="003A5E5A" w:rsidP="00A535CE">
      <w:pPr>
        <w:numPr>
          <w:ilvl w:val="0"/>
          <w:numId w:val="5"/>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3: </w:t>
      </w:r>
      <w:r w:rsidR="00FE46C1" w:rsidRPr="00FE46C1">
        <w:rPr>
          <w:rFonts w:ascii="Times New Roman" w:eastAsia="Times New Roman" w:hAnsi="Times New Roman" w:cs="Times New Roman"/>
          <w:color w:val="000000"/>
        </w:rPr>
        <w:t xml:space="preserve">Listen to and learn the vocabulary on the </w:t>
      </w:r>
      <w:hyperlink r:id="rId15" w:history="1">
        <w:r w:rsidR="00FE46C1" w:rsidRPr="00FE46C1">
          <w:rPr>
            <w:rFonts w:ascii="Times New Roman" w:eastAsia="Times New Roman" w:hAnsi="Times New Roman" w:cs="Times New Roman"/>
            <w:color w:val="1155CC"/>
            <w:u w:val="single"/>
          </w:rPr>
          <w:t xml:space="preserve">Online audio for </w:t>
        </w:r>
        <w:proofErr w:type="spellStart"/>
        <w:r w:rsidR="00FE46C1" w:rsidRPr="00FE46C1">
          <w:rPr>
            <w:rFonts w:ascii="Times New Roman" w:eastAsia="Times New Roman" w:hAnsi="Times New Roman" w:cs="Times New Roman"/>
            <w:color w:val="1155CC"/>
            <w:u w:val="single"/>
          </w:rPr>
          <w:t>Hinnebusch</w:t>
        </w:r>
        <w:proofErr w:type="spellEnd"/>
      </w:hyperlink>
      <w:r w:rsidR="00FE46C1" w:rsidRPr="00FE46C1">
        <w:rPr>
          <w:rFonts w:ascii="Times New Roman" w:eastAsia="Times New Roman" w:hAnsi="Times New Roman" w:cs="Times New Roman"/>
          <w:color w:val="000000"/>
        </w:rPr>
        <w:t xml:space="preserve"> and follow along in </w:t>
      </w:r>
      <w:proofErr w:type="spellStart"/>
      <w:r w:rsidR="00FE46C1" w:rsidRPr="00FE46C1">
        <w:rPr>
          <w:rFonts w:ascii="Times New Roman" w:eastAsia="Times New Roman" w:hAnsi="Times New Roman" w:cs="Times New Roman"/>
          <w:color w:val="000000"/>
        </w:rPr>
        <w:t>Hinnebusch</w:t>
      </w:r>
      <w:proofErr w:type="spellEnd"/>
      <w:r w:rsidR="00FE46C1" w:rsidRPr="00FE46C1">
        <w:rPr>
          <w:rFonts w:ascii="Times New Roman" w:eastAsia="Times New Roman" w:hAnsi="Times New Roman" w:cs="Times New Roman"/>
          <w:color w:val="000000"/>
        </w:rPr>
        <w:t>, Lesson 1, pp. 5-6. Repeat the words after the speaker. Practice using the words in dialogues and sentences. The audio for the vocabulary lists appears near the end of each lesson page on the online audio website.</w:t>
      </w:r>
    </w:p>
    <w:p w14:paraId="4E3A8C8C" w14:textId="77777777" w:rsidR="00FE46C1" w:rsidRPr="00FE46C1" w:rsidRDefault="00FE46C1" w:rsidP="00A535CE">
      <w:pPr>
        <w:numPr>
          <w:ilvl w:val="0"/>
          <w:numId w:val="5"/>
        </w:numPr>
        <w:spacing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b/>
          <w:bCs/>
          <w:color w:val="000000"/>
        </w:rPr>
        <w:t>HAND IN:</w:t>
      </w:r>
      <w:r w:rsidRPr="00FE46C1">
        <w:rPr>
          <w:rFonts w:ascii="Times New Roman" w:eastAsia="Times New Roman" w:hAnsi="Times New Roman" w:cs="Times New Roman"/>
          <w:color w:val="000000"/>
        </w:rPr>
        <w:t xml:space="preserve"> Answers to </w:t>
      </w:r>
      <w:proofErr w:type="spellStart"/>
      <w:r w:rsidRPr="00FE46C1">
        <w:rPr>
          <w:rFonts w:ascii="Times New Roman" w:eastAsia="Times New Roman" w:hAnsi="Times New Roman" w:cs="Times New Roman"/>
          <w:color w:val="000000"/>
        </w:rPr>
        <w:t>Hinnebusch</w:t>
      </w:r>
      <w:proofErr w:type="spellEnd"/>
      <w:r w:rsidRPr="00FE46C1">
        <w:rPr>
          <w:rFonts w:ascii="Times New Roman" w:eastAsia="Times New Roman" w:hAnsi="Times New Roman" w:cs="Times New Roman"/>
          <w:color w:val="000000"/>
        </w:rPr>
        <w:t xml:space="preserve">, </w:t>
      </w:r>
      <w:proofErr w:type="spellStart"/>
      <w:r w:rsidRPr="00FE46C1">
        <w:rPr>
          <w:rFonts w:ascii="Times New Roman" w:eastAsia="Times New Roman" w:hAnsi="Times New Roman" w:cs="Times New Roman"/>
          <w:i/>
          <w:iCs/>
          <w:color w:val="000000"/>
        </w:rPr>
        <w:t>Zoezi</w:t>
      </w:r>
      <w:proofErr w:type="spellEnd"/>
      <w:r w:rsidRPr="00FE46C1">
        <w:rPr>
          <w:rFonts w:ascii="Times New Roman" w:eastAsia="Times New Roman" w:hAnsi="Times New Roman" w:cs="Times New Roman"/>
          <w:i/>
          <w:iCs/>
          <w:color w:val="000000"/>
        </w:rPr>
        <w:t xml:space="preserve"> la </w:t>
      </w:r>
      <w:proofErr w:type="spellStart"/>
      <w:r w:rsidRPr="00FE46C1">
        <w:rPr>
          <w:rFonts w:ascii="Times New Roman" w:eastAsia="Times New Roman" w:hAnsi="Times New Roman" w:cs="Times New Roman"/>
          <w:i/>
          <w:iCs/>
          <w:color w:val="000000"/>
        </w:rPr>
        <w:t>Nyumbani</w:t>
      </w:r>
      <w:proofErr w:type="spellEnd"/>
      <w:r w:rsidRPr="00FE46C1">
        <w:rPr>
          <w:rFonts w:ascii="Times New Roman" w:eastAsia="Times New Roman" w:hAnsi="Times New Roman" w:cs="Times New Roman"/>
          <w:color w:val="000000"/>
        </w:rPr>
        <w:t>, Lesson 1, p. 4.</w:t>
      </w:r>
    </w:p>
    <w:p w14:paraId="372EB81E" w14:textId="77777777" w:rsidR="00FE46C1" w:rsidRPr="00FE46C1" w:rsidRDefault="00FE46C1" w:rsidP="00A535CE">
      <w:pPr>
        <w:numPr>
          <w:ilvl w:val="0"/>
          <w:numId w:val="5"/>
        </w:numPr>
        <w:spacing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b/>
          <w:bCs/>
          <w:color w:val="000000"/>
        </w:rPr>
        <w:t>HAND IN:</w:t>
      </w:r>
      <w:r w:rsidRPr="00FE46C1">
        <w:rPr>
          <w:rFonts w:ascii="Times New Roman" w:eastAsia="Times New Roman" w:hAnsi="Times New Roman" w:cs="Times New Roman"/>
          <w:color w:val="000000"/>
        </w:rPr>
        <w:t xml:space="preserve"> Answers to </w:t>
      </w:r>
      <w:proofErr w:type="spellStart"/>
      <w:r w:rsidRPr="00FE46C1">
        <w:rPr>
          <w:rFonts w:ascii="Times New Roman" w:eastAsia="Times New Roman" w:hAnsi="Times New Roman" w:cs="Times New Roman"/>
          <w:color w:val="000000"/>
        </w:rPr>
        <w:t>Almasi</w:t>
      </w:r>
      <w:proofErr w:type="spellEnd"/>
      <w:r w:rsidRPr="00FE46C1">
        <w:rPr>
          <w:rFonts w:ascii="Times New Roman" w:eastAsia="Times New Roman" w:hAnsi="Times New Roman" w:cs="Times New Roman"/>
          <w:color w:val="000000"/>
        </w:rPr>
        <w:t>, Chapter 4, Practice Exercise A, p. 2</w:t>
      </w:r>
    </w:p>
    <w:p w14:paraId="165A27E6" w14:textId="77777777" w:rsidR="00FE46C1" w:rsidRPr="00FE46C1" w:rsidRDefault="00FE46C1" w:rsidP="00FE46C1">
      <w:pPr>
        <w:spacing w:before="240" w:after="240" w:line="240" w:lineRule="auto"/>
        <w:rPr>
          <w:rFonts w:ascii="Times New Roman" w:eastAsia="Times New Roman" w:hAnsi="Times New Roman" w:cs="Times New Roman"/>
          <w:sz w:val="24"/>
          <w:szCs w:val="24"/>
        </w:rPr>
      </w:pPr>
      <w:r w:rsidRPr="00FE46C1">
        <w:rPr>
          <w:rFonts w:ascii="Times New Roman" w:eastAsia="Times New Roman" w:hAnsi="Times New Roman" w:cs="Times New Roman"/>
          <w:b/>
          <w:bCs/>
          <w:i/>
          <w:iCs/>
          <w:color w:val="000000"/>
        </w:rPr>
        <w:t>IMPORTANT:</w:t>
      </w:r>
      <w:r w:rsidRPr="00FE46C1">
        <w:rPr>
          <w:rFonts w:ascii="Times New Roman" w:eastAsia="Times New Roman" w:hAnsi="Times New Roman" w:cs="Times New Roman"/>
          <w:i/>
          <w:iCs/>
          <w:color w:val="000000"/>
        </w:rPr>
        <w:t xml:space="preserve"> Develop a system for keeping track of your vocabulary and reviewing it regularly. Some students make flashcards, others create a notebook or use various computer apps. Find a system that works for you. Learn about different memory systems and how to make more effective flash cards on </w:t>
      </w:r>
      <w:hyperlink r:id="rId16" w:history="1">
        <w:r w:rsidRPr="00FE46C1">
          <w:rPr>
            <w:rFonts w:ascii="Times New Roman" w:eastAsia="Times New Roman" w:hAnsi="Times New Roman" w:cs="Times New Roman"/>
            <w:i/>
            <w:iCs/>
            <w:color w:val="1155CC"/>
            <w:u w:val="single"/>
          </w:rPr>
          <w:t>the Language Toolbox</w:t>
        </w:r>
      </w:hyperlink>
      <w:r w:rsidRPr="00FE46C1">
        <w:rPr>
          <w:rFonts w:ascii="Times New Roman" w:eastAsia="Times New Roman" w:hAnsi="Times New Roman" w:cs="Times New Roman"/>
          <w:i/>
          <w:iCs/>
          <w:color w:val="000000"/>
        </w:rPr>
        <w:t>. </w:t>
      </w:r>
    </w:p>
    <w:p w14:paraId="1BB96398" w14:textId="77777777" w:rsidR="00FE46C1" w:rsidRPr="00FE46C1" w:rsidRDefault="00FE46C1" w:rsidP="00FE46C1">
      <w:pPr>
        <w:pStyle w:val="Heading2"/>
        <w:rPr>
          <w:sz w:val="36"/>
        </w:rPr>
      </w:pPr>
      <w:r w:rsidRPr="00FE46C1">
        <w:t>Greetings in Cultural Context</w:t>
      </w:r>
    </w:p>
    <w:p w14:paraId="322E8B2C" w14:textId="37B4282A" w:rsidR="00FE46C1" w:rsidRPr="00FE46C1" w:rsidRDefault="003A5E5A" w:rsidP="00A535CE">
      <w:pPr>
        <w:numPr>
          <w:ilvl w:val="0"/>
          <w:numId w:val="6"/>
        </w:numPr>
        <w:spacing w:before="24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Step 1: </w:t>
      </w:r>
      <w:r w:rsidR="00FE46C1" w:rsidRPr="00FE46C1">
        <w:rPr>
          <w:rFonts w:ascii="Times New Roman" w:eastAsia="Times New Roman" w:hAnsi="Times New Roman" w:cs="Times New Roman"/>
          <w:color w:val="000000"/>
        </w:rPr>
        <w:t xml:space="preserve">Go to </w:t>
      </w:r>
      <w:hyperlink r:id="rId17" w:history="1">
        <w:r w:rsidR="00FE46C1" w:rsidRPr="00FE46C1">
          <w:rPr>
            <w:rFonts w:ascii="Times New Roman" w:eastAsia="Times New Roman" w:hAnsi="Times New Roman" w:cs="Times New Roman"/>
            <w:color w:val="1155CC"/>
            <w:u w:val="single"/>
          </w:rPr>
          <w:t xml:space="preserve">Swahili in Tanzania: Basic Communications, </w:t>
        </w:r>
        <w:r w:rsidR="00FE46C1" w:rsidRPr="00FE46C1">
          <w:rPr>
            <w:rFonts w:ascii="Times New Roman" w:eastAsia="Times New Roman" w:hAnsi="Times New Roman" w:cs="Times New Roman"/>
            <w:i/>
            <w:iCs/>
            <w:color w:val="1155CC"/>
            <w:u w:val="single"/>
          </w:rPr>
          <w:t>Greetings and Partings</w:t>
        </w:r>
        <w:r w:rsidR="00FE46C1" w:rsidRPr="00FE46C1">
          <w:rPr>
            <w:rFonts w:ascii="Times New Roman" w:eastAsia="Times New Roman" w:hAnsi="Times New Roman" w:cs="Times New Roman"/>
            <w:color w:val="1155CC"/>
            <w:u w:val="single"/>
          </w:rPr>
          <w:t xml:space="preserve"> </w:t>
        </w:r>
      </w:hyperlink>
      <w:r w:rsidR="00FE46C1" w:rsidRPr="00FE46C1">
        <w:rPr>
          <w:rFonts w:ascii="Times New Roman" w:eastAsia="Times New Roman" w:hAnsi="Times New Roman" w:cs="Times New Roman"/>
          <w:color w:val="000000"/>
        </w:rPr>
        <w:t>. Read the introduction to “Greetings and Partings” and the information on “Formal Greetings and Handshakes.” Watch the videos “Younger Person Greeting an Older Relative or Friend” and “Visiting a Friend at Home.” Observe the body language accompanying the interactions (do not expect to understand the conversations at this point). The website provides transcripts of what was said in Swahili as well as a translation into English.</w:t>
      </w:r>
    </w:p>
    <w:p w14:paraId="3E9DDF5E" w14:textId="415542CA" w:rsidR="00FE46C1" w:rsidRPr="00FE46C1" w:rsidRDefault="003A5E5A" w:rsidP="00A535CE">
      <w:pPr>
        <w:numPr>
          <w:ilvl w:val="0"/>
          <w:numId w:val="6"/>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2: </w:t>
      </w:r>
      <w:r w:rsidR="00FE46C1" w:rsidRPr="00FE46C1">
        <w:rPr>
          <w:rFonts w:ascii="Times New Roman" w:eastAsia="Times New Roman" w:hAnsi="Times New Roman" w:cs="Times New Roman"/>
          <w:color w:val="000000"/>
        </w:rPr>
        <w:t>Read the parenthetical English commentary on the Swahili Transcript provided for the “Visiting a Friend at Home” video.</w:t>
      </w:r>
    </w:p>
    <w:p w14:paraId="498EDE75" w14:textId="1CA506E2" w:rsidR="00FE46C1" w:rsidRPr="00FE46C1" w:rsidRDefault="003A5E5A" w:rsidP="00A535CE">
      <w:pPr>
        <w:numPr>
          <w:ilvl w:val="0"/>
          <w:numId w:val="6"/>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3: </w:t>
      </w:r>
      <w:bookmarkStart w:id="0" w:name="_GoBack"/>
      <w:bookmarkEnd w:id="0"/>
      <w:r w:rsidR="00FE46C1" w:rsidRPr="00FE46C1">
        <w:rPr>
          <w:rFonts w:ascii="Times New Roman" w:eastAsia="Times New Roman" w:hAnsi="Times New Roman" w:cs="Times New Roman"/>
          <w:color w:val="000000"/>
        </w:rPr>
        <w:t xml:space="preserve">Go to </w:t>
      </w:r>
      <w:hyperlink r:id="rId18" w:history="1">
        <w:r w:rsidR="00FE46C1" w:rsidRPr="00FE46C1">
          <w:rPr>
            <w:rFonts w:ascii="Times New Roman" w:eastAsia="Times New Roman" w:hAnsi="Times New Roman" w:cs="Times New Roman"/>
            <w:color w:val="1155CC"/>
            <w:u w:val="single"/>
          </w:rPr>
          <w:t xml:space="preserve">Swahili in Kenya: Basic Communications, </w:t>
        </w:r>
        <w:r w:rsidR="00FE46C1" w:rsidRPr="00FE46C1">
          <w:rPr>
            <w:rFonts w:ascii="Times New Roman" w:eastAsia="Times New Roman" w:hAnsi="Times New Roman" w:cs="Times New Roman"/>
            <w:i/>
            <w:iCs/>
            <w:color w:val="1155CC"/>
            <w:u w:val="single"/>
          </w:rPr>
          <w:t>Greetings and Etiquette</w:t>
        </w:r>
        <w:r w:rsidR="00FE46C1" w:rsidRPr="00FE46C1">
          <w:rPr>
            <w:rFonts w:ascii="Times New Roman" w:eastAsia="Times New Roman" w:hAnsi="Times New Roman" w:cs="Times New Roman"/>
            <w:color w:val="1155CC"/>
            <w:u w:val="single"/>
          </w:rPr>
          <w:t xml:space="preserve"> </w:t>
        </w:r>
      </w:hyperlink>
      <w:r w:rsidR="00FE46C1" w:rsidRPr="00FE46C1">
        <w:rPr>
          <w:rFonts w:ascii="Times New Roman" w:eastAsia="Times New Roman" w:hAnsi="Times New Roman" w:cs="Times New Roman"/>
          <w:color w:val="000000"/>
        </w:rPr>
        <w:t>. Read the introduction to “Greetings and Etiquette” and watch the videos “Two Friends” and “Two Acquaintances.” Note the body language in the videos and see what words and phrases you are able to understand.</w:t>
      </w:r>
    </w:p>
    <w:p w14:paraId="08F90905" w14:textId="77777777" w:rsidR="00FE46C1" w:rsidRPr="00FE46C1" w:rsidRDefault="00FE46C1" w:rsidP="00A535CE">
      <w:pPr>
        <w:numPr>
          <w:ilvl w:val="0"/>
          <w:numId w:val="6"/>
        </w:numPr>
        <w:spacing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b/>
          <w:bCs/>
          <w:color w:val="000000"/>
        </w:rPr>
        <w:t>HAND IN:</w:t>
      </w:r>
      <w:r w:rsidRPr="00FE46C1">
        <w:rPr>
          <w:rFonts w:ascii="Times New Roman" w:eastAsia="Times New Roman" w:hAnsi="Times New Roman" w:cs="Times New Roman"/>
          <w:color w:val="000000"/>
        </w:rPr>
        <w:t xml:space="preserve"> Two short greeting dialogues – one between an older adult and a student, another between two students. Use as much of your new greeting vocabulary as is appropriate for each situation. Each dialogue should be at least 3 exchanges between participants (6 lines total).</w:t>
      </w:r>
    </w:p>
    <w:p w14:paraId="54DBC87A" w14:textId="77777777" w:rsidR="00FE46C1" w:rsidRPr="00FE46C1" w:rsidRDefault="00FE46C1" w:rsidP="00FE46C1">
      <w:pPr>
        <w:pStyle w:val="Heading2"/>
        <w:rPr>
          <w:sz w:val="36"/>
        </w:rPr>
      </w:pPr>
      <w:r w:rsidRPr="00FE46C1">
        <w:t>Practical Knowledge</w:t>
      </w:r>
    </w:p>
    <w:p w14:paraId="0EA6CAFD" w14:textId="77777777" w:rsidR="00FE46C1" w:rsidRPr="00FE46C1" w:rsidRDefault="00FE46C1" w:rsidP="00FE46C1">
      <w:pPr>
        <w:numPr>
          <w:ilvl w:val="0"/>
          <w:numId w:val="7"/>
        </w:numPr>
        <w:spacing w:before="240" w:after="0"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 xml:space="preserve">Learn the </w:t>
      </w:r>
      <w:hyperlink r:id="rId19" w:history="1">
        <w:r w:rsidRPr="00FE46C1">
          <w:rPr>
            <w:rFonts w:ascii="Times New Roman" w:eastAsia="Times New Roman" w:hAnsi="Times New Roman" w:cs="Times New Roman"/>
            <w:color w:val="1155CC"/>
            <w:u w:val="single"/>
          </w:rPr>
          <w:t>Days of the Week</w:t>
        </w:r>
      </w:hyperlink>
      <w:r w:rsidRPr="00FE46C1">
        <w:rPr>
          <w:rFonts w:ascii="Times New Roman" w:eastAsia="Times New Roman" w:hAnsi="Times New Roman" w:cs="Times New Roman"/>
          <w:color w:val="000000"/>
        </w:rPr>
        <w:t xml:space="preserve">. Using the vocabulary on the list, can you say “today is…” and “tomorrow is…”? Practice your knowledge of the days of the week using the </w:t>
      </w:r>
      <w:hyperlink r:id="rId20" w:history="1">
        <w:r w:rsidRPr="00FE46C1">
          <w:rPr>
            <w:rFonts w:ascii="Times New Roman" w:eastAsia="Times New Roman" w:hAnsi="Times New Roman" w:cs="Times New Roman"/>
            <w:color w:val="1155CC"/>
            <w:u w:val="single"/>
          </w:rPr>
          <w:t>Days of the Week Exercise</w:t>
        </w:r>
      </w:hyperlink>
      <w:r w:rsidRPr="00FE46C1">
        <w:rPr>
          <w:rFonts w:ascii="Times New Roman" w:eastAsia="Times New Roman" w:hAnsi="Times New Roman" w:cs="Times New Roman"/>
          <w:color w:val="000000"/>
        </w:rPr>
        <w:t>.</w:t>
      </w:r>
    </w:p>
    <w:p w14:paraId="2FC5F725" w14:textId="77777777" w:rsidR="00FE46C1" w:rsidRPr="00FE46C1" w:rsidRDefault="00FE46C1" w:rsidP="00FE46C1">
      <w:pPr>
        <w:numPr>
          <w:ilvl w:val="0"/>
          <w:numId w:val="7"/>
        </w:numPr>
        <w:spacing w:after="240"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 xml:space="preserve">Read Chapter 21 in </w:t>
      </w:r>
      <w:proofErr w:type="spellStart"/>
      <w:r w:rsidRPr="00FE46C1">
        <w:rPr>
          <w:rFonts w:ascii="Times New Roman" w:eastAsia="Times New Roman" w:hAnsi="Times New Roman" w:cs="Times New Roman"/>
          <w:color w:val="000000"/>
        </w:rPr>
        <w:t>Almasi</w:t>
      </w:r>
      <w:proofErr w:type="spellEnd"/>
      <w:r w:rsidRPr="00FE46C1">
        <w:rPr>
          <w:rFonts w:ascii="Times New Roman" w:eastAsia="Times New Roman" w:hAnsi="Times New Roman" w:cs="Times New Roman"/>
          <w:color w:val="000000"/>
        </w:rPr>
        <w:t>, Section A: Days of the Week (</w:t>
      </w:r>
      <w:proofErr w:type="spellStart"/>
      <w:r w:rsidRPr="00FE46C1">
        <w:rPr>
          <w:rFonts w:ascii="Times New Roman" w:eastAsia="Times New Roman" w:hAnsi="Times New Roman" w:cs="Times New Roman"/>
          <w:color w:val="000000"/>
        </w:rPr>
        <w:t>Siku</w:t>
      </w:r>
      <w:proofErr w:type="spellEnd"/>
      <w:r w:rsidRPr="00FE46C1">
        <w:rPr>
          <w:rFonts w:ascii="Times New Roman" w:eastAsia="Times New Roman" w:hAnsi="Times New Roman" w:cs="Times New Roman"/>
          <w:color w:val="000000"/>
        </w:rPr>
        <w:t xml:space="preserve"> za wiki), (pp. 219-221) to learn more about days of the week in Swahili.</w:t>
      </w:r>
    </w:p>
    <w:p w14:paraId="58A718DD" w14:textId="77777777" w:rsidR="00FE46C1" w:rsidRPr="00FE46C1" w:rsidRDefault="00FE46C1" w:rsidP="00FE46C1">
      <w:pPr>
        <w:pStyle w:val="Heading1"/>
        <w:rPr>
          <w:sz w:val="48"/>
        </w:rPr>
      </w:pPr>
      <w:r w:rsidRPr="00FE46C1">
        <w:t>CONVERSATION SESSION PREPARATION</w:t>
      </w:r>
    </w:p>
    <w:p w14:paraId="1D71A8A2" w14:textId="77777777" w:rsidR="00FE46C1" w:rsidRPr="00FE46C1" w:rsidRDefault="00FE46C1" w:rsidP="00A535CE">
      <w:pPr>
        <w:numPr>
          <w:ilvl w:val="0"/>
          <w:numId w:val="8"/>
        </w:numPr>
        <w:spacing w:before="240"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Be prepared to role-play various greeting situations among people of different ages, genders, and occupations. These may include exchanges with a small child, a friend, a friend’s parent, a professor, a businessperson, an office clerk, a police officer, a bus driver, etc. Be prepared to play the role of any of these people in a greeting situation.</w:t>
      </w:r>
    </w:p>
    <w:p w14:paraId="2C5F1A3B" w14:textId="77777777" w:rsidR="00FE46C1" w:rsidRPr="00FE46C1" w:rsidRDefault="00FE46C1" w:rsidP="00A535CE">
      <w:pPr>
        <w:numPr>
          <w:ilvl w:val="0"/>
          <w:numId w:val="8"/>
        </w:numPr>
        <w:spacing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Be prepared to watch as others role-play and comment on the appropriateness of greetings and titles used. Your conversation partner may purposely make etiquette mistakes. You should be able to explain in English what is inappropriate and what would be more appropriate.</w:t>
      </w:r>
    </w:p>
    <w:p w14:paraId="577E18EE" w14:textId="77777777" w:rsidR="00FE46C1" w:rsidRPr="00FE46C1" w:rsidRDefault="00FE46C1" w:rsidP="00A535CE">
      <w:pPr>
        <w:numPr>
          <w:ilvl w:val="0"/>
          <w:numId w:val="8"/>
        </w:numPr>
        <w:spacing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Be prepared to respond to simple instructions from your conversation partner and give simple instructions to others (</w:t>
      </w:r>
      <w:proofErr w:type="spellStart"/>
      <w:r w:rsidRPr="00FE46C1">
        <w:rPr>
          <w:rFonts w:ascii="Times New Roman" w:eastAsia="Times New Roman" w:hAnsi="Times New Roman" w:cs="Times New Roman"/>
          <w:color w:val="000000"/>
        </w:rPr>
        <w:t>Hinnebusch</w:t>
      </w:r>
      <w:proofErr w:type="spellEnd"/>
      <w:r w:rsidRPr="00FE46C1">
        <w:rPr>
          <w:rFonts w:ascii="Times New Roman" w:eastAsia="Times New Roman" w:hAnsi="Times New Roman" w:cs="Times New Roman"/>
          <w:color w:val="000000"/>
        </w:rPr>
        <w:t>,</w:t>
      </w:r>
      <w:r w:rsidRPr="00FE46C1">
        <w:rPr>
          <w:rFonts w:ascii="Times New Roman" w:eastAsia="Times New Roman" w:hAnsi="Times New Roman" w:cs="Times New Roman"/>
          <w:i/>
          <w:iCs/>
          <w:color w:val="000000"/>
        </w:rPr>
        <w:t xml:space="preserve"> </w:t>
      </w:r>
      <w:proofErr w:type="spellStart"/>
      <w:r w:rsidRPr="00FE46C1">
        <w:rPr>
          <w:rFonts w:ascii="Times New Roman" w:eastAsia="Times New Roman" w:hAnsi="Times New Roman" w:cs="Times New Roman"/>
          <w:i/>
          <w:iCs/>
          <w:color w:val="000000"/>
        </w:rPr>
        <w:t>Habari</w:t>
      </w:r>
      <w:proofErr w:type="spellEnd"/>
      <w:r w:rsidRPr="00FE46C1">
        <w:rPr>
          <w:rFonts w:ascii="Times New Roman" w:eastAsia="Times New Roman" w:hAnsi="Times New Roman" w:cs="Times New Roman"/>
          <w:i/>
          <w:iCs/>
          <w:color w:val="000000"/>
        </w:rPr>
        <w:t xml:space="preserve"> za </w:t>
      </w:r>
      <w:proofErr w:type="spellStart"/>
      <w:r w:rsidRPr="00FE46C1">
        <w:rPr>
          <w:rFonts w:ascii="Times New Roman" w:eastAsia="Times New Roman" w:hAnsi="Times New Roman" w:cs="Times New Roman"/>
          <w:i/>
          <w:iCs/>
          <w:color w:val="000000"/>
        </w:rPr>
        <w:t>Sarufi</w:t>
      </w:r>
      <w:proofErr w:type="spellEnd"/>
      <w:r w:rsidRPr="00FE46C1">
        <w:rPr>
          <w:rFonts w:ascii="Times New Roman" w:eastAsia="Times New Roman" w:hAnsi="Times New Roman" w:cs="Times New Roman"/>
          <w:i/>
          <w:iCs/>
          <w:color w:val="000000"/>
        </w:rPr>
        <w:t xml:space="preserve">, </w:t>
      </w:r>
      <w:r w:rsidRPr="00FE46C1">
        <w:rPr>
          <w:rFonts w:ascii="Times New Roman" w:eastAsia="Times New Roman" w:hAnsi="Times New Roman" w:cs="Times New Roman"/>
          <w:color w:val="000000"/>
        </w:rPr>
        <w:t>1-8, pp. 3-4).</w:t>
      </w:r>
    </w:p>
    <w:p w14:paraId="1B8F57F3" w14:textId="77777777" w:rsidR="00FE46C1" w:rsidRPr="00FE46C1" w:rsidRDefault="00FE46C1" w:rsidP="00A535CE">
      <w:pPr>
        <w:numPr>
          <w:ilvl w:val="0"/>
          <w:numId w:val="8"/>
        </w:numPr>
        <w:spacing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color w:val="000000"/>
        </w:rPr>
        <w:t>Be prepared to name the days of the week.</w:t>
      </w:r>
    </w:p>
    <w:p w14:paraId="652DD7EC" w14:textId="77777777" w:rsidR="00FE46C1" w:rsidRPr="00FE46C1" w:rsidRDefault="00FE46C1" w:rsidP="00FE46C1">
      <w:pPr>
        <w:pStyle w:val="Heading1"/>
        <w:rPr>
          <w:sz w:val="48"/>
        </w:rPr>
      </w:pPr>
      <w:r w:rsidRPr="00FE46C1">
        <w:t>HOMEWORK FOR TUTORIAL</w:t>
      </w:r>
    </w:p>
    <w:p w14:paraId="2AC15FFD" w14:textId="77777777" w:rsidR="00FE46C1" w:rsidRPr="00FE46C1" w:rsidRDefault="00FE46C1" w:rsidP="00A535CE">
      <w:pPr>
        <w:numPr>
          <w:ilvl w:val="0"/>
          <w:numId w:val="9"/>
        </w:numPr>
        <w:spacing w:before="240"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b/>
          <w:bCs/>
          <w:color w:val="000000"/>
        </w:rPr>
        <w:t>HAND IN:</w:t>
      </w:r>
      <w:r w:rsidRPr="00FE46C1">
        <w:rPr>
          <w:rFonts w:ascii="Times New Roman" w:eastAsia="Times New Roman" w:hAnsi="Times New Roman" w:cs="Times New Roman"/>
          <w:color w:val="000000"/>
        </w:rPr>
        <w:t xml:space="preserve"> Answers to </w:t>
      </w:r>
      <w:proofErr w:type="spellStart"/>
      <w:r w:rsidRPr="00FE46C1">
        <w:rPr>
          <w:rFonts w:ascii="Times New Roman" w:eastAsia="Times New Roman" w:hAnsi="Times New Roman" w:cs="Times New Roman"/>
          <w:color w:val="000000"/>
        </w:rPr>
        <w:t>Hinnebusch</w:t>
      </w:r>
      <w:proofErr w:type="spellEnd"/>
      <w:r w:rsidRPr="00FE46C1">
        <w:rPr>
          <w:rFonts w:ascii="Times New Roman" w:eastAsia="Times New Roman" w:hAnsi="Times New Roman" w:cs="Times New Roman"/>
          <w:color w:val="000000"/>
        </w:rPr>
        <w:t xml:space="preserve">, </w:t>
      </w:r>
      <w:proofErr w:type="spellStart"/>
      <w:r w:rsidRPr="00FE46C1">
        <w:rPr>
          <w:rFonts w:ascii="Times New Roman" w:eastAsia="Times New Roman" w:hAnsi="Times New Roman" w:cs="Times New Roman"/>
          <w:i/>
          <w:iCs/>
          <w:color w:val="000000"/>
        </w:rPr>
        <w:t>Zoezi</w:t>
      </w:r>
      <w:proofErr w:type="spellEnd"/>
      <w:r w:rsidRPr="00FE46C1">
        <w:rPr>
          <w:rFonts w:ascii="Times New Roman" w:eastAsia="Times New Roman" w:hAnsi="Times New Roman" w:cs="Times New Roman"/>
          <w:i/>
          <w:iCs/>
          <w:color w:val="000000"/>
        </w:rPr>
        <w:t xml:space="preserve"> la </w:t>
      </w:r>
      <w:proofErr w:type="spellStart"/>
      <w:r w:rsidRPr="00FE46C1">
        <w:rPr>
          <w:rFonts w:ascii="Times New Roman" w:eastAsia="Times New Roman" w:hAnsi="Times New Roman" w:cs="Times New Roman"/>
          <w:i/>
          <w:iCs/>
          <w:color w:val="000000"/>
        </w:rPr>
        <w:t>Nyumbani</w:t>
      </w:r>
      <w:proofErr w:type="spellEnd"/>
      <w:r w:rsidRPr="00FE46C1">
        <w:rPr>
          <w:rFonts w:ascii="Times New Roman" w:eastAsia="Times New Roman" w:hAnsi="Times New Roman" w:cs="Times New Roman"/>
          <w:color w:val="000000"/>
        </w:rPr>
        <w:t>, Lesson 1, p. 4.</w:t>
      </w:r>
    </w:p>
    <w:p w14:paraId="578C2BEC" w14:textId="77777777" w:rsidR="00FE46C1" w:rsidRPr="00FE46C1" w:rsidRDefault="00FE46C1" w:rsidP="00A535CE">
      <w:pPr>
        <w:numPr>
          <w:ilvl w:val="0"/>
          <w:numId w:val="9"/>
        </w:numPr>
        <w:spacing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b/>
          <w:bCs/>
          <w:color w:val="000000"/>
        </w:rPr>
        <w:t>HAND IN:</w:t>
      </w:r>
      <w:r w:rsidRPr="00FE46C1">
        <w:rPr>
          <w:rFonts w:ascii="Times New Roman" w:eastAsia="Times New Roman" w:hAnsi="Times New Roman" w:cs="Times New Roman"/>
          <w:color w:val="000000"/>
        </w:rPr>
        <w:t xml:space="preserve"> Answers to </w:t>
      </w:r>
      <w:proofErr w:type="spellStart"/>
      <w:r w:rsidRPr="00FE46C1">
        <w:rPr>
          <w:rFonts w:ascii="Times New Roman" w:eastAsia="Times New Roman" w:hAnsi="Times New Roman" w:cs="Times New Roman"/>
          <w:color w:val="000000"/>
        </w:rPr>
        <w:t>Almasi</w:t>
      </w:r>
      <w:proofErr w:type="spellEnd"/>
      <w:r w:rsidRPr="00FE46C1">
        <w:rPr>
          <w:rFonts w:ascii="Times New Roman" w:eastAsia="Times New Roman" w:hAnsi="Times New Roman" w:cs="Times New Roman"/>
          <w:color w:val="000000"/>
        </w:rPr>
        <w:t>, Chapter 4, Practice Exercise A, p. 24</w:t>
      </w:r>
    </w:p>
    <w:p w14:paraId="000F8AD3" w14:textId="36AF34BF" w:rsidR="000276AA" w:rsidRPr="0084379A" w:rsidRDefault="00FE46C1" w:rsidP="0084379A">
      <w:pPr>
        <w:numPr>
          <w:ilvl w:val="0"/>
          <w:numId w:val="9"/>
        </w:numPr>
        <w:spacing w:line="240" w:lineRule="auto"/>
        <w:textAlignment w:val="baseline"/>
        <w:rPr>
          <w:rFonts w:ascii="Times New Roman" w:eastAsia="Times New Roman" w:hAnsi="Times New Roman" w:cs="Times New Roman"/>
          <w:color w:val="000000"/>
        </w:rPr>
      </w:pPr>
      <w:r w:rsidRPr="00FE46C1">
        <w:rPr>
          <w:rFonts w:ascii="Times New Roman" w:eastAsia="Times New Roman" w:hAnsi="Times New Roman" w:cs="Times New Roman"/>
          <w:b/>
          <w:bCs/>
          <w:color w:val="000000"/>
        </w:rPr>
        <w:t>HAND IN:</w:t>
      </w:r>
      <w:r w:rsidRPr="00FE46C1">
        <w:rPr>
          <w:rFonts w:ascii="Times New Roman" w:eastAsia="Times New Roman" w:hAnsi="Times New Roman" w:cs="Times New Roman"/>
          <w:color w:val="000000"/>
        </w:rPr>
        <w:t xml:space="preserve"> Two short greeting dialogues – one between an older adult and a student, another between two students. Use as much of your new greeting vocabulary as is appropriate for each situation. Each dialogue should be at least 3 exchanges between participants (6 lines total).</w:t>
      </w:r>
    </w:p>
    <w:sectPr w:rsidR="000276AA" w:rsidRPr="00843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628"/>
    <w:multiLevelType w:val="multilevel"/>
    <w:tmpl w:val="0816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20A34"/>
    <w:multiLevelType w:val="multilevel"/>
    <w:tmpl w:val="5936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439BE"/>
    <w:multiLevelType w:val="multilevel"/>
    <w:tmpl w:val="E45AD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93353"/>
    <w:multiLevelType w:val="multilevel"/>
    <w:tmpl w:val="67C4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96516"/>
    <w:multiLevelType w:val="multilevel"/>
    <w:tmpl w:val="9882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C323F"/>
    <w:multiLevelType w:val="multilevel"/>
    <w:tmpl w:val="B81A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0645A2"/>
    <w:multiLevelType w:val="multilevel"/>
    <w:tmpl w:val="2FBCA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52ACA"/>
    <w:multiLevelType w:val="multilevel"/>
    <w:tmpl w:val="6B3A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361E7"/>
    <w:multiLevelType w:val="multilevel"/>
    <w:tmpl w:val="693EC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3"/>
  </w:num>
  <w:num w:numId="5">
    <w:abstractNumId w:val="7"/>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F9"/>
    <w:rsid w:val="000276AA"/>
    <w:rsid w:val="002F55A7"/>
    <w:rsid w:val="003A5E5A"/>
    <w:rsid w:val="004C08F9"/>
    <w:rsid w:val="0084379A"/>
    <w:rsid w:val="00A535CE"/>
    <w:rsid w:val="00BD6E29"/>
    <w:rsid w:val="00FE4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51EF"/>
  <w15:chartTrackingRefBased/>
  <w15:docId w15:val="{04D202DA-5932-4ED3-967E-2A32A9D6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E46C1"/>
    <w:pPr>
      <w:spacing w:before="100" w:beforeAutospacing="1" w:after="100" w:afterAutospacing="1" w:line="240" w:lineRule="auto"/>
      <w:outlineLvl w:val="0"/>
    </w:pPr>
    <w:rPr>
      <w:rFonts w:ascii="Times New Roman" w:eastAsia="Times New Roman" w:hAnsi="Times New Roman" w:cs="Times New Roman"/>
      <w:b/>
      <w:bCs/>
      <w:color w:val="4472C4" w:themeColor="accent1"/>
      <w:kern w:val="36"/>
      <w:sz w:val="32"/>
      <w:szCs w:val="48"/>
    </w:rPr>
  </w:style>
  <w:style w:type="paragraph" w:styleId="Heading2">
    <w:name w:val="heading 2"/>
    <w:basedOn w:val="Normal"/>
    <w:link w:val="Heading2Char"/>
    <w:uiPriority w:val="9"/>
    <w:qFormat/>
    <w:rsid w:val="00FE46C1"/>
    <w:pPr>
      <w:spacing w:before="100" w:beforeAutospacing="1" w:after="100" w:afterAutospacing="1" w:line="240" w:lineRule="auto"/>
      <w:outlineLvl w:val="1"/>
    </w:pPr>
    <w:rPr>
      <w:rFonts w:ascii="Times New Roman" w:eastAsia="Times New Roman" w:hAnsi="Times New Roman" w:cs="Times New Roman"/>
      <w:b/>
      <w:bCs/>
      <w:color w:val="000000" w:themeColor="text1"/>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E46C1"/>
    <w:rPr>
      <w:rFonts w:ascii="Times New Roman" w:eastAsia="Times New Roman" w:hAnsi="Times New Roman" w:cs="Times New Roman"/>
      <w:b/>
      <w:bCs/>
      <w:color w:val="4472C4" w:themeColor="accent1"/>
      <w:kern w:val="36"/>
      <w:sz w:val="32"/>
      <w:szCs w:val="48"/>
    </w:rPr>
  </w:style>
  <w:style w:type="character" w:customStyle="1" w:styleId="Heading2Char">
    <w:name w:val="Heading 2 Char"/>
    <w:basedOn w:val="DefaultParagraphFont"/>
    <w:link w:val="Heading2"/>
    <w:uiPriority w:val="9"/>
    <w:rsid w:val="00FE46C1"/>
    <w:rPr>
      <w:rFonts w:ascii="Times New Roman" w:eastAsia="Times New Roman" w:hAnsi="Times New Roman" w:cs="Times New Roman"/>
      <w:b/>
      <w:bCs/>
      <w:color w:val="000000" w:themeColor="text1"/>
      <w:sz w:val="32"/>
      <w:szCs w:val="36"/>
    </w:rPr>
  </w:style>
  <w:style w:type="character" w:styleId="Hyperlink">
    <w:name w:val="Hyperlink"/>
    <w:basedOn w:val="DefaultParagraphFont"/>
    <w:uiPriority w:val="99"/>
    <w:unhideWhenUsed/>
    <w:rsid w:val="00FE46C1"/>
    <w:rPr>
      <w:color w:val="0000FF"/>
      <w:u w:val="single"/>
    </w:rPr>
  </w:style>
  <w:style w:type="paragraph" w:styleId="Title">
    <w:name w:val="Title"/>
    <w:basedOn w:val="Normal"/>
    <w:next w:val="Normal"/>
    <w:link w:val="TitleChar"/>
    <w:uiPriority w:val="10"/>
    <w:qFormat/>
    <w:rsid w:val="00BD6E29"/>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D6E29"/>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FE46C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46C1"/>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FE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27084">
      <w:bodyDiv w:val="1"/>
      <w:marLeft w:val="0"/>
      <w:marRight w:val="0"/>
      <w:marTop w:val="0"/>
      <w:marBottom w:val="0"/>
      <w:divBdr>
        <w:top w:val="none" w:sz="0" w:space="0" w:color="auto"/>
        <w:left w:val="none" w:sz="0" w:space="0" w:color="auto"/>
        <w:bottom w:val="none" w:sz="0" w:space="0" w:color="auto"/>
        <w:right w:val="none" w:sz="0" w:space="0" w:color="auto"/>
      </w:divBdr>
    </w:div>
    <w:div w:id="13188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media.fivecolleges.edu/lbc-subtopic/124175" TargetMode="External"/><Relationship Id="rId13" Type="http://schemas.openxmlformats.org/officeDocument/2006/relationships/hyperlink" Target="https://langmedia.fivecolleges.edu/node/190291" TargetMode="External"/><Relationship Id="rId18" Type="http://schemas.openxmlformats.org/officeDocument/2006/relationships/hyperlink" Target="https://langmedia.fivecolleges.edu/lbc-subtopic/12417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angmedia.fivecolleges.edu/lbc-subtopic/124200" TargetMode="External"/><Relationship Id="rId12" Type="http://schemas.openxmlformats.org/officeDocument/2006/relationships/hyperlink" Target="https://langmedia.fivecolleges.edu/node/190291" TargetMode="External"/><Relationship Id="rId17" Type="http://schemas.openxmlformats.org/officeDocument/2006/relationships/hyperlink" Target="https://langmedia.fivecolleges.edu/lbc-subtopic/124200" TargetMode="External"/><Relationship Id="rId2" Type="http://schemas.openxmlformats.org/officeDocument/2006/relationships/styles" Target="styles.xml"/><Relationship Id="rId16" Type="http://schemas.openxmlformats.org/officeDocument/2006/relationships/hyperlink" Target="https://langmedia.fivecolleges.edu/node/187610" TargetMode="External"/><Relationship Id="rId20" Type="http://schemas.openxmlformats.org/officeDocument/2006/relationships/hyperlink" Target="https://langmedia.fivecolleges.edu/legacy/swahili/elementary/exercises/swv1_days_ex.html" TargetMode="External"/><Relationship Id="rId1" Type="http://schemas.openxmlformats.org/officeDocument/2006/relationships/numbering" Target="numbering.xml"/><Relationship Id="rId6" Type="http://schemas.openxmlformats.org/officeDocument/2006/relationships/hyperlink" Target="https://langmedia.fivecolleges.edu/node/190291" TargetMode="External"/><Relationship Id="rId11" Type="http://schemas.openxmlformats.org/officeDocument/2006/relationships/hyperlink" Target="https://langmedia.fivecolleges.edu/legacy/swahili/elementary/exercises/swv1_days_ex.html" TargetMode="External"/><Relationship Id="rId5" Type="http://schemas.openxmlformats.org/officeDocument/2006/relationships/hyperlink" Target="http://langmedia.fivecolleges.edu/swahili" TargetMode="External"/><Relationship Id="rId15" Type="http://schemas.openxmlformats.org/officeDocument/2006/relationships/hyperlink" Target="https://langmedia.fivecolleges.edu/node/190291" TargetMode="External"/><Relationship Id="rId10" Type="http://schemas.openxmlformats.org/officeDocument/2006/relationships/hyperlink" Target="https://langmedia.fivecolleges.edu/legacy/swahili/elementary/exercises/swv1_days_li.html" TargetMode="External"/><Relationship Id="rId19" Type="http://schemas.openxmlformats.org/officeDocument/2006/relationships/hyperlink" Target="https://langmedia.fivecolleges.edu/legacy/swahili/elementary/exercises/swv1_days_li.html" TargetMode="External"/><Relationship Id="rId4" Type="http://schemas.openxmlformats.org/officeDocument/2006/relationships/webSettings" Target="webSettings.xml"/><Relationship Id="rId9" Type="http://schemas.openxmlformats.org/officeDocument/2006/relationships/hyperlink" Target="https://langmedia.fivecolleges.edu/node/187610" TargetMode="External"/><Relationship Id="rId14" Type="http://schemas.openxmlformats.org/officeDocument/2006/relationships/hyperlink" Target="https://langmedia.fivecolleges.edu/node/19029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1276</Words>
  <Characters>7278</Characters>
  <Application>Microsoft Office Word</Application>
  <DocSecurity>0</DocSecurity>
  <Lines>60</Lines>
  <Paragraphs>17</Paragraphs>
  <ScaleCrop>false</ScaleCrop>
  <Company>Amherst College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Carruth</dc:creator>
  <cp:keywords/>
  <dc:description/>
  <cp:lastModifiedBy>Karla Carruth</cp:lastModifiedBy>
  <cp:revision>7</cp:revision>
  <dcterms:created xsi:type="dcterms:W3CDTF">2022-07-28T15:34:00Z</dcterms:created>
  <dcterms:modified xsi:type="dcterms:W3CDTF">2022-07-29T18:39:00Z</dcterms:modified>
</cp:coreProperties>
</file>