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2E009" w14:textId="77777777" w:rsidR="00CD5740" w:rsidRPr="00171F3E" w:rsidRDefault="00CD5740" w:rsidP="00E75286">
      <w:pPr>
        <w:pStyle w:val="Title"/>
      </w:pPr>
      <w:r w:rsidRPr="00171F3E">
        <w:t>Five College Mentored Persian Study Guide 67</w:t>
      </w:r>
    </w:p>
    <w:p w14:paraId="18F979A3" w14:textId="330426FD" w:rsidR="00CD5740" w:rsidRPr="00171F3E" w:rsidRDefault="00CD5740" w:rsidP="00E75286">
      <w:pPr>
        <w:pStyle w:val="Subtitle"/>
      </w:pPr>
      <w:r w:rsidRPr="00171F3E">
        <w:t>Five College Center for World Languages</w:t>
      </w:r>
    </w:p>
    <w:p w14:paraId="0BC41709" w14:textId="525316A4" w:rsidR="00CD5740" w:rsidRPr="00E75286" w:rsidRDefault="00CD5740" w:rsidP="00E75286">
      <w:pPr>
        <w:pStyle w:val="Subtitle"/>
      </w:pPr>
      <w:r w:rsidRPr="00171F3E">
        <w:t xml:space="preserve">Updated: </w:t>
      </w:r>
      <w:r w:rsidR="00E75286">
        <w:t>July 2021</w:t>
      </w:r>
    </w:p>
    <w:p w14:paraId="7CB47634" w14:textId="77777777" w:rsidR="00B5010D" w:rsidRPr="00171F3E" w:rsidRDefault="00B5010D" w:rsidP="00E75286">
      <w:pPr>
        <w:pStyle w:val="Heading1"/>
      </w:pPr>
      <w:r w:rsidRPr="00171F3E">
        <w:t xml:space="preserve">Study Goals </w:t>
      </w:r>
    </w:p>
    <w:p w14:paraId="3227A31A" w14:textId="77777777" w:rsidR="00B5010D" w:rsidRPr="00171F3E" w:rsidRDefault="00B5010D" w:rsidP="00171F3E">
      <w:pPr>
        <w:numPr>
          <w:ilvl w:val="0"/>
          <w:numId w:val="2"/>
        </w:numPr>
        <w:spacing w:before="100" w:beforeAutospacing="1"/>
      </w:pPr>
      <w:r w:rsidRPr="00171F3E">
        <w:t>Memorization and active use of new vocabulary</w:t>
      </w:r>
    </w:p>
    <w:p w14:paraId="35A8D9D0" w14:textId="77777777" w:rsidR="00B5010D" w:rsidRPr="00171F3E" w:rsidRDefault="00B5010D" w:rsidP="00694F8A">
      <w:pPr>
        <w:numPr>
          <w:ilvl w:val="0"/>
          <w:numId w:val="2"/>
        </w:numPr>
        <w:spacing w:before="100" w:beforeAutospacing="1"/>
      </w:pPr>
      <w:r w:rsidRPr="00171F3E">
        <w:t xml:space="preserve">Understanding of and ability to discuss </w:t>
      </w:r>
      <w:r w:rsidR="003874A3" w:rsidRPr="00171F3E">
        <w:t>new text</w:t>
      </w:r>
      <w:r w:rsidR="00694F8A">
        <w:t xml:space="preserve"> in the GLOSS lesson</w:t>
      </w:r>
      <w:r w:rsidR="003874A3" w:rsidRPr="00171F3E">
        <w:t xml:space="preserve"> </w:t>
      </w:r>
      <w:r w:rsidR="00C70455">
        <w:rPr>
          <w:i/>
          <w:iCs/>
        </w:rPr>
        <w:t>‘How Honesty is Valuable to Some People’</w:t>
      </w:r>
      <w:r w:rsidR="003874A3" w:rsidRPr="00171F3E">
        <w:t xml:space="preserve">, </w:t>
      </w:r>
      <w:r w:rsidR="00694F8A">
        <w:t xml:space="preserve">(Persian, Society, Level 2) </w:t>
      </w:r>
    </w:p>
    <w:p w14:paraId="29B8D156" w14:textId="77777777" w:rsidR="00BF5C41" w:rsidRPr="00171F3E" w:rsidRDefault="00BF5C41" w:rsidP="00171F3E">
      <w:pPr>
        <w:numPr>
          <w:ilvl w:val="0"/>
          <w:numId w:val="2"/>
        </w:numPr>
        <w:spacing w:before="100" w:beforeAutospacing="1"/>
      </w:pPr>
      <w:r w:rsidRPr="00171F3E">
        <w:t>Improve your reading skills by understanding the functions of direct and indirect objects in a text illustrating the honesty of a citizen.</w:t>
      </w:r>
    </w:p>
    <w:p w14:paraId="3243A2BD" w14:textId="77777777" w:rsidR="00B5010D" w:rsidRPr="00171F3E" w:rsidRDefault="00B5010D" w:rsidP="00171F3E">
      <w:pPr>
        <w:numPr>
          <w:ilvl w:val="0"/>
          <w:numId w:val="2"/>
        </w:numPr>
        <w:spacing w:before="100" w:beforeAutospacing="1"/>
      </w:pPr>
      <w:r w:rsidRPr="00171F3E">
        <w:t>Unde</w:t>
      </w:r>
      <w:r w:rsidR="00BF5C41" w:rsidRPr="00171F3E">
        <w:t>rstanding of and ability to use</w:t>
      </w:r>
      <w:r w:rsidR="003874A3" w:rsidRPr="00171F3E">
        <w:t xml:space="preserve"> possessive adjective</w:t>
      </w:r>
      <w:r w:rsidR="00694F8A">
        <w:t>s</w:t>
      </w:r>
      <w:r w:rsidR="003874A3" w:rsidRPr="00171F3E">
        <w:t xml:space="preserve"> and </w:t>
      </w:r>
      <w:r w:rsidR="00F629F5" w:rsidRPr="00171F3E">
        <w:t>attached-objective</w:t>
      </w:r>
      <w:r w:rsidR="003874A3" w:rsidRPr="00171F3E">
        <w:t xml:space="preserve"> pronoun</w:t>
      </w:r>
      <w:r w:rsidR="00694F8A">
        <w:t>s</w:t>
      </w:r>
      <w:r w:rsidR="003874A3" w:rsidRPr="00171F3E">
        <w:t>.</w:t>
      </w:r>
      <w:r w:rsidRPr="00171F3E">
        <w:t xml:space="preserve"> </w:t>
      </w:r>
    </w:p>
    <w:p w14:paraId="67C705F9" w14:textId="77777777" w:rsidR="00B5010D" w:rsidRPr="00171F3E" w:rsidRDefault="00B5010D" w:rsidP="00694F8A">
      <w:pPr>
        <w:numPr>
          <w:ilvl w:val="0"/>
          <w:numId w:val="2"/>
        </w:numPr>
        <w:spacing w:before="100" w:beforeAutospacing="1"/>
      </w:pPr>
      <w:r w:rsidRPr="00171F3E">
        <w:t xml:space="preserve">Completion of </w:t>
      </w:r>
      <w:r w:rsidR="003874A3" w:rsidRPr="00171F3E">
        <w:t>two third</w:t>
      </w:r>
      <w:r w:rsidR="00694F8A">
        <w:t>s</w:t>
      </w:r>
      <w:r w:rsidR="003874A3" w:rsidRPr="00171F3E">
        <w:t xml:space="preserve"> of the text </w:t>
      </w:r>
      <w:r w:rsidR="00C70455">
        <w:rPr>
          <w:i/>
          <w:iCs/>
        </w:rPr>
        <w:t>‘How Honesty is Valuable to Some People’</w:t>
      </w:r>
    </w:p>
    <w:p w14:paraId="16784224" w14:textId="36680F6C" w:rsidR="00171F3E" w:rsidRPr="00E75286" w:rsidRDefault="003874A3" w:rsidP="00E75286">
      <w:pPr>
        <w:numPr>
          <w:ilvl w:val="0"/>
          <w:numId w:val="2"/>
        </w:numPr>
        <w:spacing w:before="100" w:beforeAutospacing="1"/>
      </w:pPr>
      <w:r w:rsidRPr="00171F3E">
        <w:t xml:space="preserve">Completion of </w:t>
      </w:r>
      <w:r w:rsidR="004C35D1">
        <w:rPr>
          <w:i/>
          <w:iCs/>
        </w:rPr>
        <w:t>‘40-Million Briefcase-67’</w:t>
      </w:r>
      <w:r w:rsidR="001510AE" w:rsidRPr="00171F3E">
        <w:t xml:space="preserve"> </w:t>
      </w:r>
      <w:r w:rsidRPr="00171F3E">
        <w:t>in the Supplementary Materials.</w:t>
      </w:r>
    </w:p>
    <w:p w14:paraId="1E8E2AAF" w14:textId="51247E19" w:rsidR="0081378C" w:rsidRDefault="0081378C" w:rsidP="00E75286">
      <w:pPr>
        <w:pStyle w:val="Heading1"/>
      </w:pPr>
      <w:r w:rsidRPr="00171F3E">
        <w:t>Materials</w:t>
      </w:r>
    </w:p>
    <w:p w14:paraId="00065E8D" w14:textId="3048CB01" w:rsidR="00E75286" w:rsidRDefault="00E75286" w:rsidP="00E75286">
      <w:pPr>
        <w:pStyle w:val="Heading2"/>
      </w:pPr>
      <w:r>
        <w:t>Texts</w:t>
      </w:r>
    </w:p>
    <w:p w14:paraId="1882FE25" w14:textId="77777777" w:rsidR="00E75286" w:rsidRPr="00E75286" w:rsidRDefault="00E75286" w:rsidP="00E75286">
      <w:pPr>
        <w:numPr>
          <w:ilvl w:val="0"/>
          <w:numId w:val="3"/>
        </w:numPr>
        <w:spacing w:before="100" w:beforeAutospacing="1"/>
      </w:pPr>
      <w:r w:rsidRPr="00E75286">
        <w:t>Supplementary Materials:</w:t>
      </w:r>
    </w:p>
    <w:p w14:paraId="01161C78" w14:textId="57A6AC07" w:rsidR="00E75286" w:rsidRPr="00171F3E" w:rsidRDefault="00E75286" w:rsidP="00E75286">
      <w:pPr>
        <w:numPr>
          <w:ilvl w:val="1"/>
          <w:numId w:val="3"/>
        </w:numPr>
        <w:spacing w:before="100" w:beforeAutospacing="1"/>
      </w:pPr>
      <w:r>
        <w:rPr>
          <w:i/>
          <w:iCs/>
        </w:rPr>
        <w:t>‘</w:t>
      </w:r>
      <w:r w:rsidRPr="00171F3E">
        <w:rPr>
          <w:i/>
          <w:iCs/>
        </w:rPr>
        <w:t xml:space="preserve">40 </w:t>
      </w:r>
      <w:proofErr w:type="gramStart"/>
      <w:r w:rsidRPr="00171F3E">
        <w:rPr>
          <w:i/>
          <w:iCs/>
        </w:rPr>
        <w:t>Million</w:t>
      </w:r>
      <w:proofErr w:type="gramEnd"/>
      <w:r w:rsidRPr="00171F3E">
        <w:rPr>
          <w:i/>
          <w:iCs/>
        </w:rPr>
        <w:t xml:space="preserve"> Briefcases</w:t>
      </w:r>
      <w:r>
        <w:rPr>
          <w:i/>
          <w:iCs/>
        </w:rPr>
        <w:t>’</w:t>
      </w:r>
      <w:r>
        <w:t>.</w:t>
      </w:r>
    </w:p>
    <w:p w14:paraId="57D82FEE" w14:textId="77777777" w:rsidR="00E75286" w:rsidRDefault="00E75286" w:rsidP="00E75286">
      <w:pPr>
        <w:numPr>
          <w:ilvl w:val="1"/>
          <w:numId w:val="3"/>
        </w:numPr>
        <w:spacing w:before="100" w:beforeAutospacing="1"/>
      </w:pPr>
      <w:r>
        <w:rPr>
          <w:i/>
          <w:iCs/>
        </w:rPr>
        <w:t>‘</w:t>
      </w:r>
      <w:r w:rsidRPr="00171F3E">
        <w:rPr>
          <w:i/>
          <w:iCs/>
        </w:rPr>
        <w:t>Points 67</w:t>
      </w:r>
      <w:r>
        <w:rPr>
          <w:i/>
          <w:iCs/>
        </w:rPr>
        <w:t>’</w:t>
      </w:r>
      <w:r>
        <w:t>.</w:t>
      </w:r>
    </w:p>
    <w:p w14:paraId="64DC0B08" w14:textId="219E7AC2" w:rsidR="00E75286" w:rsidRPr="00E75286" w:rsidRDefault="00E75286" w:rsidP="00E75286">
      <w:pPr>
        <w:pStyle w:val="Heading2"/>
      </w:pPr>
      <w:r>
        <w:t>Online Materials</w:t>
      </w:r>
    </w:p>
    <w:p w14:paraId="4F08399D" w14:textId="557A67E9" w:rsidR="0081378C" w:rsidRDefault="00694F8A" w:rsidP="00694F8A">
      <w:pPr>
        <w:numPr>
          <w:ilvl w:val="0"/>
          <w:numId w:val="3"/>
        </w:numPr>
        <w:spacing w:before="100" w:beforeAutospacing="1"/>
      </w:pPr>
      <w:r>
        <w:t xml:space="preserve">GLOSS (first three paragraphs of text): </w:t>
      </w:r>
      <w:r w:rsidR="00C70455">
        <w:rPr>
          <w:i/>
          <w:iCs/>
        </w:rPr>
        <w:t>‘How Honesty is Valuable to Some People’</w:t>
      </w:r>
      <w:r w:rsidR="0081378C" w:rsidRPr="00171F3E">
        <w:t>,</w:t>
      </w:r>
      <w:r>
        <w:t xml:space="preserve"> (Persian, Society, Level 2) </w:t>
      </w:r>
      <w:r w:rsidR="0081378C" w:rsidRPr="00171F3E">
        <w:t xml:space="preserve"> </w:t>
      </w:r>
    </w:p>
    <w:p w14:paraId="7AD77B71" w14:textId="5DA8A2D9" w:rsidR="00171F3E" w:rsidRPr="00E75286" w:rsidRDefault="00E75286" w:rsidP="00E75286">
      <w:pPr>
        <w:spacing w:before="100" w:beforeAutospacing="1"/>
        <w:ind w:left="720"/>
      </w:pPr>
      <w:hyperlink r:id="rId5" w:history="1">
        <w:r w:rsidRPr="003314F5">
          <w:rPr>
            <w:rStyle w:val="Hyperlink"/>
          </w:rPr>
          <w:t>https://gloss.dliflc.edu/LessonViewer.aspx?lessonId=22324&amp;lessonName=pf_soc305&amp;linkTypeId=0</w:t>
        </w:r>
      </w:hyperlink>
      <w:r>
        <w:t xml:space="preserve"> </w:t>
      </w:r>
    </w:p>
    <w:p w14:paraId="37A79257" w14:textId="77777777" w:rsidR="00AE7919" w:rsidRPr="00171F3E" w:rsidRDefault="00AE7919" w:rsidP="00E75286">
      <w:pPr>
        <w:pStyle w:val="Heading1"/>
      </w:pPr>
      <w:r w:rsidRPr="00171F3E">
        <w:t>Getting Started</w:t>
      </w:r>
    </w:p>
    <w:p w14:paraId="32A5E9D9" w14:textId="77777777" w:rsidR="00171F3E" w:rsidRPr="00171F3E" w:rsidRDefault="00D84AE9" w:rsidP="000D7CB7">
      <w:pPr>
        <w:numPr>
          <w:ilvl w:val="0"/>
          <w:numId w:val="5"/>
        </w:numPr>
        <w:spacing w:before="100" w:beforeAutospacing="1"/>
        <w:rPr>
          <w:b/>
          <w:bCs/>
        </w:rPr>
      </w:pPr>
      <w:r w:rsidRPr="00171F3E">
        <w:t xml:space="preserve">Go to the Glossary on the </w:t>
      </w:r>
      <w:r w:rsidR="000D7CB7">
        <w:t>GLOSS lesson</w:t>
      </w:r>
      <w:r w:rsidRPr="00171F3E">
        <w:t xml:space="preserve"> and memorize the new vocabular</w:t>
      </w:r>
      <w:r w:rsidR="000D7CB7">
        <w:t>y</w:t>
      </w:r>
      <w:r w:rsidRPr="00171F3E">
        <w:t xml:space="preserve">. Also refer to </w:t>
      </w:r>
      <w:r w:rsidR="000D7CB7">
        <w:t>‘</w:t>
      </w:r>
      <w:r w:rsidRPr="00171F3E">
        <w:rPr>
          <w:i/>
          <w:iCs/>
        </w:rPr>
        <w:t>Points 67</w:t>
      </w:r>
      <w:r w:rsidR="000D7CB7">
        <w:rPr>
          <w:i/>
          <w:iCs/>
        </w:rPr>
        <w:t>’</w:t>
      </w:r>
      <w:r w:rsidRPr="00171F3E">
        <w:t xml:space="preserve"> to review some words and grammatical points.</w:t>
      </w:r>
    </w:p>
    <w:p w14:paraId="4F434AA1" w14:textId="6841C5E0" w:rsidR="002F232B" w:rsidRPr="00E75286" w:rsidRDefault="00380F92" w:rsidP="00E75286">
      <w:pPr>
        <w:numPr>
          <w:ilvl w:val="0"/>
          <w:numId w:val="5"/>
        </w:numPr>
        <w:spacing w:before="100" w:beforeAutospacing="1"/>
        <w:rPr>
          <w:b/>
        </w:rPr>
      </w:pPr>
      <w:r w:rsidRPr="00171F3E">
        <w:t xml:space="preserve">Refer to </w:t>
      </w:r>
      <w:r w:rsidR="004C35D1">
        <w:rPr>
          <w:i/>
          <w:iCs/>
        </w:rPr>
        <w:t>‘40-Million Briefcase-67’</w:t>
      </w:r>
      <w:r w:rsidR="001510AE" w:rsidRPr="00171F3E">
        <w:t xml:space="preserve"> </w:t>
      </w:r>
      <w:r w:rsidR="00913CFC" w:rsidRPr="00171F3E">
        <w:t>in the Supplementary Materials.</w:t>
      </w:r>
      <w:r w:rsidRPr="00171F3E">
        <w:t xml:space="preserve"> Read the </w:t>
      </w:r>
      <w:r w:rsidR="005134B8" w:rsidRPr="00171F3E">
        <w:t xml:space="preserve">text </w:t>
      </w:r>
      <w:r w:rsidR="00C70455">
        <w:rPr>
          <w:i/>
          <w:iCs/>
        </w:rPr>
        <w:t>‘How Honesty is Valuable to Some People’</w:t>
      </w:r>
      <w:r w:rsidR="005134B8" w:rsidRPr="00171F3E">
        <w:t xml:space="preserve"> </w:t>
      </w:r>
      <w:r w:rsidRPr="00171F3E">
        <w:t xml:space="preserve">twice. </w:t>
      </w:r>
      <w:r w:rsidR="00577D76">
        <w:t xml:space="preserve">For </w:t>
      </w:r>
      <w:r w:rsidR="00323C7A">
        <w:t>the audio</w:t>
      </w:r>
      <w:r w:rsidR="001510AE" w:rsidRPr="00171F3E">
        <w:t>,</w:t>
      </w:r>
      <w:r w:rsidRPr="00171F3E">
        <w:t xml:space="preserve"> refer to the Source link in the </w:t>
      </w:r>
      <w:r w:rsidR="000D7CB7" w:rsidRPr="00171F3E">
        <w:t xml:space="preserve">lesson. </w:t>
      </w:r>
    </w:p>
    <w:p w14:paraId="6392E518" w14:textId="77777777" w:rsidR="00380F92" w:rsidRPr="00171F3E" w:rsidRDefault="00380F92" w:rsidP="00E75286">
      <w:pPr>
        <w:pStyle w:val="Heading1"/>
      </w:pPr>
      <w:r w:rsidRPr="00171F3E">
        <w:lastRenderedPageBreak/>
        <w:t>Assignments for Independent Study</w:t>
      </w:r>
    </w:p>
    <w:p w14:paraId="156BA50F" w14:textId="77777777" w:rsidR="00AE7919" w:rsidRPr="00171F3E" w:rsidRDefault="004860A7" w:rsidP="002F232B">
      <w:pPr>
        <w:numPr>
          <w:ilvl w:val="0"/>
          <w:numId w:val="4"/>
        </w:numPr>
        <w:spacing w:before="100" w:beforeAutospacing="1"/>
        <w:rPr>
          <w:b/>
          <w:bCs/>
        </w:rPr>
      </w:pPr>
      <w:r w:rsidRPr="00171F3E">
        <w:t xml:space="preserve">Read the text </w:t>
      </w:r>
      <w:r w:rsidR="00C70455">
        <w:rPr>
          <w:i/>
          <w:iCs/>
          <w:lang w:bidi="fa-IR"/>
        </w:rPr>
        <w:t xml:space="preserve">‘How Honesty is Valuable to Some </w:t>
      </w:r>
      <w:r w:rsidR="00577D76">
        <w:rPr>
          <w:i/>
          <w:iCs/>
          <w:lang w:bidi="fa-IR"/>
        </w:rPr>
        <w:t>People’</w:t>
      </w:r>
      <w:r w:rsidR="00577D76" w:rsidRPr="00171F3E">
        <w:t xml:space="preserve"> </w:t>
      </w:r>
      <w:r w:rsidR="00577D76">
        <w:t>and</w:t>
      </w:r>
      <w:r w:rsidRPr="00171F3E">
        <w:t xml:space="preserve"> </w:t>
      </w:r>
      <w:r w:rsidR="004C35D1">
        <w:rPr>
          <w:i/>
          <w:iCs/>
        </w:rPr>
        <w:t>‘40-Million Briefcase-67’</w:t>
      </w:r>
      <w:r w:rsidR="001510AE" w:rsidRPr="00171F3E">
        <w:t xml:space="preserve"> </w:t>
      </w:r>
      <w:r w:rsidRPr="00171F3E">
        <w:t>in the Supplementary Materials.</w:t>
      </w:r>
      <w:r w:rsidR="00A063FD" w:rsidRPr="00171F3E">
        <w:t xml:space="preserve"> You can listen to the </w:t>
      </w:r>
      <w:r w:rsidR="00577D76">
        <w:t>audio</w:t>
      </w:r>
      <w:r w:rsidR="00A063FD" w:rsidRPr="00171F3E">
        <w:t xml:space="preserve"> through the Source link on </w:t>
      </w:r>
      <w:r w:rsidR="00577D76">
        <w:t>GLOSS</w:t>
      </w:r>
      <w:r w:rsidR="00A063FD" w:rsidRPr="00171F3E">
        <w:t xml:space="preserve"> (the text </w:t>
      </w:r>
      <w:r w:rsidR="004C35D1">
        <w:rPr>
          <w:i/>
          <w:iCs/>
        </w:rPr>
        <w:t>‘40-Million Briefcase-67’</w:t>
      </w:r>
      <w:r w:rsidR="001510AE" w:rsidRPr="00171F3E">
        <w:t xml:space="preserve"> </w:t>
      </w:r>
      <w:r w:rsidR="00A063FD" w:rsidRPr="00171F3E">
        <w:t xml:space="preserve">is the revised version of the same text in the lesson </w:t>
      </w:r>
      <w:r w:rsidR="00C70455">
        <w:rPr>
          <w:i/>
          <w:iCs/>
        </w:rPr>
        <w:t>‘How Honesty is Valuable to Some People’</w:t>
      </w:r>
      <w:r w:rsidR="00A063FD" w:rsidRPr="00171F3E">
        <w:t>).</w:t>
      </w:r>
      <w:r w:rsidR="009569B0" w:rsidRPr="00171F3E">
        <w:t xml:space="preserve"> You should listen to and read the text until you </w:t>
      </w:r>
      <w:r w:rsidR="002F232B">
        <w:t xml:space="preserve">understand </w:t>
      </w:r>
      <w:r w:rsidR="009569B0" w:rsidRPr="00171F3E">
        <w:t xml:space="preserve">the main ideas. It does not matter if there are some words that you do not know. </w:t>
      </w:r>
      <w:r w:rsidR="002F232B">
        <w:t>Make note</w:t>
      </w:r>
      <w:r w:rsidR="009569B0" w:rsidRPr="00171F3E">
        <w:t xml:space="preserve"> of the part</w:t>
      </w:r>
      <w:r w:rsidR="002F232B">
        <w:t>(s)</w:t>
      </w:r>
      <w:r w:rsidR="009569B0" w:rsidRPr="00171F3E">
        <w:t xml:space="preserve"> you cannot understand. Do not refer to the translation.</w:t>
      </w:r>
    </w:p>
    <w:p w14:paraId="5DA7F408" w14:textId="77777777" w:rsidR="009569B0" w:rsidRPr="00171F3E" w:rsidRDefault="009569B0" w:rsidP="00171F3E">
      <w:pPr>
        <w:numPr>
          <w:ilvl w:val="0"/>
          <w:numId w:val="4"/>
        </w:numPr>
        <w:spacing w:before="100" w:beforeAutospacing="1"/>
      </w:pPr>
      <w:r w:rsidRPr="00171F3E">
        <w:t xml:space="preserve">Now refer to the Glossary and </w:t>
      </w:r>
      <w:r w:rsidR="00577D76">
        <w:t>‘</w:t>
      </w:r>
      <w:r w:rsidRPr="00171F3E">
        <w:rPr>
          <w:i/>
          <w:iCs/>
        </w:rPr>
        <w:t>Points 67</w:t>
      </w:r>
      <w:r w:rsidR="00577D76">
        <w:rPr>
          <w:i/>
          <w:iCs/>
        </w:rPr>
        <w:t>’</w:t>
      </w:r>
      <w:r w:rsidRPr="00171F3E">
        <w:t xml:space="preserve"> and look up the wor</w:t>
      </w:r>
      <w:r w:rsidR="00577D76">
        <w:t>ds that you do</w:t>
      </w:r>
      <w:r w:rsidRPr="00171F3E">
        <w:t xml:space="preserve"> not know. Memorize the words in the Glossary and </w:t>
      </w:r>
      <w:r w:rsidR="00577D76">
        <w:t>‘</w:t>
      </w:r>
      <w:r w:rsidRPr="00171F3E">
        <w:rPr>
          <w:i/>
          <w:iCs/>
        </w:rPr>
        <w:t>Points 67</w:t>
      </w:r>
      <w:r w:rsidR="00577D76">
        <w:rPr>
          <w:i/>
          <w:iCs/>
        </w:rPr>
        <w:t>’</w:t>
      </w:r>
      <w:r w:rsidRPr="00171F3E">
        <w:t>.</w:t>
      </w:r>
      <w:r w:rsidR="00116304" w:rsidRPr="00171F3E">
        <w:t xml:space="preserve"> </w:t>
      </w:r>
    </w:p>
    <w:p w14:paraId="0F49D0F8" w14:textId="77777777" w:rsidR="00116304" w:rsidRPr="00171F3E" w:rsidRDefault="00116304" w:rsidP="002F232B">
      <w:pPr>
        <w:numPr>
          <w:ilvl w:val="0"/>
          <w:numId w:val="4"/>
        </w:numPr>
        <w:spacing w:before="100" w:beforeAutospacing="1"/>
      </w:pPr>
      <w:r w:rsidRPr="00171F3E">
        <w:t xml:space="preserve">Now you can </w:t>
      </w:r>
      <w:r w:rsidR="00B8687B" w:rsidRPr="00171F3E">
        <w:t>refer to</w:t>
      </w:r>
      <w:r w:rsidRPr="00171F3E">
        <w:t xml:space="preserve"> the translation of the text </w:t>
      </w:r>
      <w:r w:rsidR="00577D76">
        <w:t>on the GLOSS site</w:t>
      </w:r>
      <w:r w:rsidRPr="00171F3E">
        <w:t>. Remember that the translation</w:t>
      </w:r>
      <w:r w:rsidR="002F232B">
        <w:t xml:space="preserve"> is not literal but conceptual; therefore, </w:t>
      </w:r>
      <w:r w:rsidRPr="00171F3E">
        <w:t xml:space="preserve">there are words in Persian version that you cannot find in </w:t>
      </w:r>
      <w:r w:rsidR="00B8687B" w:rsidRPr="00171F3E">
        <w:t xml:space="preserve">the </w:t>
      </w:r>
      <w:r w:rsidRPr="00171F3E">
        <w:t>English translation.</w:t>
      </w:r>
    </w:p>
    <w:p w14:paraId="1DE26973" w14:textId="13E3252C" w:rsidR="004E536D" w:rsidRPr="00171F3E" w:rsidRDefault="00CB5D0B" w:rsidP="002F232B">
      <w:pPr>
        <w:numPr>
          <w:ilvl w:val="0"/>
          <w:numId w:val="4"/>
        </w:numPr>
        <w:spacing w:before="100" w:beforeAutospacing="1"/>
      </w:pPr>
      <w:r w:rsidRPr="00171F3E">
        <w:t xml:space="preserve">Do </w:t>
      </w:r>
      <w:r w:rsidR="002F232B">
        <w:t>E</w:t>
      </w:r>
      <w:r w:rsidRPr="00171F3E">
        <w:t xml:space="preserve">xercise 1 in the </w:t>
      </w:r>
      <w:r w:rsidR="004C35D1">
        <w:rPr>
          <w:i/>
          <w:iCs/>
        </w:rPr>
        <w:t>‘40-Million Briefcase-67’</w:t>
      </w:r>
      <w:r w:rsidRPr="00171F3E">
        <w:t xml:space="preserve">. If you need more information about </w:t>
      </w:r>
      <w:r w:rsidR="00505145">
        <w:t>p</w:t>
      </w:r>
      <w:r w:rsidRPr="00171F3E">
        <w:t xml:space="preserve">ossessive </w:t>
      </w:r>
      <w:r w:rsidR="00505145">
        <w:t>a</w:t>
      </w:r>
      <w:r w:rsidRPr="00171F3E">
        <w:t>djective</w:t>
      </w:r>
      <w:r w:rsidR="002F232B">
        <w:t xml:space="preserve">s, </w:t>
      </w:r>
      <w:r w:rsidRPr="00171F3E">
        <w:t xml:space="preserve">refer to </w:t>
      </w:r>
      <w:r w:rsidRPr="00171F3E">
        <w:rPr>
          <w:i/>
          <w:iCs/>
        </w:rPr>
        <w:t>Persian Grammar</w:t>
      </w:r>
      <w:r w:rsidRPr="00171F3E">
        <w:t xml:space="preserve"> pp. 54-58. For </w:t>
      </w:r>
      <w:r w:rsidR="00F629F5" w:rsidRPr="00171F3E">
        <w:t xml:space="preserve">attached-objective </w:t>
      </w:r>
      <w:r w:rsidRPr="00171F3E">
        <w:t>pronoun</w:t>
      </w:r>
      <w:r w:rsidR="002F232B">
        <w:t>s</w:t>
      </w:r>
      <w:r w:rsidRPr="00171F3E">
        <w:t xml:space="preserve">, you can refer to </w:t>
      </w:r>
      <w:r w:rsidRPr="00171F3E">
        <w:rPr>
          <w:i/>
          <w:iCs/>
        </w:rPr>
        <w:t>Persian Grammar</w:t>
      </w:r>
      <w:r w:rsidRPr="00171F3E">
        <w:t xml:space="preserve"> pp. 66-67.</w:t>
      </w:r>
    </w:p>
    <w:p w14:paraId="11F432D4" w14:textId="77777777" w:rsidR="004835F9" w:rsidRPr="00171F3E" w:rsidRDefault="004835F9" w:rsidP="002F232B">
      <w:pPr>
        <w:numPr>
          <w:ilvl w:val="0"/>
          <w:numId w:val="4"/>
        </w:numPr>
        <w:spacing w:before="100" w:beforeAutospacing="1"/>
      </w:pPr>
      <w:r w:rsidRPr="00171F3E">
        <w:t xml:space="preserve">Do </w:t>
      </w:r>
      <w:r w:rsidR="002F232B">
        <w:t>E</w:t>
      </w:r>
      <w:r w:rsidRPr="00171F3E">
        <w:t xml:space="preserve">xercise 2 in </w:t>
      </w:r>
      <w:r w:rsidR="004C35D1">
        <w:rPr>
          <w:i/>
          <w:iCs/>
        </w:rPr>
        <w:t>‘40-Million Briefcase-67’</w:t>
      </w:r>
      <w:r w:rsidRPr="00171F3E">
        <w:t xml:space="preserve">. Pay close attention to the usage of </w:t>
      </w:r>
      <w:r w:rsidRPr="00171F3E">
        <w:rPr>
          <w:rFonts w:hint="cs"/>
          <w:rtl/>
          <w:lang w:bidi="fa-IR"/>
        </w:rPr>
        <w:t>را</w:t>
      </w:r>
      <w:r w:rsidRPr="00171F3E">
        <w:rPr>
          <w:lang w:bidi="fa-IR"/>
        </w:rPr>
        <w:t>.</w:t>
      </w:r>
    </w:p>
    <w:p w14:paraId="604E9E85" w14:textId="77777777" w:rsidR="00435531" w:rsidRPr="00171F3E" w:rsidRDefault="00435531" w:rsidP="002F232B">
      <w:pPr>
        <w:numPr>
          <w:ilvl w:val="0"/>
          <w:numId w:val="4"/>
        </w:numPr>
        <w:spacing w:before="100" w:beforeAutospacing="1"/>
      </w:pPr>
      <w:r w:rsidRPr="00171F3E">
        <w:rPr>
          <w:lang w:bidi="fa-IR"/>
        </w:rPr>
        <w:t xml:space="preserve">Do </w:t>
      </w:r>
      <w:r w:rsidR="002F232B">
        <w:rPr>
          <w:lang w:bidi="fa-IR"/>
        </w:rPr>
        <w:t>E</w:t>
      </w:r>
      <w:r w:rsidRPr="00171F3E">
        <w:rPr>
          <w:lang w:bidi="fa-IR"/>
        </w:rPr>
        <w:t>xercise</w:t>
      </w:r>
      <w:r w:rsidR="002F232B">
        <w:rPr>
          <w:lang w:bidi="fa-IR"/>
        </w:rPr>
        <w:t>s</w:t>
      </w:r>
      <w:r w:rsidRPr="00171F3E">
        <w:rPr>
          <w:lang w:bidi="fa-IR"/>
        </w:rPr>
        <w:t xml:space="preserve"> 3 and 4 in </w:t>
      </w:r>
      <w:r w:rsidR="004C35D1">
        <w:rPr>
          <w:i/>
          <w:iCs/>
        </w:rPr>
        <w:t>‘40-Million Briefcase-67’</w:t>
      </w:r>
      <w:r w:rsidRPr="00171F3E">
        <w:rPr>
          <w:lang w:bidi="fa-IR"/>
        </w:rPr>
        <w:t>.</w:t>
      </w:r>
    </w:p>
    <w:p w14:paraId="5EF73B99" w14:textId="1B962D09" w:rsidR="00171F3E" w:rsidRPr="00E75286" w:rsidRDefault="00435531" w:rsidP="00E75286">
      <w:pPr>
        <w:numPr>
          <w:ilvl w:val="0"/>
          <w:numId w:val="4"/>
        </w:numPr>
        <w:spacing w:before="100" w:beforeAutospacing="1"/>
      </w:pPr>
      <w:r w:rsidRPr="00171F3E">
        <w:rPr>
          <w:lang w:bidi="fa-IR"/>
        </w:rPr>
        <w:t xml:space="preserve">Complete </w:t>
      </w:r>
      <w:r w:rsidR="004C35D1">
        <w:rPr>
          <w:i/>
          <w:iCs/>
        </w:rPr>
        <w:t>‘40-Million Briefcase-67’</w:t>
      </w:r>
      <w:r w:rsidR="001510AE" w:rsidRPr="00171F3E">
        <w:t xml:space="preserve"> </w:t>
      </w:r>
      <w:r w:rsidR="00303CC6" w:rsidRPr="00171F3E">
        <w:rPr>
          <w:lang w:bidi="fa-IR"/>
        </w:rPr>
        <w:t xml:space="preserve">and </w:t>
      </w:r>
      <w:r w:rsidR="00505145">
        <w:rPr>
          <w:lang w:bidi="fa-IR"/>
        </w:rPr>
        <w:t>‘</w:t>
      </w:r>
      <w:r w:rsidR="00303CC6" w:rsidRPr="00171F3E">
        <w:rPr>
          <w:i/>
          <w:iCs/>
          <w:lang w:bidi="fa-IR"/>
        </w:rPr>
        <w:t>Points 67</w:t>
      </w:r>
      <w:r w:rsidR="00505145">
        <w:rPr>
          <w:i/>
          <w:iCs/>
          <w:lang w:bidi="fa-IR"/>
        </w:rPr>
        <w:t>’</w:t>
      </w:r>
      <w:r w:rsidR="00303CC6" w:rsidRPr="00171F3E">
        <w:rPr>
          <w:lang w:bidi="fa-IR"/>
        </w:rPr>
        <w:t xml:space="preserve"> in the Supplementary Materials.</w:t>
      </w:r>
    </w:p>
    <w:p w14:paraId="4DB63D50" w14:textId="77777777" w:rsidR="003D20D3" w:rsidRPr="00171F3E" w:rsidRDefault="003D20D3" w:rsidP="00E75286">
      <w:pPr>
        <w:pStyle w:val="Heading1"/>
      </w:pPr>
      <w:r w:rsidRPr="00171F3E">
        <w:t xml:space="preserve">Homework to Hand </w:t>
      </w:r>
      <w:r w:rsidR="002F232B">
        <w:t>i</w:t>
      </w:r>
      <w:r w:rsidRPr="00171F3E">
        <w:t>n at the Tutorial</w:t>
      </w:r>
    </w:p>
    <w:p w14:paraId="37F5119D" w14:textId="4D20E4DB" w:rsidR="00171F3E" w:rsidRPr="00E75286" w:rsidRDefault="003D20D3" w:rsidP="00E75286">
      <w:pPr>
        <w:numPr>
          <w:ilvl w:val="0"/>
          <w:numId w:val="6"/>
        </w:numPr>
        <w:spacing w:before="100" w:beforeAutospacing="1"/>
      </w:pPr>
      <w:r w:rsidRPr="00171F3E">
        <w:t>Exercise</w:t>
      </w:r>
      <w:r w:rsidR="002F232B">
        <w:t>s</w:t>
      </w:r>
      <w:r w:rsidRPr="00171F3E">
        <w:t xml:space="preserve"> 1, 2, 3, and 4 in </w:t>
      </w:r>
      <w:r w:rsidR="004C35D1">
        <w:rPr>
          <w:i/>
          <w:iCs/>
        </w:rPr>
        <w:t>‘40-Million Briefcase-67’</w:t>
      </w:r>
      <w:r w:rsidRPr="00171F3E">
        <w:t>.</w:t>
      </w:r>
    </w:p>
    <w:p w14:paraId="4FB17E5D" w14:textId="252F52D5" w:rsidR="00E34766" w:rsidRPr="00171F3E" w:rsidRDefault="00E34766" w:rsidP="00E75286">
      <w:pPr>
        <w:pStyle w:val="Heading1"/>
      </w:pPr>
      <w:r w:rsidRPr="00171F3E">
        <w:t>Conversation Session Preparation Guide</w:t>
      </w:r>
    </w:p>
    <w:p w14:paraId="674996D1" w14:textId="77777777" w:rsidR="00E34766" w:rsidRPr="00171F3E" w:rsidRDefault="00E34766" w:rsidP="00171F3E">
      <w:pPr>
        <w:numPr>
          <w:ilvl w:val="0"/>
          <w:numId w:val="6"/>
        </w:numPr>
        <w:spacing w:before="100" w:beforeAutospacing="1"/>
      </w:pPr>
      <w:r w:rsidRPr="00171F3E">
        <w:t xml:space="preserve">Be prepared to </w:t>
      </w:r>
      <w:r w:rsidR="00463126" w:rsidRPr="00171F3E">
        <w:t>present</w:t>
      </w:r>
      <w:r w:rsidRPr="00171F3E">
        <w:t xml:space="preserve"> a summary of the text </w:t>
      </w:r>
      <w:r w:rsidR="00C70455">
        <w:rPr>
          <w:i/>
          <w:iCs/>
        </w:rPr>
        <w:t>‘How Honesty is Valuable to Some People’</w:t>
      </w:r>
      <w:r w:rsidRPr="00171F3E">
        <w:t xml:space="preserve"> in front of </w:t>
      </w:r>
      <w:r w:rsidR="00463126" w:rsidRPr="00171F3E">
        <w:t>the</w:t>
      </w:r>
      <w:r w:rsidRPr="00171F3E">
        <w:t xml:space="preserve"> class.</w:t>
      </w:r>
    </w:p>
    <w:p w14:paraId="60672700" w14:textId="669E799B" w:rsidR="00171F3E" w:rsidRPr="00E75286" w:rsidRDefault="001202D1" w:rsidP="00E75286">
      <w:pPr>
        <w:numPr>
          <w:ilvl w:val="0"/>
          <w:numId w:val="6"/>
        </w:numPr>
        <w:spacing w:before="100" w:beforeAutospacing="1"/>
      </w:pPr>
      <w:r w:rsidRPr="00171F3E">
        <w:t xml:space="preserve">Be prepared to present your interview with Yousef </w:t>
      </w:r>
      <w:proofErr w:type="spellStart"/>
      <w:r w:rsidRPr="00171F3E">
        <w:t>Zade</w:t>
      </w:r>
      <w:proofErr w:type="spellEnd"/>
      <w:r w:rsidRPr="00171F3E">
        <w:t xml:space="preserve"> and </w:t>
      </w:r>
      <w:r w:rsidR="002F232B">
        <w:t xml:space="preserve">be </w:t>
      </w:r>
      <w:r w:rsidRPr="00171F3E">
        <w:t>r</w:t>
      </w:r>
      <w:r w:rsidR="004B013C" w:rsidRPr="00171F3E">
        <w:t>e</w:t>
      </w:r>
      <w:r w:rsidRPr="00171F3E">
        <w:t>ady to discuss it with your classmates.</w:t>
      </w:r>
    </w:p>
    <w:p w14:paraId="70501D30" w14:textId="77777777" w:rsidR="004B013C" w:rsidRPr="00171F3E" w:rsidRDefault="004B013C" w:rsidP="00E75286">
      <w:pPr>
        <w:pStyle w:val="Heading1"/>
      </w:pPr>
      <w:r w:rsidRPr="00171F3E">
        <w:t xml:space="preserve">Self Assessment  </w:t>
      </w:r>
    </w:p>
    <w:p w14:paraId="4C7CB3BF" w14:textId="77777777" w:rsidR="004B013C" w:rsidRPr="00171F3E" w:rsidRDefault="004B013C" w:rsidP="00171F3E">
      <w:pPr>
        <w:numPr>
          <w:ilvl w:val="0"/>
          <w:numId w:val="2"/>
        </w:numPr>
        <w:spacing w:before="100" w:beforeAutospacing="1"/>
      </w:pPr>
      <w:r w:rsidRPr="00171F3E">
        <w:t>I have memorized and can actively use the new vocabulary.</w:t>
      </w:r>
    </w:p>
    <w:p w14:paraId="67088339" w14:textId="77777777" w:rsidR="004B013C" w:rsidRPr="00171F3E" w:rsidRDefault="004B013C" w:rsidP="002F232B">
      <w:pPr>
        <w:numPr>
          <w:ilvl w:val="0"/>
          <w:numId w:val="2"/>
        </w:numPr>
        <w:spacing w:before="100" w:beforeAutospacing="1"/>
      </w:pPr>
      <w:r w:rsidRPr="00171F3E">
        <w:t>I have read, unders</w:t>
      </w:r>
      <w:r w:rsidR="002F232B">
        <w:t>tand</w:t>
      </w:r>
      <w:r w:rsidRPr="00171F3E">
        <w:t xml:space="preserve"> and can discuss the </w:t>
      </w:r>
      <w:r w:rsidR="0089185A" w:rsidRPr="00171F3E">
        <w:t xml:space="preserve">text </w:t>
      </w:r>
      <w:r w:rsidR="00C70455">
        <w:rPr>
          <w:i/>
          <w:iCs/>
        </w:rPr>
        <w:t>‘How Honesty is Valuable to Some People’</w:t>
      </w:r>
      <w:r w:rsidRPr="00171F3E">
        <w:t>.</w:t>
      </w:r>
    </w:p>
    <w:p w14:paraId="4C9EFD92" w14:textId="77777777" w:rsidR="004B013C" w:rsidRPr="00171F3E" w:rsidRDefault="009B64D6" w:rsidP="00171F3E">
      <w:pPr>
        <w:numPr>
          <w:ilvl w:val="0"/>
          <w:numId w:val="2"/>
        </w:numPr>
        <w:spacing w:before="100" w:beforeAutospacing="1"/>
      </w:pPr>
      <w:r w:rsidRPr="00171F3E">
        <w:t xml:space="preserve">I have improved my reading skills by understanding the functions of direct and indirect objects in the text </w:t>
      </w:r>
      <w:r w:rsidR="00C70455">
        <w:rPr>
          <w:i/>
          <w:iCs/>
        </w:rPr>
        <w:t>‘How Honesty is Valuable to Some People’</w:t>
      </w:r>
      <w:r w:rsidR="004B013C" w:rsidRPr="00171F3E">
        <w:t>.</w:t>
      </w:r>
    </w:p>
    <w:p w14:paraId="0A72980B" w14:textId="77777777" w:rsidR="004B013C" w:rsidRPr="00171F3E" w:rsidRDefault="00F629F5" w:rsidP="00505145">
      <w:pPr>
        <w:numPr>
          <w:ilvl w:val="0"/>
          <w:numId w:val="2"/>
        </w:numPr>
        <w:spacing w:before="100" w:beforeAutospacing="1"/>
      </w:pPr>
      <w:r w:rsidRPr="00171F3E">
        <w:t xml:space="preserve">I </w:t>
      </w:r>
      <w:r w:rsidR="00505145">
        <w:t xml:space="preserve">understand </w:t>
      </w:r>
      <w:r w:rsidRPr="00171F3E">
        <w:t>the usages of possessive adjectives and attached-objective pronouns.</w:t>
      </w:r>
    </w:p>
    <w:p w14:paraId="693F94D7" w14:textId="77777777" w:rsidR="00F629F5" w:rsidRPr="00171F3E" w:rsidRDefault="00F629F5" w:rsidP="00171F3E">
      <w:pPr>
        <w:numPr>
          <w:ilvl w:val="0"/>
          <w:numId w:val="2"/>
        </w:numPr>
        <w:spacing w:before="100" w:beforeAutospacing="1"/>
      </w:pPr>
      <w:r w:rsidRPr="00171F3E">
        <w:t xml:space="preserve">I have completed </w:t>
      </w:r>
      <w:r w:rsidR="004C35D1">
        <w:rPr>
          <w:i/>
          <w:iCs/>
        </w:rPr>
        <w:t>‘40-Million Briefcase-67’</w:t>
      </w:r>
      <w:r w:rsidR="001510AE" w:rsidRPr="00171F3E">
        <w:t xml:space="preserve"> </w:t>
      </w:r>
      <w:r w:rsidR="003704B8" w:rsidRPr="00171F3E">
        <w:rPr>
          <w:lang w:bidi="fa-IR"/>
        </w:rPr>
        <w:t xml:space="preserve">and </w:t>
      </w:r>
      <w:r w:rsidR="00505145">
        <w:rPr>
          <w:lang w:bidi="fa-IR"/>
        </w:rPr>
        <w:t>‘</w:t>
      </w:r>
      <w:r w:rsidR="003704B8" w:rsidRPr="00171F3E">
        <w:rPr>
          <w:i/>
          <w:iCs/>
          <w:lang w:bidi="fa-IR"/>
        </w:rPr>
        <w:t>Points 67</w:t>
      </w:r>
      <w:r w:rsidR="00505145">
        <w:rPr>
          <w:i/>
          <w:iCs/>
          <w:lang w:bidi="fa-IR"/>
        </w:rPr>
        <w:t>’</w:t>
      </w:r>
      <w:r w:rsidR="003704B8" w:rsidRPr="00171F3E">
        <w:rPr>
          <w:lang w:bidi="fa-IR"/>
        </w:rPr>
        <w:t xml:space="preserve">. </w:t>
      </w:r>
    </w:p>
    <w:p w14:paraId="473DFACF" w14:textId="77777777" w:rsidR="004B013C" w:rsidRPr="00171F3E" w:rsidRDefault="004B013C" w:rsidP="00171F3E">
      <w:pPr>
        <w:numPr>
          <w:ilvl w:val="0"/>
          <w:numId w:val="2"/>
        </w:numPr>
        <w:spacing w:before="100" w:beforeAutospacing="1"/>
      </w:pPr>
      <w:r w:rsidRPr="00171F3E">
        <w:t xml:space="preserve">I am prepared to go on to the next study guide. </w:t>
      </w:r>
    </w:p>
    <w:p w14:paraId="0EA79D17" w14:textId="0A1D8DA8" w:rsidR="00435531" w:rsidRPr="00171F3E" w:rsidRDefault="004B013C" w:rsidP="00E75286">
      <w:pPr>
        <w:numPr>
          <w:ilvl w:val="0"/>
          <w:numId w:val="2"/>
        </w:numPr>
        <w:spacing w:before="100" w:beforeAutospacing="1"/>
      </w:pPr>
      <w:r w:rsidRPr="00171F3E">
        <w:t>I am ready to submit my self-assessment report.</w:t>
      </w:r>
    </w:p>
    <w:sectPr w:rsidR="00435531" w:rsidRPr="00171F3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altName w:val="﷽﷽﷽﷽﷽﷽﷽﷽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8BE2F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61693D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7923D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98AF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3426F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1020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46F7A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706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F883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D4E22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072C3C"/>
    <w:multiLevelType w:val="hybridMultilevel"/>
    <w:tmpl w:val="4EA0C5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2B21C4"/>
    <w:multiLevelType w:val="hybridMultilevel"/>
    <w:tmpl w:val="086433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A25337"/>
    <w:multiLevelType w:val="hybridMultilevel"/>
    <w:tmpl w:val="D4660F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6056CF"/>
    <w:multiLevelType w:val="hybridMultilevel"/>
    <w:tmpl w:val="17D47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8D6AD6"/>
    <w:multiLevelType w:val="multilevel"/>
    <w:tmpl w:val="DAB87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550D9A"/>
    <w:multiLevelType w:val="hybridMultilevel"/>
    <w:tmpl w:val="A2E498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2"/>
  </w:num>
  <w:num w:numId="4">
    <w:abstractNumId w:val="13"/>
  </w:num>
  <w:num w:numId="5">
    <w:abstractNumId w:val="10"/>
  </w:num>
  <w:num w:numId="6">
    <w:abstractNumId w:val="15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8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10D"/>
    <w:rsid w:val="000D7CB7"/>
    <w:rsid w:val="00116304"/>
    <w:rsid w:val="001202D1"/>
    <w:rsid w:val="001510AE"/>
    <w:rsid w:val="00171F3E"/>
    <w:rsid w:val="00243B11"/>
    <w:rsid w:val="002B4FE7"/>
    <w:rsid w:val="002D2B91"/>
    <w:rsid w:val="002F232B"/>
    <w:rsid w:val="00303CC6"/>
    <w:rsid w:val="00323C7A"/>
    <w:rsid w:val="003704B8"/>
    <w:rsid w:val="00380F92"/>
    <w:rsid w:val="003874A3"/>
    <w:rsid w:val="003D20D3"/>
    <w:rsid w:val="00435531"/>
    <w:rsid w:val="00463126"/>
    <w:rsid w:val="004835F9"/>
    <w:rsid w:val="004860A7"/>
    <w:rsid w:val="004B013C"/>
    <w:rsid w:val="004C35D1"/>
    <w:rsid w:val="004E536D"/>
    <w:rsid w:val="00505145"/>
    <w:rsid w:val="005134B8"/>
    <w:rsid w:val="00566C98"/>
    <w:rsid w:val="00577D76"/>
    <w:rsid w:val="005A7433"/>
    <w:rsid w:val="00694F8A"/>
    <w:rsid w:val="006E4AFE"/>
    <w:rsid w:val="0081378C"/>
    <w:rsid w:val="0089185A"/>
    <w:rsid w:val="00913CFC"/>
    <w:rsid w:val="009569B0"/>
    <w:rsid w:val="009B64D6"/>
    <w:rsid w:val="00A063FD"/>
    <w:rsid w:val="00AE7919"/>
    <w:rsid w:val="00B5010D"/>
    <w:rsid w:val="00B8687B"/>
    <w:rsid w:val="00BF5C41"/>
    <w:rsid w:val="00C70455"/>
    <w:rsid w:val="00CB5D0B"/>
    <w:rsid w:val="00CD5740"/>
    <w:rsid w:val="00D84AE9"/>
    <w:rsid w:val="00E34766"/>
    <w:rsid w:val="00E75286"/>
    <w:rsid w:val="00E93DD2"/>
    <w:rsid w:val="00F6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BBD5403"/>
  <w15:chartTrackingRefBased/>
  <w15:docId w15:val="{F6DEF44F-BE94-6242-92A9-1C6D06BC4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7528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E7528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3874A3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E7528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7528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E7528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E75286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7528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7528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E752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08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loss.dliflc.edu/LessonViewer.aspx?lessonId=22324&amp;lessonName=pf_soc305&amp;linkTypeI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Links>
    <vt:vector size="6" baseType="variant">
      <vt:variant>
        <vt:i4>6881307</vt:i4>
      </vt:variant>
      <vt:variant>
        <vt:i4>0</vt:i4>
      </vt:variant>
      <vt:variant>
        <vt:i4>0</vt:i4>
      </vt:variant>
      <vt:variant>
        <vt:i4>5</vt:i4>
      </vt:variant>
      <vt:variant>
        <vt:lpwstr>http://gloss.dliflc.edu/products/gloss/pf_soc305/default.html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Fulbright</dc:creator>
  <cp:keywords/>
  <cp:lastModifiedBy>Microsoft Office User</cp:lastModifiedBy>
  <cp:revision>2</cp:revision>
  <dcterms:created xsi:type="dcterms:W3CDTF">2021-07-19T16:12:00Z</dcterms:created>
  <dcterms:modified xsi:type="dcterms:W3CDTF">2021-07-19T16:12:00Z</dcterms:modified>
</cp:coreProperties>
</file>