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BC6A1" w14:textId="77777777" w:rsidR="00804F96" w:rsidRPr="0001450A" w:rsidRDefault="00804F96" w:rsidP="0001450A">
      <w:pPr>
        <w:pStyle w:val="Title"/>
      </w:pPr>
      <w:r w:rsidRPr="0001450A">
        <w:t>Five College Mentored Persian Study Guide 51</w:t>
      </w:r>
    </w:p>
    <w:p w14:paraId="33D005A0" w14:textId="2F6DA74E" w:rsidR="00804F96" w:rsidRPr="0001450A" w:rsidRDefault="00804F96" w:rsidP="0001450A">
      <w:pPr>
        <w:pStyle w:val="Subtitle"/>
      </w:pPr>
      <w:r w:rsidRPr="0001450A">
        <w:t>Five College Center for World Languages</w:t>
      </w:r>
    </w:p>
    <w:p w14:paraId="6ACFB613" w14:textId="4BEBF851" w:rsidR="00804F96" w:rsidRPr="00B352F7" w:rsidRDefault="00804F96" w:rsidP="0001450A">
      <w:pPr>
        <w:pStyle w:val="Subtitle"/>
      </w:pPr>
      <w:r w:rsidRPr="0001450A">
        <w:t xml:space="preserve">Updated: </w:t>
      </w:r>
      <w:r w:rsidR="007A7B89">
        <w:t>July</w:t>
      </w:r>
      <w:r w:rsidR="00C713DB" w:rsidRPr="0001450A">
        <w:t xml:space="preserve"> 2021</w:t>
      </w:r>
    </w:p>
    <w:p w14:paraId="3D88E486" w14:textId="77777777" w:rsidR="00B352F7" w:rsidRPr="0001450A" w:rsidRDefault="00B352F7" w:rsidP="0001450A">
      <w:pPr>
        <w:pStyle w:val="Heading1"/>
      </w:pPr>
      <w:r w:rsidRPr="0001450A">
        <w:t>Study Goals</w:t>
      </w:r>
    </w:p>
    <w:p w14:paraId="47B3B8A1" w14:textId="77777777" w:rsidR="001B35AD" w:rsidRPr="00B352F7" w:rsidRDefault="001B35AD" w:rsidP="00B352F7">
      <w:pPr>
        <w:numPr>
          <w:ilvl w:val="0"/>
          <w:numId w:val="1"/>
        </w:numPr>
        <w:spacing w:before="100" w:beforeAutospacing="1"/>
      </w:pPr>
      <w:r w:rsidRPr="00B352F7">
        <w:t>Memorization and active use of new vocabulary.</w:t>
      </w:r>
    </w:p>
    <w:p w14:paraId="54BECB0F" w14:textId="77777777" w:rsidR="001B35AD" w:rsidRPr="00B352F7" w:rsidRDefault="001B35AD" w:rsidP="00B352F7">
      <w:pPr>
        <w:numPr>
          <w:ilvl w:val="0"/>
          <w:numId w:val="1"/>
        </w:numPr>
        <w:spacing w:before="100" w:beforeAutospacing="1"/>
      </w:pPr>
      <w:r w:rsidRPr="00B352F7">
        <w:t>Understanding of and ability to discuss new dialogue.</w:t>
      </w:r>
    </w:p>
    <w:p w14:paraId="3680DEBC" w14:textId="77777777" w:rsidR="001B35AD" w:rsidRPr="00B352F7" w:rsidRDefault="001B35AD" w:rsidP="00B352F7">
      <w:pPr>
        <w:numPr>
          <w:ilvl w:val="0"/>
          <w:numId w:val="1"/>
        </w:numPr>
        <w:spacing w:before="100" w:beforeAutospacing="1"/>
      </w:pPr>
      <w:r w:rsidRPr="00B352F7">
        <w:t>Understanding of and ability to use transitive and intransitive verbs.</w:t>
      </w:r>
    </w:p>
    <w:p w14:paraId="08ED9570" w14:textId="77777777" w:rsidR="001B35AD" w:rsidRPr="00B352F7" w:rsidRDefault="001B35AD" w:rsidP="00B352F7">
      <w:pPr>
        <w:numPr>
          <w:ilvl w:val="0"/>
          <w:numId w:val="1"/>
        </w:numPr>
        <w:spacing w:before="100" w:beforeAutospacing="1"/>
      </w:pPr>
      <w:r w:rsidRPr="00B352F7">
        <w:t>Improve comprehension of health-related audios by learning essential terms and the function of imperative verbs used to convey a warning message to the public.</w:t>
      </w:r>
    </w:p>
    <w:p w14:paraId="1D8A9393" w14:textId="77777777" w:rsidR="009A4532" w:rsidRPr="00B352F7" w:rsidRDefault="009A4532" w:rsidP="00B352F7">
      <w:pPr>
        <w:numPr>
          <w:ilvl w:val="0"/>
          <w:numId w:val="1"/>
        </w:numPr>
        <w:spacing w:before="100" w:beforeAutospacing="1"/>
      </w:pPr>
      <w:r w:rsidRPr="00B352F7">
        <w:t xml:space="preserve">Completion of the </w:t>
      </w:r>
      <w:r w:rsidR="00E86E27">
        <w:t>Lesson</w:t>
      </w:r>
      <w:r w:rsidRPr="00B352F7">
        <w:t xml:space="preserve">s 11 in </w:t>
      </w:r>
      <w:r w:rsidRPr="00B352F7">
        <w:rPr>
          <w:i/>
          <w:iCs/>
        </w:rPr>
        <w:t>Learning Persian</w:t>
      </w:r>
      <w:r w:rsidRPr="00B352F7">
        <w:t>, Book One, pp</w:t>
      </w:r>
      <w:r w:rsidR="000F4586">
        <w:t>.</w:t>
      </w:r>
      <w:r w:rsidRPr="00B352F7">
        <w:t xml:space="preserve"> 99-116.</w:t>
      </w:r>
    </w:p>
    <w:p w14:paraId="4ED302D8" w14:textId="1E6AA097" w:rsidR="001B35AD" w:rsidRPr="00B352F7" w:rsidRDefault="009A4532" w:rsidP="00B352F7">
      <w:pPr>
        <w:numPr>
          <w:ilvl w:val="0"/>
          <w:numId w:val="1"/>
        </w:numPr>
        <w:spacing w:before="100" w:beforeAutospacing="1"/>
      </w:pPr>
      <w:r w:rsidRPr="00B352F7">
        <w:t xml:space="preserve">Completion of </w:t>
      </w:r>
      <w:r w:rsidR="000F4586">
        <w:t>GLOSS Lesson, ‘</w:t>
      </w:r>
      <w:r w:rsidRPr="00B352F7">
        <w:rPr>
          <w:i/>
          <w:iCs/>
        </w:rPr>
        <w:t>A New Disease</w:t>
      </w:r>
      <w:r w:rsidR="000F4586">
        <w:rPr>
          <w:i/>
          <w:iCs/>
        </w:rPr>
        <w:t>’</w:t>
      </w:r>
      <w:r w:rsidR="000F4586">
        <w:t>, (Persian, Science, Level 1)</w:t>
      </w:r>
    </w:p>
    <w:p w14:paraId="10210378" w14:textId="7B9F7BAC" w:rsidR="001B35AD" w:rsidRDefault="001B35AD" w:rsidP="0001450A">
      <w:pPr>
        <w:pStyle w:val="Heading1"/>
      </w:pPr>
      <w:r w:rsidRPr="00B352F7">
        <w:t>Materials</w:t>
      </w:r>
    </w:p>
    <w:p w14:paraId="305865E1" w14:textId="129DDD95" w:rsidR="0001450A" w:rsidRPr="0001450A" w:rsidRDefault="0001450A" w:rsidP="004A763F">
      <w:pPr>
        <w:pStyle w:val="Heading2"/>
      </w:pPr>
      <w:r>
        <w:t>Textbooks</w:t>
      </w:r>
    </w:p>
    <w:p w14:paraId="6D161C0A" w14:textId="6896CB66" w:rsidR="00DB07F1" w:rsidRPr="00DB07F1" w:rsidRDefault="001B35AD" w:rsidP="00B352F7">
      <w:pPr>
        <w:numPr>
          <w:ilvl w:val="0"/>
          <w:numId w:val="2"/>
        </w:numPr>
        <w:spacing w:before="100" w:beforeAutospacing="1"/>
        <w:rPr>
          <w:b/>
          <w:bCs/>
        </w:rPr>
      </w:pPr>
      <w:r w:rsidRPr="00B352F7">
        <w:rPr>
          <w:i/>
          <w:iCs/>
        </w:rPr>
        <w:t>Learning Persian</w:t>
      </w:r>
      <w:r w:rsidRPr="00B352F7">
        <w:t xml:space="preserve"> [</w:t>
      </w:r>
      <w:r w:rsidRPr="00B352F7">
        <w:rPr>
          <w:i/>
          <w:iCs/>
        </w:rPr>
        <w:t>LP</w:t>
      </w:r>
      <w:r w:rsidRPr="00B352F7">
        <w:t xml:space="preserve">], </w:t>
      </w:r>
      <w:r w:rsidR="00D24A37" w:rsidRPr="00B352F7">
        <w:t>Book One</w:t>
      </w:r>
      <w:r w:rsidR="00DB07F1">
        <w:t>:</w:t>
      </w:r>
    </w:p>
    <w:p w14:paraId="2634D657" w14:textId="77777777" w:rsidR="00DB07F1" w:rsidRDefault="00E86E27" w:rsidP="00DB07F1">
      <w:pPr>
        <w:numPr>
          <w:ilvl w:val="1"/>
          <w:numId w:val="2"/>
        </w:numPr>
        <w:spacing w:before="100" w:beforeAutospacing="1"/>
      </w:pPr>
      <w:r>
        <w:t>Lesson</w:t>
      </w:r>
      <w:r w:rsidR="00D24A37" w:rsidRPr="00B352F7">
        <w:t xml:space="preserve"> 11, </w:t>
      </w:r>
      <w:r w:rsidR="001B35AD" w:rsidRPr="00B352F7">
        <w:t>pp</w:t>
      </w:r>
      <w:r w:rsidR="00D24A37" w:rsidRPr="00B352F7">
        <w:t>.</w:t>
      </w:r>
      <w:r w:rsidR="001B35AD" w:rsidRPr="00B352F7">
        <w:t xml:space="preserve"> 99-108.</w:t>
      </w:r>
    </w:p>
    <w:p w14:paraId="4B84D8DD" w14:textId="5DB640F0" w:rsidR="001B35AD" w:rsidRPr="00B352F7" w:rsidRDefault="00DB07F1" w:rsidP="00DB07F1">
      <w:pPr>
        <w:numPr>
          <w:ilvl w:val="1"/>
          <w:numId w:val="2"/>
        </w:numPr>
        <w:spacing w:before="100" w:beforeAutospacing="1"/>
      </w:pPr>
      <w:r>
        <w:t>G</w:t>
      </w:r>
      <w:r w:rsidR="001B35AD" w:rsidRPr="00B352F7">
        <w:t>rammar Section 11</w:t>
      </w:r>
      <w:r w:rsidR="001B35AD" w:rsidRPr="00DB07F1">
        <w:rPr>
          <w:b/>
          <w:bCs/>
        </w:rPr>
        <w:t xml:space="preserve">, </w:t>
      </w:r>
      <w:r w:rsidR="001B35AD" w:rsidRPr="00B352F7">
        <w:t>pp</w:t>
      </w:r>
      <w:r w:rsidR="000F4586">
        <w:t>.</w:t>
      </w:r>
      <w:r w:rsidR="001B35AD" w:rsidRPr="00B352F7">
        <w:t xml:space="preserve"> 188.</w:t>
      </w:r>
    </w:p>
    <w:p w14:paraId="09400AF6" w14:textId="77777777" w:rsidR="00DB07F1" w:rsidRDefault="001B35AD" w:rsidP="00B352F7">
      <w:pPr>
        <w:numPr>
          <w:ilvl w:val="0"/>
          <w:numId w:val="2"/>
        </w:numPr>
        <w:spacing w:before="100" w:beforeAutospacing="1"/>
      </w:pPr>
      <w:r w:rsidRPr="00B352F7">
        <w:rPr>
          <w:i/>
          <w:iCs/>
        </w:rPr>
        <w:t>Persian Grammar</w:t>
      </w:r>
      <w:r w:rsidRPr="00B352F7">
        <w:t xml:space="preserve"> [</w:t>
      </w:r>
      <w:r w:rsidRPr="00B352F7">
        <w:rPr>
          <w:i/>
          <w:iCs/>
        </w:rPr>
        <w:t>PG</w:t>
      </w:r>
      <w:r w:rsidRPr="00B352F7">
        <w:t>]</w:t>
      </w:r>
      <w:r w:rsidR="00DB07F1">
        <w:t>:</w:t>
      </w:r>
    </w:p>
    <w:p w14:paraId="1E966155" w14:textId="64CF8C23" w:rsidR="00DB07F1" w:rsidRDefault="001B35AD" w:rsidP="00DB07F1">
      <w:pPr>
        <w:numPr>
          <w:ilvl w:val="1"/>
          <w:numId w:val="2"/>
        </w:numPr>
        <w:spacing w:before="100" w:beforeAutospacing="1"/>
      </w:pPr>
      <w:r w:rsidRPr="00B352F7">
        <w:t xml:space="preserve">pp </w:t>
      </w:r>
      <w:r w:rsidRPr="00B352F7">
        <w:rPr>
          <w:lang w:bidi="fa-IR"/>
        </w:rPr>
        <w:t>39-40</w:t>
      </w:r>
    </w:p>
    <w:p w14:paraId="53F891B1" w14:textId="662E7048" w:rsidR="009A4532" w:rsidRPr="00B352F7" w:rsidRDefault="00F818D6" w:rsidP="00DB07F1">
      <w:pPr>
        <w:numPr>
          <w:ilvl w:val="1"/>
          <w:numId w:val="2"/>
        </w:numPr>
        <w:spacing w:before="100" w:beforeAutospacing="1"/>
      </w:pPr>
      <w:r w:rsidRPr="00B352F7">
        <w:t>pp</w:t>
      </w:r>
      <w:r w:rsidR="000F4586">
        <w:t>.</w:t>
      </w:r>
      <w:r w:rsidRPr="00B352F7">
        <w:t xml:space="preserve"> 107-109.</w:t>
      </w:r>
    </w:p>
    <w:p w14:paraId="7485C554" w14:textId="541F444A" w:rsidR="000F4586" w:rsidRPr="004A763F" w:rsidRDefault="004A763F" w:rsidP="004A763F">
      <w:pPr>
        <w:pStyle w:val="Heading2"/>
      </w:pPr>
      <w:r>
        <w:t>Online</w:t>
      </w:r>
      <w:r w:rsidR="000461CE">
        <w:t xml:space="preserve"> Materials</w:t>
      </w:r>
      <w:r w:rsidR="009A4532" w:rsidRPr="00B352F7">
        <w:t xml:space="preserve"> </w:t>
      </w:r>
    </w:p>
    <w:p w14:paraId="70C8EE6A" w14:textId="7404DACA" w:rsidR="009A4532" w:rsidRPr="00B352F7" w:rsidRDefault="00B63349" w:rsidP="00B352F7">
      <w:pPr>
        <w:numPr>
          <w:ilvl w:val="0"/>
          <w:numId w:val="12"/>
        </w:numPr>
      </w:pPr>
      <w:r>
        <w:t xml:space="preserve">GLOSS: </w:t>
      </w:r>
      <w:r w:rsidR="000F4586">
        <w:t>‘</w:t>
      </w:r>
      <w:r w:rsidR="009A4532" w:rsidRPr="003208AA">
        <w:rPr>
          <w:i/>
          <w:iCs/>
        </w:rPr>
        <w:t>A New Disease</w:t>
      </w:r>
      <w:r w:rsidR="000F4586" w:rsidRPr="003208AA">
        <w:rPr>
          <w:i/>
          <w:iCs/>
        </w:rPr>
        <w:t>’</w:t>
      </w:r>
      <w:r w:rsidR="000F4586">
        <w:t xml:space="preserve">, (Persian, Science, Level 1) </w:t>
      </w:r>
      <w:hyperlink r:id="rId6" w:history="1">
        <w:r w:rsidR="004A763F" w:rsidRPr="003314F5">
          <w:rPr>
            <w:rStyle w:val="Hyperlink"/>
          </w:rPr>
          <w:t>https://gloss.dliflc.edu/LessonVi</w:t>
        </w:r>
        <w:r w:rsidR="004A763F" w:rsidRPr="003314F5">
          <w:rPr>
            <w:rStyle w:val="Hyperlink"/>
          </w:rPr>
          <w:t>e</w:t>
        </w:r>
        <w:r w:rsidR="004A763F" w:rsidRPr="003314F5">
          <w:rPr>
            <w:rStyle w:val="Hyperlink"/>
          </w:rPr>
          <w:t>wer.aspx?lessonId=35230&amp;lessonName=pf_sci413&amp;linkTypeId</w:t>
        </w:r>
        <w:r w:rsidR="004A763F" w:rsidRPr="003314F5">
          <w:rPr>
            <w:rStyle w:val="Hyperlink"/>
          </w:rPr>
          <w:t>=</w:t>
        </w:r>
        <w:r w:rsidR="004A763F" w:rsidRPr="003314F5">
          <w:rPr>
            <w:rStyle w:val="Hyperlink"/>
          </w:rPr>
          <w:t>0</w:t>
        </w:r>
      </w:hyperlink>
      <w:r w:rsidR="004A763F">
        <w:t xml:space="preserve"> </w:t>
      </w:r>
    </w:p>
    <w:p w14:paraId="676F453A" w14:textId="77777777" w:rsidR="009A4532" w:rsidRPr="00B352F7" w:rsidRDefault="009A4532" w:rsidP="004A763F">
      <w:pPr>
        <w:pStyle w:val="Heading1"/>
      </w:pPr>
      <w:r w:rsidRPr="00B352F7">
        <w:t xml:space="preserve">Getting Started   </w:t>
      </w:r>
    </w:p>
    <w:p w14:paraId="32BFB17D" w14:textId="77777777" w:rsidR="009A4532" w:rsidRPr="00B352F7" w:rsidRDefault="009A4532" w:rsidP="00B352F7">
      <w:pPr>
        <w:numPr>
          <w:ilvl w:val="0"/>
          <w:numId w:val="4"/>
        </w:numPr>
        <w:spacing w:before="100" w:beforeAutospacing="1"/>
      </w:pPr>
      <w:r w:rsidRPr="00B352F7">
        <w:t>Listen to the dialogue on pp</w:t>
      </w:r>
      <w:r w:rsidR="00F73D1A">
        <w:t>.</w:t>
      </w:r>
      <w:r w:rsidRPr="00B352F7">
        <w:t xml:space="preserve"> 100-101 in </w:t>
      </w:r>
      <w:r w:rsidRPr="00B352F7">
        <w:rPr>
          <w:i/>
          <w:iCs/>
        </w:rPr>
        <w:t>LP</w:t>
      </w:r>
      <w:r w:rsidRPr="00B352F7">
        <w:t xml:space="preserve"> twice.</w:t>
      </w:r>
    </w:p>
    <w:p w14:paraId="136F1C54" w14:textId="7FBA6FAC" w:rsidR="009A4532" w:rsidRPr="00B352F7" w:rsidRDefault="009A4532" w:rsidP="00B352F7">
      <w:pPr>
        <w:numPr>
          <w:ilvl w:val="0"/>
          <w:numId w:val="4"/>
        </w:numPr>
        <w:spacing w:before="100" w:beforeAutospacing="1"/>
      </w:pPr>
      <w:r w:rsidRPr="00B352F7">
        <w:t xml:space="preserve">Based on what you have listened to, answer the questions on page 102 in </w:t>
      </w:r>
      <w:r w:rsidRPr="00B352F7">
        <w:rPr>
          <w:i/>
          <w:iCs/>
        </w:rPr>
        <w:t>LP</w:t>
      </w:r>
      <w:r w:rsidRPr="00B352F7">
        <w:t>.</w:t>
      </w:r>
    </w:p>
    <w:p w14:paraId="289E89A0" w14:textId="77777777" w:rsidR="002D39A5" w:rsidRPr="00B352F7" w:rsidRDefault="002D39A5" w:rsidP="004A763F">
      <w:pPr>
        <w:pStyle w:val="Heading1"/>
      </w:pPr>
      <w:r w:rsidRPr="00B352F7">
        <w:t>Assignments for Independent Study</w:t>
      </w:r>
    </w:p>
    <w:p w14:paraId="6512810F" w14:textId="77777777" w:rsidR="002D39A5" w:rsidRPr="00B352F7" w:rsidRDefault="002D39A5" w:rsidP="00B352F7">
      <w:pPr>
        <w:numPr>
          <w:ilvl w:val="0"/>
          <w:numId w:val="5"/>
        </w:numPr>
        <w:spacing w:before="100" w:beforeAutospacing="1"/>
      </w:pPr>
      <w:r w:rsidRPr="00B352F7">
        <w:t>Listen to the dialogue on pp</w:t>
      </w:r>
      <w:r w:rsidR="00F73D1A">
        <w:t>.</w:t>
      </w:r>
      <w:r w:rsidRPr="00B352F7">
        <w:t xml:space="preserve"> 100-101 in </w:t>
      </w:r>
      <w:r w:rsidRPr="00B352F7">
        <w:rPr>
          <w:i/>
          <w:iCs/>
        </w:rPr>
        <w:t>LP</w:t>
      </w:r>
      <w:r w:rsidRPr="00B352F7">
        <w:t>.</w:t>
      </w:r>
    </w:p>
    <w:p w14:paraId="11EE16A9" w14:textId="77777777" w:rsidR="002D39A5" w:rsidRPr="00B352F7" w:rsidRDefault="002D39A5" w:rsidP="003208AA">
      <w:pPr>
        <w:numPr>
          <w:ilvl w:val="0"/>
          <w:numId w:val="5"/>
        </w:numPr>
        <w:spacing w:before="100" w:beforeAutospacing="1"/>
      </w:pPr>
      <w:r w:rsidRPr="00B352F7">
        <w:t>Listen to the new vocabular</w:t>
      </w:r>
      <w:r w:rsidR="003208AA">
        <w:t>y</w:t>
      </w:r>
      <w:r w:rsidRPr="00B352F7">
        <w:t xml:space="preserve"> on pp</w:t>
      </w:r>
      <w:r w:rsidR="00F73D1A">
        <w:t>.</w:t>
      </w:r>
      <w:r w:rsidRPr="00B352F7">
        <w:t xml:space="preserve"> 107-108 in </w:t>
      </w:r>
      <w:r w:rsidRPr="00B352F7">
        <w:rPr>
          <w:i/>
          <w:iCs/>
        </w:rPr>
        <w:t>LP</w:t>
      </w:r>
      <w:r w:rsidRPr="00B352F7">
        <w:t xml:space="preserve"> and try to memorize </w:t>
      </w:r>
      <w:r w:rsidR="003208AA">
        <w:t>the words</w:t>
      </w:r>
      <w:r w:rsidRPr="00B352F7">
        <w:t>.</w:t>
      </w:r>
    </w:p>
    <w:p w14:paraId="75E80EAF" w14:textId="77777777" w:rsidR="002D39A5" w:rsidRPr="00B352F7" w:rsidRDefault="002D39A5" w:rsidP="00B352F7">
      <w:pPr>
        <w:numPr>
          <w:ilvl w:val="0"/>
          <w:numId w:val="5"/>
        </w:numPr>
        <w:spacing w:before="100" w:beforeAutospacing="1"/>
      </w:pPr>
      <w:r w:rsidRPr="00B352F7">
        <w:t>Answer the questions on p</w:t>
      </w:r>
      <w:r w:rsidR="00F73D1A">
        <w:t>.</w:t>
      </w:r>
      <w:r w:rsidRPr="00B352F7">
        <w:t xml:space="preserve"> 102 in </w:t>
      </w:r>
      <w:r w:rsidRPr="00B352F7">
        <w:rPr>
          <w:i/>
          <w:iCs/>
        </w:rPr>
        <w:t>LP</w:t>
      </w:r>
      <w:r w:rsidRPr="00B352F7">
        <w:t>.</w:t>
      </w:r>
    </w:p>
    <w:p w14:paraId="62883FBD" w14:textId="77777777" w:rsidR="00985FC9" w:rsidRPr="00B352F7" w:rsidRDefault="00985FC9" w:rsidP="00F73D1A">
      <w:pPr>
        <w:numPr>
          <w:ilvl w:val="0"/>
          <w:numId w:val="5"/>
        </w:numPr>
        <w:spacing w:before="100" w:beforeAutospacing="1"/>
      </w:pPr>
      <w:r w:rsidRPr="00B352F7">
        <w:t xml:space="preserve">Read section 3, </w:t>
      </w:r>
      <w:r w:rsidR="004E0A36">
        <w:t>‘</w:t>
      </w:r>
      <w:r w:rsidRPr="00B352F7">
        <w:t xml:space="preserve">Definite </w:t>
      </w:r>
      <w:r w:rsidR="00F73D1A">
        <w:t>Direct O</w:t>
      </w:r>
      <w:r w:rsidRPr="00B352F7">
        <w:t xml:space="preserve">bject </w:t>
      </w:r>
      <w:r w:rsidR="00F73D1A">
        <w:t>S</w:t>
      </w:r>
      <w:r w:rsidRPr="00B352F7">
        <w:t>uffix</w:t>
      </w:r>
      <w:r w:rsidR="004E0A36">
        <w:t>’</w:t>
      </w:r>
      <w:r w:rsidRPr="00B352F7">
        <w:t xml:space="preserve"> “</w:t>
      </w:r>
      <w:r w:rsidRPr="004E0A36">
        <w:rPr>
          <w:b/>
          <w:bCs/>
          <w:i/>
          <w:iCs/>
        </w:rPr>
        <w:t>ra</w:t>
      </w:r>
      <w:r w:rsidRPr="00B352F7">
        <w:t>”, pp</w:t>
      </w:r>
      <w:r w:rsidR="00F73D1A">
        <w:t>.</w:t>
      </w:r>
      <w:r w:rsidRPr="00B352F7">
        <w:t xml:space="preserve"> 39-40 in </w:t>
      </w:r>
      <w:r w:rsidRPr="00B352F7">
        <w:rPr>
          <w:i/>
          <w:iCs/>
        </w:rPr>
        <w:t>PG</w:t>
      </w:r>
      <w:r w:rsidRPr="00B352F7">
        <w:t>.</w:t>
      </w:r>
    </w:p>
    <w:p w14:paraId="200232B8" w14:textId="77777777" w:rsidR="00F818D6" w:rsidRPr="00B352F7" w:rsidRDefault="00F818D6" w:rsidP="00B352F7">
      <w:pPr>
        <w:numPr>
          <w:ilvl w:val="0"/>
          <w:numId w:val="5"/>
        </w:numPr>
        <w:spacing w:before="100" w:beforeAutospacing="1"/>
      </w:pPr>
      <w:r w:rsidRPr="00B352F7">
        <w:t xml:space="preserve">Read section 18, </w:t>
      </w:r>
      <w:r w:rsidR="004E0A36">
        <w:t>‘</w:t>
      </w:r>
      <w:r w:rsidRPr="00B352F7">
        <w:t>Imperative</w:t>
      </w:r>
      <w:r w:rsidR="004E0A36">
        <w:t>”</w:t>
      </w:r>
      <w:r w:rsidRPr="00B352F7">
        <w:t>, on pp</w:t>
      </w:r>
      <w:r w:rsidR="00F73D1A">
        <w:t>.</w:t>
      </w:r>
      <w:r w:rsidRPr="00B352F7">
        <w:t xml:space="preserve"> 107-109</w:t>
      </w:r>
      <w:r w:rsidR="0042491B" w:rsidRPr="00B352F7">
        <w:t xml:space="preserve"> in </w:t>
      </w:r>
      <w:r w:rsidR="0042491B" w:rsidRPr="00B352F7">
        <w:rPr>
          <w:i/>
          <w:iCs/>
        </w:rPr>
        <w:t>PG</w:t>
      </w:r>
      <w:r w:rsidRPr="00B352F7">
        <w:t>.</w:t>
      </w:r>
    </w:p>
    <w:p w14:paraId="0F607664" w14:textId="77777777" w:rsidR="00985FC9" w:rsidRPr="00B352F7" w:rsidRDefault="00985FC9" w:rsidP="00B352F7">
      <w:pPr>
        <w:numPr>
          <w:ilvl w:val="0"/>
          <w:numId w:val="5"/>
        </w:numPr>
        <w:spacing w:before="100" w:beforeAutospacing="1"/>
      </w:pPr>
      <w:r w:rsidRPr="00B352F7">
        <w:lastRenderedPageBreak/>
        <w:t>Refer to the dialogue on pp</w:t>
      </w:r>
      <w:r w:rsidR="00F73D1A">
        <w:t>.</w:t>
      </w:r>
      <w:r w:rsidRPr="00B352F7">
        <w:t xml:space="preserve"> 100-101 in </w:t>
      </w:r>
      <w:r w:rsidRPr="00B352F7">
        <w:rPr>
          <w:i/>
          <w:iCs/>
        </w:rPr>
        <w:t>LP</w:t>
      </w:r>
      <w:r w:rsidRPr="00B352F7">
        <w:t xml:space="preserve"> and find the definite direct object.</w:t>
      </w:r>
    </w:p>
    <w:p w14:paraId="02AAA0FD" w14:textId="77777777" w:rsidR="002D39A5" w:rsidRPr="00B352F7" w:rsidRDefault="004E0A36" w:rsidP="00B352F7">
      <w:pPr>
        <w:numPr>
          <w:ilvl w:val="0"/>
          <w:numId w:val="5"/>
        </w:numPr>
        <w:spacing w:before="100" w:beforeAutospacing="1"/>
      </w:pPr>
      <w:r>
        <w:t>Complete E</w:t>
      </w:r>
      <w:r w:rsidR="002D39A5" w:rsidRPr="00B352F7">
        <w:t>xercise 1 and 2 on pp</w:t>
      </w:r>
      <w:r w:rsidR="00F73D1A">
        <w:t>.</w:t>
      </w:r>
      <w:r w:rsidR="002D39A5" w:rsidRPr="00B352F7">
        <w:t xml:space="preserve"> 104-105</w:t>
      </w:r>
      <w:r w:rsidR="00985FC9" w:rsidRPr="00B352F7">
        <w:t xml:space="preserve"> in </w:t>
      </w:r>
      <w:r w:rsidR="00985FC9" w:rsidRPr="00B352F7">
        <w:rPr>
          <w:i/>
          <w:iCs/>
        </w:rPr>
        <w:t>LP</w:t>
      </w:r>
      <w:r w:rsidR="002D39A5" w:rsidRPr="00B352F7">
        <w:t>.</w:t>
      </w:r>
    </w:p>
    <w:p w14:paraId="66EEC866" w14:textId="77777777" w:rsidR="004E0A36" w:rsidRDefault="00985FC9" w:rsidP="004E0A36">
      <w:pPr>
        <w:numPr>
          <w:ilvl w:val="0"/>
          <w:numId w:val="5"/>
        </w:numPr>
        <w:spacing w:before="100" w:beforeAutospacing="1"/>
      </w:pPr>
      <w:r w:rsidRPr="00B352F7">
        <w:t xml:space="preserve">Complete </w:t>
      </w:r>
      <w:r w:rsidR="004E0A36">
        <w:t>GLOSS l</w:t>
      </w:r>
      <w:r w:rsidR="00F73D1A">
        <w:t xml:space="preserve">esson, </w:t>
      </w:r>
      <w:r w:rsidR="00F73D1A" w:rsidRPr="004E0A36">
        <w:rPr>
          <w:i/>
          <w:iCs/>
        </w:rPr>
        <w:t>‘</w:t>
      </w:r>
      <w:r w:rsidRPr="004E0A36">
        <w:rPr>
          <w:i/>
          <w:iCs/>
        </w:rPr>
        <w:t>A New Disease</w:t>
      </w:r>
      <w:r w:rsidR="00F73D1A" w:rsidRPr="004E0A36">
        <w:rPr>
          <w:i/>
          <w:iCs/>
        </w:rPr>
        <w:t>’</w:t>
      </w:r>
      <w:r w:rsidR="004E0A36">
        <w:t>.</w:t>
      </w:r>
      <w:r w:rsidR="00F73D1A">
        <w:t xml:space="preserve"> </w:t>
      </w:r>
    </w:p>
    <w:p w14:paraId="718ADDA0" w14:textId="77777777" w:rsidR="004E0A36" w:rsidRDefault="00985FC9" w:rsidP="004E0A36">
      <w:pPr>
        <w:numPr>
          <w:ilvl w:val="0"/>
          <w:numId w:val="5"/>
        </w:numPr>
        <w:spacing w:before="100" w:beforeAutospacing="1"/>
      </w:pPr>
      <w:r w:rsidRPr="00B352F7">
        <w:t>Refer to</w:t>
      </w:r>
      <w:r w:rsidR="00F73D1A">
        <w:t xml:space="preserve"> the material you listened to </w:t>
      </w:r>
      <w:r w:rsidR="004E0A36">
        <w:t>on</w:t>
      </w:r>
      <w:r w:rsidR="00F73D1A">
        <w:t xml:space="preserve"> GLOSS</w:t>
      </w:r>
      <w:r w:rsidRPr="00B352F7">
        <w:t xml:space="preserve">, </w:t>
      </w:r>
      <w:r w:rsidR="00F73D1A" w:rsidRPr="004E0A36">
        <w:rPr>
          <w:i/>
          <w:iCs/>
        </w:rPr>
        <w:t>‘</w:t>
      </w:r>
      <w:r w:rsidRPr="004E0A36">
        <w:rPr>
          <w:i/>
          <w:iCs/>
        </w:rPr>
        <w:t>A New Disease</w:t>
      </w:r>
      <w:r w:rsidR="00F73D1A" w:rsidRPr="004E0A36">
        <w:rPr>
          <w:i/>
          <w:iCs/>
        </w:rPr>
        <w:t>’</w:t>
      </w:r>
      <w:r w:rsidRPr="00B352F7">
        <w:t>, and find the definite direct objects.</w:t>
      </w:r>
    </w:p>
    <w:p w14:paraId="01A9CCB7" w14:textId="53C6BECB" w:rsidR="00B352F7" w:rsidRPr="00B352F7" w:rsidRDefault="00985FC9" w:rsidP="004A763F">
      <w:pPr>
        <w:numPr>
          <w:ilvl w:val="0"/>
          <w:numId w:val="5"/>
        </w:numPr>
        <w:spacing w:before="100" w:beforeAutospacing="1"/>
      </w:pPr>
      <w:r w:rsidRPr="00B352F7">
        <w:t xml:space="preserve">Complete </w:t>
      </w:r>
      <w:r w:rsidR="00E86E27">
        <w:t>Lesson</w:t>
      </w:r>
      <w:r w:rsidRPr="00B352F7">
        <w:t xml:space="preserve"> 11, pp. 99-108 in </w:t>
      </w:r>
      <w:r w:rsidRPr="00B352F7">
        <w:rPr>
          <w:i/>
          <w:iCs/>
        </w:rPr>
        <w:t>LP</w:t>
      </w:r>
      <w:r w:rsidRPr="00B352F7">
        <w:t>.</w:t>
      </w:r>
    </w:p>
    <w:p w14:paraId="6A1F4924" w14:textId="77777777" w:rsidR="00C80530" w:rsidRPr="00B352F7" w:rsidRDefault="00C80530" w:rsidP="004A763F">
      <w:pPr>
        <w:pStyle w:val="Heading1"/>
      </w:pPr>
      <w:r w:rsidRPr="00B352F7">
        <w:t xml:space="preserve">Homework to Hand </w:t>
      </w:r>
      <w:r w:rsidR="00F73D1A">
        <w:t>i</w:t>
      </w:r>
      <w:r w:rsidRPr="00B352F7">
        <w:t>n at the Tutorial</w:t>
      </w:r>
    </w:p>
    <w:p w14:paraId="4D45E0EA" w14:textId="77777777" w:rsidR="00C80530" w:rsidRPr="00B352F7" w:rsidRDefault="00C80530" w:rsidP="00B352F7">
      <w:pPr>
        <w:numPr>
          <w:ilvl w:val="0"/>
          <w:numId w:val="8"/>
        </w:numPr>
        <w:spacing w:before="100" w:beforeAutospacing="1"/>
      </w:pPr>
      <w:r w:rsidRPr="00B352F7">
        <w:t>Answer the questions on p</w:t>
      </w:r>
      <w:r w:rsidR="00F73D1A">
        <w:t>.</w:t>
      </w:r>
      <w:r w:rsidRPr="00B352F7">
        <w:t xml:space="preserve"> 102 in </w:t>
      </w:r>
      <w:r w:rsidRPr="00B352F7">
        <w:rPr>
          <w:i/>
          <w:iCs/>
        </w:rPr>
        <w:t>LP</w:t>
      </w:r>
      <w:r w:rsidRPr="00B352F7">
        <w:t>.</w:t>
      </w:r>
    </w:p>
    <w:p w14:paraId="0CD25976" w14:textId="77777777" w:rsidR="00C80530" w:rsidRPr="00B352F7" w:rsidRDefault="00C80530" w:rsidP="00B81393">
      <w:pPr>
        <w:numPr>
          <w:ilvl w:val="0"/>
          <w:numId w:val="8"/>
        </w:numPr>
        <w:spacing w:before="100" w:beforeAutospacing="1"/>
      </w:pPr>
      <w:r w:rsidRPr="00B352F7">
        <w:t xml:space="preserve">Write out </w:t>
      </w:r>
      <w:r w:rsidR="00B81393">
        <w:t>E</w:t>
      </w:r>
      <w:r w:rsidRPr="00B352F7">
        <w:t xml:space="preserve">xercises 1 and 2 on pp. 104-105 in </w:t>
      </w:r>
      <w:r w:rsidRPr="00B352F7">
        <w:rPr>
          <w:i/>
          <w:iCs/>
        </w:rPr>
        <w:t>LP</w:t>
      </w:r>
      <w:r w:rsidRPr="00B352F7">
        <w:t>.</w:t>
      </w:r>
    </w:p>
    <w:p w14:paraId="7CBEBF48" w14:textId="77777777" w:rsidR="00C80530" w:rsidRPr="00B352F7" w:rsidRDefault="00C80530" w:rsidP="00B352F7">
      <w:pPr>
        <w:numPr>
          <w:ilvl w:val="0"/>
          <w:numId w:val="8"/>
        </w:numPr>
        <w:spacing w:before="100" w:beforeAutospacing="1"/>
      </w:pPr>
      <w:r w:rsidRPr="00B352F7">
        <w:t>After doing exercise 1 on p</w:t>
      </w:r>
      <w:r w:rsidR="00F73D1A">
        <w:t>.</w:t>
      </w:r>
      <w:r w:rsidRPr="00B352F7">
        <w:t xml:space="preserve"> 104 in </w:t>
      </w:r>
      <w:r w:rsidRPr="00B352F7">
        <w:rPr>
          <w:i/>
          <w:iCs/>
        </w:rPr>
        <w:t>LP</w:t>
      </w:r>
      <w:r w:rsidRPr="00B352F7">
        <w:t>, write a paragraph and use all the sentences that you have in this exercise.</w:t>
      </w:r>
    </w:p>
    <w:p w14:paraId="3CBD2EEF" w14:textId="77777777" w:rsidR="00C80530" w:rsidRPr="00B352F7" w:rsidRDefault="00C80530" w:rsidP="00B81393">
      <w:pPr>
        <w:numPr>
          <w:ilvl w:val="0"/>
          <w:numId w:val="8"/>
        </w:numPr>
        <w:spacing w:before="100" w:beforeAutospacing="1"/>
      </w:pPr>
      <w:r w:rsidRPr="00B352F7">
        <w:t xml:space="preserve">Write down </w:t>
      </w:r>
      <w:r w:rsidR="00B81393">
        <w:t>a</w:t>
      </w:r>
      <w:r w:rsidRPr="00B352F7">
        <w:t xml:space="preserve"> dialogue you had with your doctor last time you met.</w:t>
      </w:r>
    </w:p>
    <w:p w14:paraId="40BE5161" w14:textId="77777777" w:rsidR="004A7AC1" w:rsidRPr="00B352F7" w:rsidRDefault="004A7AC1" w:rsidP="00B81393">
      <w:pPr>
        <w:numPr>
          <w:ilvl w:val="0"/>
          <w:numId w:val="8"/>
        </w:numPr>
        <w:spacing w:before="100" w:beforeAutospacing="1"/>
      </w:pPr>
      <w:r w:rsidRPr="00B352F7">
        <w:t xml:space="preserve">Rewrite the spoken words of that you listened to </w:t>
      </w:r>
      <w:r w:rsidR="00B81393">
        <w:t>in the GLOSS lesson, ‘</w:t>
      </w:r>
      <w:r w:rsidRPr="00B81393">
        <w:rPr>
          <w:i/>
          <w:iCs/>
        </w:rPr>
        <w:t>A New Disease</w:t>
      </w:r>
      <w:r w:rsidR="00B81393">
        <w:rPr>
          <w:i/>
          <w:iCs/>
        </w:rPr>
        <w:t>’</w:t>
      </w:r>
      <w:r w:rsidRPr="00B352F7">
        <w:t xml:space="preserve">. </w:t>
      </w:r>
    </w:p>
    <w:p w14:paraId="6044C5CF" w14:textId="77777777" w:rsidR="00897E03" w:rsidRPr="00B352F7" w:rsidRDefault="00897E03" w:rsidP="00856239">
      <w:pPr>
        <w:numPr>
          <w:ilvl w:val="0"/>
          <w:numId w:val="8"/>
        </w:numPr>
        <w:spacing w:before="100" w:beforeAutospacing="1"/>
      </w:pPr>
      <w:r w:rsidRPr="00B352F7">
        <w:t xml:space="preserve">Name the diseases that you have had </w:t>
      </w:r>
      <w:r w:rsidR="00856239">
        <w:t>in the past</w:t>
      </w:r>
      <w:r w:rsidRPr="00B352F7">
        <w:t xml:space="preserve"> two years ago.</w:t>
      </w:r>
    </w:p>
    <w:p w14:paraId="58B8058E" w14:textId="47DFFCC6" w:rsidR="00B352F7" w:rsidRPr="00B352F7" w:rsidRDefault="00897E03" w:rsidP="004A763F">
      <w:pPr>
        <w:numPr>
          <w:ilvl w:val="0"/>
          <w:numId w:val="8"/>
        </w:numPr>
        <w:spacing w:before="100" w:beforeAutospacing="1"/>
      </w:pPr>
      <w:r w:rsidRPr="00B352F7">
        <w:t>Give five pieces of advice to your roommate(s). What s</w:t>
      </w:r>
      <w:r w:rsidR="008B6AB8">
        <w:t xml:space="preserve">hould </w:t>
      </w:r>
      <w:r w:rsidR="00B63349">
        <w:t xml:space="preserve">he/she </w:t>
      </w:r>
      <w:r w:rsidR="008B6AB8">
        <w:t xml:space="preserve">do to be safe </w:t>
      </w:r>
      <w:r w:rsidR="00856239">
        <w:t>from the</w:t>
      </w:r>
      <w:r w:rsidR="008B6AB8">
        <w:t xml:space="preserve"> flu</w:t>
      </w:r>
      <w:r w:rsidRPr="00B352F7">
        <w:t xml:space="preserve"> </w:t>
      </w:r>
      <w:r w:rsidR="008B6AB8">
        <w:t>epidemic?</w:t>
      </w:r>
      <w:r w:rsidRPr="00B352F7">
        <w:t xml:space="preserve"> Wha</w:t>
      </w:r>
      <w:r w:rsidR="008B6AB8">
        <w:t xml:space="preserve">t kind of food </w:t>
      </w:r>
      <w:r w:rsidR="00B63349">
        <w:t xml:space="preserve">he/she </w:t>
      </w:r>
      <w:r w:rsidR="008B6AB8">
        <w:t>should eat? W</w:t>
      </w:r>
      <w:r w:rsidRPr="00B352F7">
        <w:t>hat kind of clothes should</w:t>
      </w:r>
      <w:r w:rsidR="00B63349">
        <w:t xml:space="preserve"> he/she</w:t>
      </w:r>
      <w:r w:rsidRPr="00B352F7">
        <w:t xml:space="preserve"> wear</w:t>
      </w:r>
      <w:r w:rsidR="008B6AB8">
        <w:t xml:space="preserve">? </w:t>
      </w:r>
      <w:r w:rsidR="00B63349">
        <w:t>S</w:t>
      </w:r>
      <w:r w:rsidR="00FC2D4D">
        <w:t>hould</w:t>
      </w:r>
      <w:r w:rsidR="00B63349">
        <w:t xml:space="preserve"> he/she</w:t>
      </w:r>
      <w:r w:rsidR="00FC2D4D">
        <w:t xml:space="preserve"> </w:t>
      </w:r>
      <w:r w:rsidR="00B63349">
        <w:t>have</w:t>
      </w:r>
      <w:r w:rsidR="00FC2D4D">
        <w:t xml:space="preserve"> physical contact with other people</w:t>
      </w:r>
      <w:r w:rsidR="008B6AB8">
        <w:t>?</w:t>
      </w:r>
    </w:p>
    <w:p w14:paraId="26BA0037" w14:textId="77777777" w:rsidR="007502D4" w:rsidRPr="00B352F7" w:rsidRDefault="007502D4" w:rsidP="004A763F">
      <w:pPr>
        <w:pStyle w:val="Heading1"/>
      </w:pPr>
      <w:r w:rsidRPr="00B352F7">
        <w:t xml:space="preserve">Conversation Session Preparation Guide     </w:t>
      </w:r>
    </w:p>
    <w:p w14:paraId="48A6F979" w14:textId="77777777" w:rsidR="007502D4" w:rsidRPr="00B352F7" w:rsidRDefault="007502D4" w:rsidP="00B352F7">
      <w:pPr>
        <w:numPr>
          <w:ilvl w:val="0"/>
          <w:numId w:val="10"/>
        </w:numPr>
        <w:spacing w:before="100" w:beforeAutospacing="1"/>
      </w:pPr>
      <w:r w:rsidRPr="00B352F7">
        <w:t xml:space="preserve">Be prepared to role play the dialogue on pp. 100-101 in </w:t>
      </w:r>
      <w:r w:rsidRPr="00B352F7">
        <w:rPr>
          <w:i/>
          <w:iCs/>
        </w:rPr>
        <w:t>LP</w:t>
      </w:r>
      <w:r w:rsidRPr="00B352F7">
        <w:t>.</w:t>
      </w:r>
    </w:p>
    <w:p w14:paraId="48BD7956" w14:textId="77777777" w:rsidR="007502D4" w:rsidRPr="00B352F7" w:rsidRDefault="007502D4" w:rsidP="00B352F7">
      <w:pPr>
        <w:numPr>
          <w:ilvl w:val="0"/>
          <w:numId w:val="10"/>
        </w:numPr>
        <w:spacing w:before="100" w:beforeAutospacing="1"/>
      </w:pPr>
      <w:r w:rsidRPr="00B352F7">
        <w:t xml:space="preserve">Be prepared to narrate </w:t>
      </w:r>
      <w:r w:rsidR="00AC77D4">
        <w:t xml:space="preserve">the dialogue about </w:t>
      </w:r>
      <w:r w:rsidRPr="00B352F7">
        <w:t>the last time you visited a doctor.</w:t>
      </w:r>
    </w:p>
    <w:p w14:paraId="0E67E096" w14:textId="3420E058" w:rsidR="00AC77D4" w:rsidRPr="004A763F" w:rsidRDefault="007502D4" w:rsidP="004A763F">
      <w:pPr>
        <w:numPr>
          <w:ilvl w:val="0"/>
          <w:numId w:val="10"/>
        </w:numPr>
        <w:spacing w:before="100" w:beforeAutospacing="1"/>
      </w:pPr>
      <w:r w:rsidRPr="00B352F7">
        <w:t>Be ready to give the pieces of advice you have written for your homework to your classmates.</w:t>
      </w:r>
    </w:p>
    <w:p w14:paraId="421F86B3" w14:textId="77777777" w:rsidR="007502D4" w:rsidRPr="00B352F7" w:rsidRDefault="007502D4" w:rsidP="004A763F">
      <w:pPr>
        <w:pStyle w:val="Heading1"/>
      </w:pPr>
      <w:r w:rsidRPr="00B352F7">
        <w:t xml:space="preserve">Self Assessment  </w:t>
      </w:r>
    </w:p>
    <w:p w14:paraId="4E7F614F" w14:textId="77777777" w:rsidR="007502D4" w:rsidRPr="00B352F7" w:rsidRDefault="007502D4" w:rsidP="00B352F7">
      <w:pPr>
        <w:numPr>
          <w:ilvl w:val="0"/>
          <w:numId w:val="11"/>
        </w:numPr>
        <w:spacing w:before="100" w:beforeAutospacing="1"/>
      </w:pPr>
      <w:r w:rsidRPr="00B352F7">
        <w:t>I have memorized and can actively use the new vocabulary.</w:t>
      </w:r>
    </w:p>
    <w:p w14:paraId="07C4FD34" w14:textId="77777777" w:rsidR="007502D4" w:rsidRPr="00B352F7" w:rsidRDefault="007502D4" w:rsidP="00DA7402">
      <w:pPr>
        <w:numPr>
          <w:ilvl w:val="0"/>
          <w:numId w:val="11"/>
        </w:numPr>
        <w:spacing w:before="100" w:beforeAutospacing="1"/>
      </w:pPr>
      <w:r w:rsidRPr="00B352F7">
        <w:t>I have read, underst</w:t>
      </w:r>
      <w:r w:rsidR="00DA7402">
        <w:t>and</w:t>
      </w:r>
      <w:r w:rsidRPr="00B352F7">
        <w:t xml:space="preserve"> </w:t>
      </w:r>
      <w:r w:rsidR="0042491B" w:rsidRPr="00B352F7">
        <w:t>and can discuss the dialogue</w:t>
      </w:r>
      <w:r w:rsidRPr="00B352F7">
        <w:t xml:space="preserve"> on pp. 100-101</w:t>
      </w:r>
      <w:r w:rsidR="0042491B" w:rsidRPr="00B352F7">
        <w:t xml:space="preserve">in </w:t>
      </w:r>
      <w:r w:rsidR="0042491B" w:rsidRPr="00B352F7">
        <w:rPr>
          <w:i/>
          <w:iCs/>
        </w:rPr>
        <w:t>LP</w:t>
      </w:r>
      <w:r w:rsidRPr="00B352F7">
        <w:t>.</w:t>
      </w:r>
    </w:p>
    <w:p w14:paraId="2B325DC7" w14:textId="77777777" w:rsidR="007502D4" w:rsidRPr="00B352F7" w:rsidRDefault="007502D4" w:rsidP="00B352F7">
      <w:pPr>
        <w:numPr>
          <w:ilvl w:val="0"/>
          <w:numId w:val="11"/>
        </w:numPr>
        <w:spacing w:before="100" w:beforeAutospacing="1"/>
      </w:pPr>
      <w:r w:rsidRPr="00B352F7">
        <w:t>I understand and can actively use definite direct object.</w:t>
      </w:r>
    </w:p>
    <w:p w14:paraId="46446360" w14:textId="77777777" w:rsidR="00F818D6" w:rsidRPr="00B352F7" w:rsidRDefault="00F818D6" w:rsidP="00DA7402">
      <w:pPr>
        <w:numPr>
          <w:ilvl w:val="0"/>
          <w:numId w:val="11"/>
        </w:numPr>
        <w:spacing w:before="100" w:beforeAutospacing="1"/>
      </w:pPr>
      <w:r w:rsidRPr="00B352F7">
        <w:t>I underst</w:t>
      </w:r>
      <w:r w:rsidR="00DA7402">
        <w:t>and</w:t>
      </w:r>
      <w:r w:rsidRPr="00B352F7">
        <w:t xml:space="preserve"> and can actively use the imperative forms of the verbs.</w:t>
      </w:r>
    </w:p>
    <w:p w14:paraId="48A529AC" w14:textId="77777777" w:rsidR="008B4422" w:rsidRPr="00B352F7" w:rsidRDefault="008B4422" w:rsidP="00B352F7">
      <w:pPr>
        <w:numPr>
          <w:ilvl w:val="0"/>
          <w:numId w:val="11"/>
        </w:numPr>
        <w:spacing w:before="100" w:beforeAutospacing="1"/>
      </w:pPr>
      <w:r w:rsidRPr="00B352F7">
        <w:t>I have learned some of diseases</w:t>
      </w:r>
      <w:r w:rsidR="00391A13" w:rsidRPr="00B352F7">
        <w:t>’</w:t>
      </w:r>
      <w:r w:rsidRPr="00B352F7">
        <w:t xml:space="preserve"> names and the structures </w:t>
      </w:r>
      <w:r w:rsidR="00391A13" w:rsidRPr="00B352F7">
        <w:t>for using them</w:t>
      </w:r>
      <w:r w:rsidRPr="00B352F7">
        <w:t>.</w:t>
      </w:r>
    </w:p>
    <w:p w14:paraId="033C967C" w14:textId="77777777" w:rsidR="007F3D9C" w:rsidRPr="00B352F7" w:rsidRDefault="007502D4" w:rsidP="00DA7402">
      <w:pPr>
        <w:numPr>
          <w:ilvl w:val="0"/>
          <w:numId w:val="11"/>
        </w:numPr>
        <w:spacing w:before="100" w:beforeAutospacing="1"/>
      </w:pPr>
      <w:r w:rsidRPr="00B352F7">
        <w:t>I underst</w:t>
      </w:r>
      <w:r w:rsidR="00DA7402">
        <w:t>and</w:t>
      </w:r>
      <w:r w:rsidRPr="00B352F7">
        <w:t xml:space="preserve"> and have co</w:t>
      </w:r>
      <w:r w:rsidR="007F3D9C" w:rsidRPr="00B352F7">
        <w:t xml:space="preserve">mpleted </w:t>
      </w:r>
      <w:r w:rsidR="007F3D9C" w:rsidRPr="00AC77D4">
        <w:rPr>
          <w:i/>
          <w:iCs/>
        </w:rPr>
        <w:t>Learning Persian</w:t>
      </w:r>
      <w:r w:rsidR="007F3D9C" w:rsidRPr="00B352F7">
        <w:t xml:space="preserve"> </w:t>
      </w:r>
      <w:r w:rsidR="00E86E27">
        <w:t>Lesson</w:t>
      </w:r>
      <w:r w:rsidR="0042491B" w:rsidRPr="00B352F7">
        <w:t xml:space="preserve"> 11, pp 99-108</w:t>
      </w:r>
      <w:r w:rsidR="007F3D9C" w:rsidRPr="00B352F7">
        <w:t>.</w:t>
      </w:r>
    </w:p>
    <w:p w14:paraId="4665D535" w14:textId="77777777" w:rsidR="0042491B" w:rsidRPr="00B352F7" w:rsidRDefault="0042491B" w:rsidP="00DA7402">
      <w:pPr>
        <w:numPr>
          <w:ilvl w:val="0"/>
          <w:numId w:val="11"/>
        </w:numPr>
        <w:spacing w:before="100" w:beforeAutospacing="1"/>
      </w:pPr>
      <w:r w:rsidRPr="00B352F7">
        <w:t>I unders</w:t>
      </w:r>
      <w:r w:rsidR="00DA7402">
        <w:t>tand</w:t>
      </w:r>
      <w:r w:rsidRPr="00B352F7">
        <w:t xml:space="preserve"> and have completed </w:t>
      </w:r>
      <w:r w:rsidR="00AC77D4">
        <w:t xml:space="preserve">GLOSS Lesson, </w:t>
      </w:r>
      <w:r w:rsidR="00AC77D4" w:rsidRPr="00DA7402">
        <w:rPr>
          <w:i/>
          <w:iCs/>
        </w:rPr>
        <w:t>‘</w:t>
      </w:r>
      <w:r w:rsidRPr="00DA7402">
        <w:rPr>
          <w:i/>
          <w:iCs/>
        </w:rPr>
        <w:t xml:space="preserve">A New </w:t>
      </w:r>
      <w:r w:rsidR="001A247D" w:rsidRPr="00DA7402">
        <w:rPr>
          <w:i/>
          <w:iCs/>
        </w:rPr>
        <w:t>Disease’</w:t>
      </w:r>
      <w:r w:rsidR="001A247D" w:rsidRPr="00B352F7">
        <w:t>.</w:t>
      </w:r>
    </w:p>
    <w:p w14:paraId="4BB13B01" w14:textId="77777777" w:rsidR="007502D4" w:rsidRPr="00B352F7" w:rsidRDefault="007502D4" w:rsidP="00B352F7">
      <w:pPr>
        <w:numPr>
          <w:ilvl w:val="0"/>
          <w:numId w:val="11"/>
        </w:numPr>
        <w:spacing w:before="100" w:beforeAutospacing="1"/>
      </w:pPr>
      <w:r w:rsidRPr="00B352F7">
        <w:t xml:space="preserve">I am prepared to go on to the next study guide. </w:t>
      </w:r>
    </w:p>
    <w:p w14:paraId="5F51B789" w14:textId="7158B645" w:rsidR="002D39A5" w:rsidRPr="00B352F7" w:rsidRDefault="007502D4" w:rsidP="00B352F7">
      <w:pPr>
        <w:numPr>
          <w:ilvl w:val="0"/>
          <w:numId w:val="11"/>
        </w:numPr>
        <w:spacing w:before="100" w:beforeAutospacing="1"/>
      </w:pPr>
      <w:r w:rsidRPr="00B352F7">
        <w:t xml:space="preserve">I am ready to submit my self-assessment report.  </w:t>
      </w:r>
    </w:p>
    <w:sectPr w:rsidR="002D39A5" w:rsidRPr="00B352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A5821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DE3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EE0EE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0E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8E89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8AFB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A6BC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E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940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A80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C6D6F"/>
    <w:multiLevelType w:val="hybridMultilevel"/>
    <w:tmpl w:val="2BB2B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A2CD9"/>
    <w:multiLevelType w:val="hybridMultilevel"/>
    <w:tmpl w:val="03E60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56322"/>
    <w:multiLevelType w:val="hybridMultilevel"/>
    <w:tmpl w:val="B19C5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5061F"/>
    <w:multiLevelType w:val="hybridMultilevel"/>
    <w:tmpl w:val="230E5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73C66"/>
    <w:multiLevelType w:val="hybridMultilevel"/>
    <w:tmpl w:val="A0926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F73C1"/>
    <w:multiLevelType w:val="hybridMultilevel"/>
    <w:tmpl w:val="161E0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27E44"/>
    <w:multiLevelType w:val="hybridMultilevel"/>
    <w:tmpl w:val="79A63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551CA"/>
    <w:multiLevelType w:val="hybridMultilevel"/>
    <w:tmpl w:val="147AC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625A6"/>
    <w:multiLevelType w:val="hybridMultilevel"/>
    <w:tmpl w:val="24206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5703E"/>
    <w:multiLevelType w:val="hybridMultilevel"/>
    <w:tmpl w:val="926CD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D4B6D"/>
    <w:multiLevelType w:val="hybridMultilevel"/>
    <w:tmpl w:val="28B4D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0"/>
  </w:num>
  <w:num w:numId="5">
    <w:abstractNumId w:val="14"/>
  </w:num>
  <w:num w:numId="6">
    <w:abstractNumId w:val="18"/>
  </w:num>
  <w:num w:numId="7">
    <w:abstractNumId w:val="16"/>
  </w:num>
  <w:num w:numId="8">
    <w:abstractNumId w:val="21"/>
  </w:num>
  <w:num w:numId="9">
    <w:abstractNumId w:val="11"/>
  </w:num>
  <w:num w:numId="10">
    <w:abstractNumId w:val="13"/>
  </w:num>
  <w:num w:numId="11">
    <w:abstractNumId w:val="20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64"/>
    <w:rsid w:val="0001450A"/>
    <w:rsid w:val="000461CE"/>
    <w:rsid w:val="000F4586"/>
    <w:rsid w:val="0010408C"/>
    <w:rsid w:val="001A247D"/>
    <w:rsid w:val="001B35AD"/>
    <w:rsid w:val="00263E21"/>
    <w:rsid w:val="002D39A5"/>
    <w:rsid w:val="003208AA"/>
    <w:rsid w:val="00391A13"/>
    <w:rsid w:val="0042491B"/>
    <w:rsid w:val="004530D7"/>
    <w:rsid w:val="00456957"/>
    <w:rsid w:val="004A763F"/>
    <w:rsid w:val="004A7AC1"/>
    <w:rsid w:val="004B21B9"/>
    <w:rsid w:val="004E0A36"/>
    <w:rsid w:val="00706421"/>
    <w:rsid w:val="007502D4"/>
    <w:rsid w:val="007607A4"/>
    <w:rsid w:val="007A58B4"/>
    <w:rsid w:val="007A7B89"/>
    <w:rsid w:val="007F3D9C"/>
    <w:rsid w:val="00804F96"/>
    <w:rsid w:val="00820153"/>
    <w:rsid w:val="00856239"/>
    <w:rsid w:val="00897E03"/>
    <w:rsid w:val="008B4422"/>
    <w:rsid w:val="008B6AB8"/>
    <w:rsid w:val="009375B1"/>
    <w:rsid w:val="00985FC9"/>
    <w:rsid w:val="009A4532"/>
    <w:rsid w:val="00AC77D4"/>
    <w:rsid w:val="00B352F7"/>
    <w:rsid w:val="00B63349"/>
    <w:rsid w:val="00B81393"/>
    <w:rsid w:val="00C713DB"/>
    <w:rsid w:val="00C80530"/>
    <w:rsid w:val="00D24A37"/>
    <w:rsid w:val="00DA7402"/>
    <w:rsid w:val="00DB07F1"/>
    <w:rsid w:val="00DC5464"/>
    <w:rsid w:val="00E86E27"/>
    <w:rsid w:val="00F73D1A"/>
    <w:rsid w:val="00F818D6"/>
    <w:rsid w:val="00F838D8"/>
    <w:rsid w:val="00FC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0B199"/>
  <w15:chartTrackingRefBased/>
  <w15:docId w15:val="{FD2045C4-1B86-464B-8BBA-D78BE5F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45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763F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i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453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01450A"/>
    <w:pPr>
      <w:contextualSpacing/>
      <w:jc w:val="center"/>
    </w:pPr>
    <w:rPr>
      <w:rFonts w:asciiTheme="majorHAnsi" w:eastAsiaTheme="majorEastAsia" w:hAnsiTheme="majorHAnsi" w:cstheme="majorHAnsi"/>
      <w:b/>
      <w:bCs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1450A"/>
    <w:rPr>
      <w:rFonts w:asciiTheme="majorHAnsi" w:eastAsiaTheme="majorEastAsia" w:hAnsiTheme="majorHAnsi" w:cstheme="majorHAnsi"/>
      <w:b/>
      <w:bCs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1450A"/>
    <w:pPr>
      <w:spacing w:before="120" w:after="120"/>
      <w:jc w:val="center"/>
    </w:pPr>
    <w:rPr>
      <w:rFonts w:asciiTheme="majorHAnsi" w:hAnsiTheme="majorHAnsi" w:cstheme="majorHAnsi"/>
    </w:rPr>
  </w:style>
  <w:style w:type="character" w:customStyle="1" w:styleId="SubtitleChar">
    <w:name w:val="Subtitle Char"/>
    <w:basedOn w:val="DefaultParagraphFont"/>
    <w:link w:val="Subtitle"/>
    <w:rsid w:val="0001450A"/>
    <w:rPr>
      <w:rFonts w:asciiTheme="majorHAnsi" w:hAnsiTheme="majorHAnsi" w:cstheme="maj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145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FollowedHyperlink">
    <w:name w:val="FollowedHyperlink"/>
    <w:basedOn w:val="DefaultParagraphFont"/>
    <w:rsid w:val="004A763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6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A763F"/>
    <w:rPr>
      <w:rFonts w:asciiTheme="majorHAnsi" w:eastAsiaTheme="majorEastAsia" w:hAnsiTheme="majorHAnsi" w:cstheme="majorBidi"/>
      <w:b/>
      <w:i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ss.dliflc.edu/LessonViewer.aspx?lessonId=35230&amp;lessonName=pf_sci413&amp;linkTypeI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99BB57-D0FC-C04D-AB1B-62D805BA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Links>
    <vt:vector size="6" baseType="variant"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http://gloss.dliflc.edu/products/gloss/pf_sci413/default.html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8</cp:revision>
  <dcterms:created xsi:type="dcterms:W3CDTF">2021-06-07T17:14:00Z</dcterms:created>
  <dcterms:modified xsi:type="dcterms:W3CDTF">2021-07-19T17:37:00Z</dcterms:modified>
</cp:coreProperties>
</file>