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EB0" w:rsidRDefault="002C3EB0" w:rsidP="002C3EB0">
      <w:pPr>
        <w:pStyle w:val="Title"/>
        <w:spacing w:line="276" w:lineRule="auto"/>
        <w:rPr>
          <w:rFonts w:cs="Times New Roman"/>
          <w:b w:val="0"/>
        </w:rPr>
      </w:pPr>
      <w:r>
        <w:rPr>
          <w:rFonts w:cs="Times New Roman"/>
        </w:rPr>
        <w:t>Hindi Study Guide 5</w:t>
      </w:r>
      <w:r w:rsidR="001F7625">
        <w:rPr>
          <w:rFonts w:cs="Times New Roman"/>
        </w:rPr>
        <w:t>8</w:t>
      </w:r>
    </w:p>
    <w:p w:rsidR="002C3EB0" w:rsidRDefault="002C3EB0" w:rsidP="002C3EB0">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2C3EB0" w:rsidRDefault="002C3EB0" w:rsidP="002C3EB0">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June 2024</w:t>
      </w:r>
    </w:p>
    <w:p w:rsidR="002C3EB0" w:rsidRDefault="002C3EB0" w:rsidP="00697474">
      <w:pPr>
        <w:pStyle w:val="Heading1"/>
        <w:spacing w:before="0" w:after="240" w:line="276" w:lineRule="auto"/>
        <w:rPr>
          <w:sz w:val="22"/>
          <w:szCs w:val="22"/>
        </w:rPr>
      </w:pPr>
      <w:r>
        <w:t>Materials for this Study Guide</w:t>
      </w:r>
    </w:p>
    <w:p w:rsidR="00024BD3" w:rsidRPr="00457482" w:rsidRDefault="00024BD3" w:rsidP="00024BD3">
      <w:pPr>
        <w:pStyle w:val="ListParagraph"/>
        <w:numPr>
          <w:ilvl w:val="0"/>
          <w:numId w:val="8"/>
        </w:numPr>
        <w:spacing w:after="0" w:line="276" w:lineRule="auto"/>
        <w:contextualSpacing w:val="0"/>
      </w:pPr>
      <w:r w:rsidRPr="0030673B">
        <w:rPr>
          <w:i/>
          <w:iCs/>
        </w:rPr>
        <w:t xml:space="preserve">Beginning Hindi: </w:t>
      </w:r>
      <w:r w:rsidRPr="0030673B">
        <w:rPr>
          <w:i/>
        </w:rPr>
        <w:t xml:space="preserve">A Complete Course </w:t>
      </w:r>
      <w:r w:rsidRPr="0030673B">
        <w:rPr>
          <w:iCs/>
        </w:rPr>
        <w:t xml:space="preserve">(and </w:t>
      </w:r>
      <w:hyperlink r:id="rId6" w:history="1">
        <w:hyperlink r:id="rId7" w:history="1">
          <w:r w:rsidRPr="0030673B">
            <w:rPr>
              <w:rStyle w:val="Hyperlink"/>
              <w:iCs/>
            </w:rPr>
            <w:t>accompanying audio recordings under "Additional Resources"</w:t>
          </w:r>
        </w:hyperlink>
      </w:hyperlink>
      <w:r w:rsidRPr="0030673B">
        <w:rPr>
          <w:iCs/>
        </w:rPr>
        <w:t>)</w:t>
      </w:r>
    </w:p>
    <w:p w:rsidR="00F9082E" w:rsidRDefault="00024BD3" w:rsidP="00024BD3">
      <w:pPr>
        <w:pStyle w:val="ListParagraph"/>
        <w:numPr>
          <w:ilvl w:val="1"/>
          <w:numId w:val="8"/>
        </w:numPr>
        <w:spacing w:after="0" w:line="276" w:lineRule="auto"/>
        <w:contextualSpacing w:val="0"/>
      </w:pPr>
      <w:r>
        <w:t>Appendix 2</w:t>
      </w:r>
      <w:r w:rsidR="000A77D9">
        <w:t xml:space="preserve">: </w:t>
      </w:r>
      <w:r>
        <w:t>Grammar Supplement</w:t>
      </w:r>
    </w:p>
    <w:p w:rsidR="00024BD3" w:rsidRDefault="00024BD3" w:rsidP="00F9082E">
      <w:pPr>
        <w:pStyle w:val="ListParagraph"/>
        <w:numPr>
          <w:ilvl w:val="2"/>
          <w:numId w:val="8"/>
        </w:numPr>
        <w:spacing w:after="0" w:line="276" w:lineRule="auto"/>
        <w:contextualSpacing w:val="0"/>
      </w:pPr>
      <w:r>
        <w:t xml:space="preserve">“Additional Meanings and Uses of </w:t>
      </w:r>
      <w:proofErr w:type="spellStart"/>
      <w:r>
        <w:rPr>
          <w:i/>
          <w:iCs/>
        </w:rPr>
        <w:t>hona</w:t>
      </w:r>
      <w:proofErr w:type="spellEnd"/>
      <w:r>
        <w:t>”, pp. 561-562</w:t>
      </w:r>
    </w:p>
    <w:p w:rsidR="00F9082E" w:rsidRPr="00024BD3" w:rsidRDefault="00F9082E" w:rsidP="00F9082E">
      <w:pPr>
        <w:pStyle w:val="ListParagraph"/>
        <w:numPr>
          <w:ilvl w:val="2"/>
          <w:numId w:val="8"/>
        </w:numPr>
        <w:spacing w:after="0" w:line="276" w:lineRule="auto"/>
        <w:contextualSpacing w:val="0"/>
      </w:pPr>
      <w:r>
        <w:t>“The Passive Voice”, pp. 562-563</w:t>
      </w:r>
    </w:p>
    <w:p w:rsidR="002C3EB0" w:rsidRPr="001F7625" w:rsidRDefault="00833A1F" w:rsidP="001F7625">
      <w:pPr>
        <w:pStyle w:val="ListParagraph"/>
        <w:numPr>
          <w:ilvl w:val="0"/>
          <w:numId w:val="8"/>
        </w:numPr>
        <w:suppressAutoHyphens/>
        <w:spacing w:before="120" w:after="0" w:line="240" w:lineRule="auto"/>
        <w:rPr>
          <w:rFonts w:ascii="Times New Roman" w:hAnsi="Times New Roman"/>
          <w:b/>
          <w:u w:val="single"/>
        </w:rPr>
      </w:pPr>
      <w:hyperlink r:id="rId8" w:history="1">
        <w:r w:rsidR="000A1DFF" w:rsidRPr="001F7625">
          <w:rPr>
            <w:rStyle w:val="Hyperlink"/>
            <w:rFonts w:ascii="Times New Roman" w:hAnsi="Times New Roman"/>
            <w:i/>
            <w:iCs/>
          </w:rPr>
          <w:t>CultureTalk India</w:t>
        </w:r>
      </w:hyperlink>
      <w:r w:rsidR="000A1DFF" w:rsidRPr="001F7625">
        <w:rPr>
          <w:rFonts w:ascii="Times New Roman" w:hAnsi="Times New Roman"/>
        </w:rPr>
        <w:t xml:space="preserve"> </w:t>
      </w:r>
    </w:p>
    <w:p w:rsidR="000A1DFF" w:rsidRPr="00F9082E" w:rsidRDefault="000A1DFF" w:rsidP="00F9082E">
      <w:pPr>
        <w:pStyle w:val="ListParagraph"/>
        <w:numPr>
          <w:ilvl w:val="1"/>
          <w:numId w:val="8"/>
        </w:numPr>
        <w:suppressAutoHyphens/>
        <w:spacing w:before="120" w:after="0" w:line="240" w:lineRule="auto"/>
        <w:rPr>
          <w:rFonts w:ascii="Times New Roman" w:hAnsi="Times New Roman"/>
          <w:b/>
          <w:u w:val="single"/>
        </w:rPr>
      </w:pPr>
      <w:r w:rsidRPr="001F7625">
        <w:rPr>
          <w:rFonts w:ascii="Times New Roman" w:hAnsi="Times New Roman"/>
        </w:rPr>
        <w:t>Arts &amp; Entertainment</w:t>
      </w:r>
      <w:r w:rsidR="00EA7300" w:rsidRPr="001F7625">
        <w:rPr>
          <w:rFonts w:ascii="Times New Roman" w:hAnsi="Times New Roman"/>
        </w:rPr>
        <w:t xml:space="preserve"> –</w:t>
      </w:r>
      <w:r w:rsidRPr="001F7625">
        <w:rPr>
          <w:rFonts w:ascii="Times New Roman" w:hAnsi="Times New Roman"/>
        </w:rPr>
        <w:t xml:space="preserve"> </w:t>
      </w:r>
      <w:hyperlink r:id="rId9" w:history="1">
        <w:r w:rsidRPr="001F7625">
          <w:rPr>
            <w:rStyle w:val="Hyperlink"/>
            <w:rFonts w:ascii="Times New Roman" w:hAnsi="Times New Roman"/>
          </w:rPr>
          <w:t>Critiques of Hindi Films</w:t>
        </w:r>
      </w:hyperlink>
      <w:r w:rsidR="00F9082E">
        <w:rPr>
          <w:rFonts w:ascii="Times New Roman" w:hAnsi="Times New Roman"/>
        </w:rPr>
        <w:t xml:space="preserve"> – “</w:t>
      </w:r>
      <w:r w:rsidRPr="00F9082E">
        <w:rPr>
          <w:rFonts w:ascii="Times New Roman" w:hAnsi="Times New Roman"/>
        </w:rPr>
        <w:t>Bollywood and Realism”</w:t>
      </w:r>
    </w:p>
    <w:p w:rsidR="00774950" w:rsidRPr="00EA7300" w:rsidRDefault="00EA7300" w:rsidP="00EA7300">
      <w:pPr>
        <w:pStyle w:val="ListParagraph"/>
        <w:numPr>
          <w:ilvl w:val="0"/>
          <w:numId w:val="7"/>
        </w:numPr>
        <w:spacing w:after="240" w:line="276" w:lineRule="auto"/>
        <w:rPr>
          <w:rFonts w:asciiTheme="minorHAnsi" w:hAnsiTheme="minorHAnsi"/>
          <w:sz w:val="24"/>
        </w:rPr>
      </w:pPr>
      <w:hyperlink r:id="rId10" w:history="1">
        <w:r w:rsidRPr="00457336">
          <w:rPr>
            <w:rStyle w:val="Hyperlink"/>
            <w:rFonts w:eastAsia="SimSun"/>
            <w:i/>
            <w:iCs/>
            <w:lang w:val="en"/>
          </w:rPr>
          <w:t xml:space="preserve">Language Toolbox </w:t>
        </w:r>
        <w:r w:rsidRPr="00457336">
          <w:rPr>
            <w:rStyle w:val="Hyperlink"/>
            <w:rFonts w:eastAsia="SimSun"/>
            <w:lang w:val="en"/>
          </w:rPr>
          <w:t xml:space="preserve">on </w:t>
        </w:r>
        <w:proofErr w:type="spellStart"/>
        <w:r w:rsidRPr="00457336">
          <w:rPr>
            <w:rStyle w:val="Hyperlink"/>
            <w:rFonts w:eastAsia="SimSun"/>
            <w:lang w:val="en"/>
          </w:rPr>
          <w:t>LangMedia</w:t>
        </w:r>
        <w:proofErr w:type="spellEnd"/>
      </w:hyperlink>
    </w:p>
    <w:p w:rsidR="00774950" w:rsidRPr="00EA7300" w:rsidRDefault="00774950" w:rsidP="00697474">
      <w:pPr>
        <w:pStyle w:val="Heading1"/>
        <w:spacing w:after="240"/>
      </w:pPr>
      <w:r w:rsidRPr="005534F6">
        <w:t>Assignments for Independent Study</w:t>
      </w:r>
    </w:p>
    <w:p w:rsidR="00EA7300" w:rsidRPr="001B601D" w:rsidRDefault="00EA7300" w:rsidP="00697474">
      <w:pPr>
        <w:pStyle w:val="Heading2"/>
        <w:spacing w:after="240"/>
      </w:pPr>
      <w:r w:rsidRPr="001B601D">
        <w:t xml:space="preserve">1: More Uses of </w:t>
      </w:r>
      <w:proofErr w:type="spellStart"/>
      <w:r w:rsidRPr="001B601D">
        <w:t>Hona</w:t>
      </w:r>
      <w:proofErr w:type="spellEnd"/>
      <w:r w:rsidR="00F9082E" w:rsidRPr="001B601D">
        <w:t>; The Passive</w:t>
      </w:r>
    </w:p>
    <w:p w:rsidR="00024BD3" w:rsidRDefault="00024BD3" w:rsidP="00024BD3">
      <w:pPr>
        <w:pStyle w:val="ListParagraph"/>
        <w:numPr>
          <w:ilvl w:val="0"/>
          <w:numId w:val="7"/>
        </w:numPr>
        <w:tabs>
          <w:tab w:val="num" w:pos="720"/>
        </w:tabs>
        <w:suppressAutoHyphens/>
        <w:spacing w:after="0" w:line="276" w:lineRule="auto"/>
        <w:contextualSpacing w:val="0"/>
      </w:pPr>
      <w:r>
        <w:t xml:space="preserve">Step 1: Read </w:t>
      </w:r>
      <w:r>
        <w:rPr>
          <w:i/>
          <w:iCs/>
        </w:rPr>
        <w:t xml:space="preserve">BH </w:t>
      </w:r>
      <w:r>
        <w:t>Appendix 2</w:t>
      </w:r>
      <w:r w:rsidR="000A77D9">
        <w:t>:</w:t>
      </w:r>
      <w:bookmarkStart w:id="0" w:name="_GoBack"/>
      <w:bookmarkEnd w:id="0"/>
      <w:r>
        <w:t xml:space="preserve"> Grammar Supplement, “</w:t>
      </w:r>
      <w:r w:rsidR="00757D82">
        <w:t xml:space="preserve">Additional meanings and Uses of </w:t>
      </w:r>
      <w:proofErr w:type="spellStart"/>
      <w:r w:rsidR="00211E00">
        <w:rPr>
          <w:i/>
          <w:iCs/>
        </w:rPr>
        <w:t>h</w:t>
      </w:r>
      <w:r w:rsidR="00757D82">
        <w:rPr>
          <w:i/>
          <w:iCs/>
        </w:rPr>
        <w:t>ona</w:t>
      </w:r>
      <w:proofErr w:type="spellEnd"/>
      <w:r>
        <w:t>”, pg. 561</w:t>
      </w:r>
      <w:r w:rsidR="00211E00">
        <w:t>-562</w:t>
      </w:r>
      <w:r>
        <w:t xml:space="preserve">. </w:t>
      </w:r>
    </w:p>
    <w:p w:rsidR="00EA7300" w:rsidRPr="00A8584D" w:rsidRDefault="00024BD3" w:rsidP="00024BD3">
      <w:pPr>
        <w:pStyle w:val="ListParagraph"/>
        <w:numPr>
          <w:ilvl w:val="0"/>
          <w:numId w:val="7"/>
        </w:numPr>
        <w:spacing w:before="120"/>
        <w:rPr>
          <w:rFonts w:cstheme="majorBidi"/>
          <w:b/>
        </w:rPr>
      </w:pPr>
      <w:r>
        <w:t>Step 2: Study the examples and texts, and make flashcards to memorize the information.</w:t>
      </w:r>
      <w:r w:rsidR="004A5320">
        <w:t xml:space="preserve"> The uses are a bit of a grab-bag, but they are all common and useful to know (and use!).</w:t>
      </w:r>
      <w:r w:rsidR="00A8584D">
        <w:t xml:space="preserve"> Make your flashcards from the examples like this:</w:t>
      </w:r>
    </w:p>
    <w:p w:rsidR="00A8584D" w:rsidRPr="00A8584D" w:rsidRDefault="00A8584D" w:rsidP="00A8584D">
      <w:pPr>
        <w:pStyle w:val="ListParagraph"/>
        <w:numPr>
          <w:ilvl w:val="1"/>
          <w:numId w:val="7"/>
        </w:numPr>
        <w:spacing w:before="120"/>
        <w:rPr>
          <w:rFonts w:ascii="Kokila" w:hAnsi="Kokila" w:cs="Kokila"/>
          <w:b/>
          <w:sz w:val="24"/>
          <w:szCs w:val="24"/>
        </w:rPr>
      </w:pPr>
      <w:r>
        <w:rPr>
          <w:rFonts w:cstheme="majorBidi"/>
          <w:b/>
        </w:rPr>
        <w:t xml:space="preserve">Front: </w:t>
      </w:r>
      <w:r w:rsidRPr="00A8584D">
        <w:rPr>
          <w:rFonts w:ascii="Kokila" w:hAnsi="Kokila" w:cs="Kokila"/>
          <w:b/>
          <w:sz w:val="24"/>
          <w:szCs w:val="24"/>
          <w:cs/>
          <w:lang w:bidi="hi-IN"/>
        </w:rPr>
        <w:t xml:space="preserve">इस समय सब बच्चे स्कूल में </w:t>
      </w:r>
      <w:r w:rsidRPr="00A8584D">
        <w:rPr>
          <w:rFonts w:ascii="Kokila" w:hAnsi="Kokila" w:cs="Kokila"/>
          <w:b/>
          <w:sz w:val="24"/>
          <w:szCs w:val="24"/>
          <w:lang w:bidi="hi-IN"/>
        </w:rPr>
        <w:t>___</w:t>
      </w:r>
    </w:p>
    <w:p w:rsidR="00A8584D" w:rsidRPr="00F9082E" w:rsidRDefault="00A8584D" w:rsidP="00A8584D">
      <w:pPr>
        <w:pStyle w:val="ListParagraph"/>
        <w:numPr>
          <w:ilvl w:val="1"/>
          <w:numId w:val="7"/>
        </w:numPr>
        <w:spacing w:before="120"/>
        <w:rPr>
          <w:rFonts w:cstheme="majorBidi"/>
          <w:b/>
        </w:rPr>
      </w:pPr>
      <w:r>
        <w:rPr>
          <w:rFonts w:cstheme="majorBidi"/>
          <w:b/>
        </w:rPr>
        <w:t xml:space="preserve">Back: </w:t>
      </w:r>
      <w:r w:rsidRPr="00A8584D">
        <w:rPr>
          <w:rFonts w:ascii="Kokila" w:hAnsi="Kokila" w:cs="Kokila"/>
          <w:b/>
          <w:sz w:val="24"/>
          <w:szCs w:val="24"/>
          <w:cs/>
          <w:lang w:bidi="hi-IN"/>
        </w:rPr>
        <w:t>होंगे</w:t>
      </w:r>
      <w:r w:rsidRPr="00A8584D">
        <w:rPr>
          <w:rFonts w:cs="Mangal" w:hint="cs"/>
          <w:b/>
          <w:szCs w:val="20"/>
          <w:cs/>
          <w:lang w:bidi="hi-IN"/>
        </w:rPr>
        <w:t xml:space="preserve"> </w:t>
      </w:r>
      <w:r w:rsidRPr="00A8584D">
        <w:rPr>
          <w:rFonts w:cs="Mangal"/>
          <w:b/>
          <w:szCs w:val="20"/>
          <w:lang w:bidi="hi-IN"/>
        </w:rPr>
        <w:t xml:space="preserve">= </w:t>
      </w:r>
      <w:r w:rsidRPr="00A8584D">
        <w:rPr>
          <w:rFonts w:cs="Mangal"/>
          <w:bCs/>
          <w:szCs w:val="20"/>
          <w:lang w:bidi="hi-IN"/>
        </w:rPr>
        <w:t>are probably</w:t>
      </w:r>
    </w:p>
    <w:p w:rsidR="00F9082E" w:rsidRPr="00F9082E" w:rsidRDefault="00F9082E" w:rsidP="00024BD3">
      <w:pPr>
        <w:pStyle w:val="ListParagraph"/>
        <w:numPr>
          <w:ilvl w:val="0"/>
          <w:numId w:val="7"/>
        </w:numPr>
        <w:spacing w:before="120"/>
        <w:rPr>
          <w:rFonts w:cstheme="majorBidi"/>
          <w:b/>
        </w:rPr>
      </w:pPr>
      <w:r>
        <w:rPr>
          <w:rFonts w:cstheme="majorBidi"/>
          <w:bCs/>
        </w:rPr>
        <w:t xml:space="preserve">Step 3: Repeat Steps 1 and 2 with “The Passive Voice”, pp. 562-563. This construction is simple to form and quite common in formal Hindi, though it turns up in most varieties of Hindi at least sometimes, much like the construction in English, e.g. “Hollywood </w:t>
      </w:r>
      <w:r w:rsidR="00CB368F">
        <w:rPr>
          <w:rFonts w:cstheme="majorBidi"/>
          <w:bCs/>
        </w:rPr>
        <w:t>puts out</w:t>
      </w:r>
      <w:r>
        <w:rPr>
          <w:rFonts w:cstheme="majorBidi"/>
          <w:bCs/>
        </w:rPr>
        <w:t xml:space="preserve"> a lot of films like this these days” (active) vs. “A lot of films like this are being </w:t>
      </w:r>
      <w:r w:rsidR="00CB368F">
        <w:rPr>
          <w:rFonts w:cstheme="majorBidi"/>
          <w:bCs/>
        </w:rPr>
        <w:t>put out</w:t>
      </w:r>
      <w:r>
        <w:rPr>
          <w:rFonts w:cstheme="majorBidi"/>
          <w:bCs/>
        </w:rPr>
        <w:t xml:space="preserve"> these days” (passive)</w:t>
      </w:r>
      <w:r w:rsidR="007F7518">
        <w:rPr>
          <w:rFonts w:cstheme="majorBidi"/>
          <w:bCs/>
        </w:rPr>
        <w:t xml:space="preserve"> or “</w:t>
      </w:r>
      <w:r w:rsidR="00E1223F">
        <w:rPr>
          <w:rFonts w:cstheme="majorBidi"/>
          <w:bCs/>
        </w:rPr>
        <w:t>My sister</w:t>
      </w:r>
      <w:r w:rsidR="007F7518">
        <w:rPr>
          <w:rFonts w:cstheme="majorBidi"/>
          <w:bCs/>
        </w:rPr>
        <w:t xml:space="preserve"> keeps messing up my room” (active) vs. “My room keeps getting messed up”.</w:t>
      </w:r>
    </w:p>
    <w:p w:rsidR="00F9082E" w:rsidRPr="00451C86" w:rsidRDefault="00451C86" w:rsidP="00A8584D">
      <w:pPr>
        <w:pStyle w:val="ListParagraph"/>
        <w:numPr>
          <w:ilvl w:val="1"/>
          <w:numId w:val="7"/>
        </w:numPr>
        <w:spacing w:before="120"/>
        <w:ind w:right="720"/>
        <w:rPr>
          <w:rFonts w:cstheme="majorBidi"/>
          <w:b/>
        </w:rPr>
      </w:pPr>
      <w:r w:rsidRPr="00A8584D">
        <w:rPr>
          <w:rFonts w:cstheme="majorBidi"/>
          <w:bCs/>
          <w:u w:val="single"/>
        </w:rPr>
        <w:t>Note 1</w:t>
      </w:r>
      <w:r w:rsidR="00F9082E">
        <w:rPr>
          <w:rFonts w:cstheme="majorBidi"/>
          <w:bCs/>
        </w:rPr>
        <w:t>: In English many people advise not to use the “passive voice” in writing</w:t>
      </w:r>
      <w:r w:rsidR="00CA2A50">
        <w:rPr>
          <w:rFonts w:cstheme="majorBidi"/>
          <w:bCs/>
        </w:rPr>
        <w:t xml:space="preserve"> </w:t>
      </w:r>
      <w:r w:rsidR="00F9082E">
        <w:rPr>
          <w:rFonts w:cstheme="majorBidi"/>
          <w:bCs/>
        </w:rPr>
        <w:t xml:space="preserve">especially. There is no prohibition of this kind in Hindi. People use it </w:t>
      </w:r>
      <w:r w:rsidR="00CA36D0">
        <w:rPr>
          <w:rFonts w:cstheme="majorBidi"/>
          <w:bCs/>
        </w:rPr>
        <w:t xml:space="preserve">in writing and speaking wherever leaving off the person “doing” the action is desirable. </w:t>
      </w:r>
    </w:p>
    <w:p w:rsidR="00451C86" w:rsidRPr="001F7625" w:rsidRDefault="00451C86" w:rsidP="00697474">
      <w:pPr>
        <w:pStyle w:val="ListParagraph"/>
        <w:numPr>
          <w:ilvl w:val="1"/>
          <w:numId w:val="7"/>
        </w:numPr>
        <w:spacing w:before="120"/>
        <w:ind w:right="720"/>
        <w:rPr>
          <w:rFonts w:cstheme="majorBidi"/>
          <w:b/>
        </w:rPr>
      </w:pPr>
      <w:r w:rsidRPr="00A8584D">
        <w:rPr>
          <w:rFonts w:cstheme="majorBidi"/>
          <w:bCs/>
          <w:u w:val="single"/>
        </w:rPr>
        <w:t>Note 2</w:t>
      </w:r>
      <w:r>
        <w:rPr>
          <w:rFonts w:cstheme="majorBidi"/>
          <w:bCs/>
        </w:rPr>
        <w:t xml:space="preserve">: </w:t>
      </w:r>
      <w:r>
        <w:t xml:space="preserve">There is no specific homework associated with this information, but you will be expected to start using these constructions </w:t>
      </w:r>
      <w:r w:rsidR="00451E6E">
        <w:t>and understanding them when you see/hear them.</w:t>
      </w:r>
      <w:r>
        <w:t xml:space="preserve"> </w:t>
      </w:r>
    </w:p>
    <w:p w:rsidR="00774950" w:rsidRPr="001B601D" w:rsidRDefault="00EA7300" w:rsidP="00697474">
      <w:pPr>
        <w:pStyle w:val="Heading2"/>
        <w:spacing w:after="240"/>
      </w:pPr>
      <w:r w:rsidRPr="001B601D">
        <w:t>2</w:t>
      </w:r>
      <w:r w:rsidR="00774950" w:rsidRPr="001B601D">
        <w:t xml:space="preserve">: </w:t>
      </w:r>
      <w:r w:rsidRPr="001B601D">
        <w:t>Bollywood</w:t>
      </w:r>
      <w:r w:rsidR="00E1223F" w:rsidRPr="001B601D">
        <w:t xml:space="preserve"> vs. Hollywood</w:t>
      </w:r>
    </w:p>
    <w:p w:rsidR="00F9082E" w:rsidRPr="00717C8F" w:rsidRDefault="00F9082E" w:rsidP="00F9082E">
      <w:pPr>
        <w:pStyle w:val="ListParagraph"/>
        <w:numPr>
          <w:ilvl w:val="0"/>
          <w:numId w:val="2"/>
        </w:numPr>
        <w:suppressAutoHyphens/>
        <w:spacing w:after="0" w:line="276" w:lineRule="auto"/>
        <w:contextualSpacing w:val="0"/>
      </w:pPr>
      <w:r w:rsidRPr="00146B15">
        <w:t xml:space="preserve">Step 1: Read the Hindi transcript of </w:t>
      </w:r>
      <w:hyperlink r:id="rId11" w:history="1">
        <w:r w:rsidRPr="001F7625">
          <w:rPr>
            <w:rStyle w:val="Hyperlink"/>
            <w:rFonts w:ascii="Times New Roman" w:hAnsi="Times New Roman"/>
          </w:rPr>
          <w:t>Critiques of Hindi Films</w:t>
        </w:r>
      </w:hyperlink>
      <w:r>
        <w:rPr>
          <w:rFonts w:ascii="Times New Roman" w:hAnsi="Times New Roman"/>
        </w:rPr>
        <w:t xml:space="preserve"> – “</w:t>
      </w:r>
      <w:r w:rsidRPr="00F9082E">
        <w:rPr>
          <w:rFonts w:ascii="Times New Roman" w:hAnsi="Times New Roman"/>
        </w:rPr>
        <w:t>Bollywood and Realism</w:t>
      </w:r>
      <w:r>
        <w:rPr>
          <w:rFonts w:ascii="Times New Roman" w:hAnsi="Times New Roman"/>
        </w:rPr>
        <w:t>”. The speaker describes and criticizes some common critiques of Bollywood from an American perspective</w:t>
      </w:r>
      <w:r>
        <w:rPr>
          <w:rFonts w:cs="Mangal"/>
          <w:lang w:bidi="hi-IN"/>
        </w:rPr>
        <w:t>.</w:t>
      </w:r>
      <w:r w:rsidRPr="00717C8F">
        <w:t xml:space="preserve"> Read it through once, highlighting or writing on flashcards confusing passages.</w:t>
      </w:r>
      <w:r w:rsidR="00451C86">
        <w:t xml:space="preserve"> The speaker’s intermixing of English is characteristic of many middle and upper-class Hindi speakers.</w:t>
      </w:r>
    </w:p>
    <w:p w:rsidR="00F9082E" w:rsidRPr="00146B15" w:rsidRDefault="00F9082E" w:rsidP="00F9082E">
      <w:pPr>
        <w:pStyle w:val="ListParagraph"/>
        <w:numPr>
          <w:ilvl w:val="0"/>
          <w:numId w:val="2"/>
        </w:numPr>
        <w:suppressAutoHyphens/>
        <w:spacing w:after="0" w:line="276" w:lineRule="auto"/>
        <w:contextualSpacing w:val="0"/>
      </w:pPr>
      <w:r w:rsidRPr="00146B15">
        <w:t>Step 2: Look up the confusing words and constructions, creating flashcards then memorizing them. You may refer to the English translation in the transcript to help.</w:t>
      </w:r>
    </w:p>
    <w:p w:rsidR="00F9082E" w:rsidRPr="00146B15" w:rsidRDefault="00F9082E" w:rsidP="00F9082E">
      <w:pPr>
        <w:pStyle w:val="ListParagraph"/>
        <w:numPr>
          <w:ilvl w:val="0"/>
          <w:numId w:val="2"/>
        </w:numPr>
        <w:suppressAutoHyphens/>
        <w:spacing w:after="0" w:line="276" w:lineRule="auto"/>
        <w:contextualSpacing w:val="0"/>
      </w:pPr>
      <w:r w:rsidRPr="00146B15">
        <w:t xml:space="preserve">Step 3: Reread the document once more, aiming for comprehension even if you don’t understand every single thing. It may help to break it up into paragraphs, or to highlight the verbs and various tenses used. </w:t>
      </w:r>
      <w:r w:rsidR="00E1223F">
        <w:t>The speaker uses several idioms that you may want to learn or discuss in your tutorial</w:t>
      </w:r>
    </w:p>
    <w:p w:rsidR="00F9082E" w:rsidRDefault="00F9082E" w:rsidP="00F9082E">
      <w:pPr>
        <w:pStyle w:val="ListParagraph"/>
        <w:numPr>
          <w:ilvl w:val="0"/>
          <w:numId w:val="2"/>
        </w:numPr>
        <w:suppressAutoHyphens/>
        <w:spacing w:after="0" w:line="276" w:lineRule="auto"/>
        <w:contextualSpacing w:val="0"/>
      </w:pPr>
      <w:r w:rsidRPr="00146B15">
        <w:t xml:space="preserve">Step 4: Now watch </w:t>
      </w:r>
      <w:hyperlink r:id="rId12" w:history="1">
        <w:r w:rsidR="00E1223F" w:rsidRPr="001F7625">
          <w:rPr>
            <w:rStyle w:val="Hyperlink"/>
            <w:rFonts w:ascii="Times New Roman" w:hAnsi="Times New Roman"/>
          </w:rPr>
          <w:t>Critiques of Hindi Films</w:t>
        </w:r>
      </w:hyperlink>
      <w:r w:rsidR="00E1223F">
        <w:rPr>
          <w:rFonts w:ascii="Times New Roman" w:hAnsi="Times New Roman"/>
        </w:rPr>
        <w:t xml:space="preserve"> – “</w:t>
      </w:r>
      <w:r w:rsidR="00E1223F" w:rsidRPr="00F9082E">
        <w:rPr>
          <w:rFonts w:ascii="Times New Roman" w:hAnsi="Times New Roman"/>
        </w:rPr>
        <w:t>Bollywood and Realism</w:t>
      </w:r>
      <w:r w:rsidR="00E1223F">
        <w:rPr>
          <w:rFonts w:ascii="Times New Roman" w:hAnsi="Times New Roman"/>
        </w:rPr>
        <w:t>”</w:t>
      </w:r>
      <w:r w:rsidRPr="00146B15">
        <w:t xml:space="preserve">. Do not expect to understand everything </w:t>
      </w:r>
      <w:r w:rsidR="00E1223F">
        <w:t>the speaker</w:t>
      </w:r>
      <w:r w:rsidRPr="00146B15">
        <w:t xml:space="preserve"> says. You may need to watch it several times and compare it to the transcript</w:t>
      </w:r>
      <w:r w:rsidR="00E1223F">
        <w:t>, since she speaks quickly</w:t>
      </w:r>
      <w:r w:rsidRPr="00146B15">
        <w:t xml:space="preserve">. </w:t>
      </w:r>
    </w:p>
    <w:p w:rsidR="00F9082E" w:rsidRDefault="00F9082E" w:rsidP="00F9082E">
      <w:pPr>
        <w:pStyle w:val="ListParagraph"/>
        <w:numPr>
          <w:ilvl w:val="0"/>
          <w:numId w:val="2"/>
        </w:numPr>
        <w:suppressAutoHyphens/>
        <w:spacing w:after="0" w:line="276" w:lineRule="auto"/>
        <w:contextualSpacing w:val="0"/>
      </w:pPr>
      <w:r>
        <w:lastRenderedPageBreak/>
        <w:t xml:space="preserve">Step 5: Make a brief list, in Hindi, of the </w:t>
      </w:r>
      <w:r w:rsidR="00E1223F">
        <w:t>various points that the speaker makes</w:t>
      </w:r>
      <w:r w:rsidR="00451C86">
        <w:t>.</w:t>
      </w:r>
    </w:p>
    <w:p w:rsidR="00CA2A50" w:rsidRDefault="00CA2A50" w:rsidP="001659A1">
      <w:pPr>
        <w:pStyle w:val="ListParagraph"/>
        <w:numPr>
          <w:ilvl w:val="0"/>
          <w:numId w:val="2"/>
        </w:numPr>
        <w:suppressAutoHyphens/>
        <w:spacing w:after="0" w:line="276" w:lineRule="auto"/>
      </w:pPr>
      <w:r w:rsidRPr="001659A1">
        <w:rPr>
          <w:u w:val="single"/>
        </w:rPr>
        <w:t>Note</w:t>
      </w:r>
      <w:r>
        <w:t>: If you have never seen a Bollywood movie, you may find it educational to find one online to watch. They are widely available. You can watch it in Hindi with or without subtitles.</w:t>
      </w:r>
    </w:p>
    <w:p w:rsidR="00451C86" w:rsidRDefault="00451C86" w:rsidP="00451C86">
      <w:pPr>
        <w:pStyle w:val="ListParagraph"/>
        <w:numPr>
          <w:ilvl w:val="2"/>
          <w:numId w:val="2"/>
        </w:numPr>
        <w:suppressAutoHyphens/>
        <w:spacing w:after="0" w:line="276" w:lineRule="auto"/>
        <w:contextualSpacing w:val="0"/>
      </w:pPr>
      <w:r>
        <w:rPr>
          <w:b/>
          <w:bCs/>
        </w:rPr>
        <w:t xml:space="preserve">HAND IN: </w:t>
      </w:r>
      <w:r w:rsidR="00CA2A50">
        <w:t xml:space="preserve">Write a dialogue, at least 15 lines, in which you or an imagined character have just seen </w:t>
      </w:r>
      <w:r w:rsidR="001659A1">
        <w:t>a Bollywood movie and prefer Hollywood-style movies. You went with a friend who prefers Bollywood and has similar beliefs to the speaker of this video. You express your dislike for the movie and debate with your friend about which is better.</w:t>
      </w:r>
    </w:p>
    <w:p w:rsidR="00451C86" w:rsidRDefault="00451C86" w:rsidP="00451C86">
      <w:pPr>
        <w:pStyle w:val="ListParagraph"/>
        <w:numPr>
          <w:ilvl w:val="2"/>
          <w:numId w:val="2"/>
        </w:numPr>
        <w:tabs>
          <w:tab w:val="clear" w:pos="1080"/>
        </w:tabs>
        <w:suppressAutoHyphens/>
        <w:spacing w:after="0" w:line="276" w:lineRule="auto"/>
        <w:contextualSpacing w:val="0"/>
      </w:pPr>
      <w:r>
        <w:rPr>
          <w:b/>
          <w:bCs/>
        </w:rPr>
        <w:t>HAND IN:</w:t>
      </w:r>
      <w:r w:rsidR="001659A1">
        <w:rPr>
          <w:b/>
          <w:bCs/>
        </w:rPr>
        <w:t xml:space="preserve"> </w:t>
      </w:r>
      <w:r w:rsidR="001659A1">
        <w:t>Write a review, at least 15 lines, for a film or show that you have seen and really liked or disliked. Give a brief summary of the film (this is done in the present habitual in Hindi), and review the acting, realism, etc. Be sure to support your opinions.</w:t>
      </w:r>
    </w:p>
    <w:p w:rsidR="00774950" w:rsidRPr="005534F6" w:rsidRDefault="00774950" w:rsidP="00697474">
      <w:pPr>
        <w:pStyle w:val="Heading1"/>
        <w:spacing w:after="240"/>
      </w:pPr>
      <w:r w:rsidRPr="005534F6">
        <w:t xml:space="preserve">Conversation Session Preparation </w:t>
      </w:r>
    </w:p>
    <w:p w:rsidR="00774950" w:rsidRPr="00F9082E" w:rsidRDefault="00774950" w:rsidP="00F9082E">
      <w:pPr>
        <w:pStyle w:val="ListParagraph"/>
        <w:numPr>
          <w:ilvl w:val="0"/>
          <w:numId w:val="9"/>
        </w:numPr>
        <w:spacing w:before="115" w:after="0" w:line="240" w:lineRule="auto"/>
        <w:rPr>
          <w:rFonts w:cstheme="majorBidi"/>
        </w:rPr>
      </w:pPr>
      <w:r w:rsidRPr="001F7625">
        <w:rPr>
          <w:rFonts w:eastAsia="Times New Roman" w:cstheme="majorBidi"/>
          <w:lang w:bidi="hi-IN"/>
        </w:rPr>
        <w:t xml:space="preserve">Be prepared to </w:t>
      </w:r>
      <w:r w:rsidR="00F9082E">
        <w:rPr>
          <w:rFonts w:eastAsia="Times New Roman" w:cstheme="majorBidi"/>
          <w:lang w:bidi="hi-IN"/>
        </w:rPr>
        <w:t>greet one another and make small talk for a few minutes as a warm up.</w:t>
      </w:r>
    </w:p>
    <w:p w:rsidR="00F9082E" w:rsidRDefault="007834D0" w:rsidP="007834D0">
      <w:pPr>
        <w:pStyle w:val="ListParagraph"/>
        <w:numPr>
          <w:ilvl w:val="0"/>
          <w:numId w:val="2"/>
        </w:numPr>
        <w:suppressAutoHyphens/>
        <w:spacing w:after="0" w:line="276" w:lineRule="auto"/>
        <w:contextualSpacing w:val="0"/>
      </w:pPr>
      <w:r>
        <w:rPr>
          <w:rFonts w:cstheme="majorBidi"/>
        </w:rPr>
        <w:t xml:space="preserve">Be prepared to roleplay a scenario in which </w:t>
      </w:r>
      <w:r>
        <w:t xml:space="preserve">you or an imagined character </w:t>
      </w:r>
      <w:r>
        <w:t xml:space="preserve">in Delhi </w:t>
      </w:r>
      <w:r>
        <w:t xml:space="preserve">have just seen a Bollywood movie and prefer Hollywood-style movies. You went with a friend who prefers Bollywood and has similar beliefs to the speaker of </w:t>
      </w:r>
      <w:r>
        <w:t>the video from this study guide</w:t>
      </w:r>
      <w:r>
        <w:t>. You express your dislike for the movie and debate with your friend about which is better.</w:t>
      </w:r>
    </w:p>
    <w:p w:rsidR="007834D0" w:rsidRDefault="007834D0" w:rsidP="007834D0">
      <w:pPr>
        <w:pStyle w:val="ListParagraph"/>
        <w:numPr>
          <w:ilvl w:val="0"/>
          <w:numId w:val="2"/>
        </w:numPr>
        <w:suppressAutoHyphens/>
        <w:spacing w:after="0" w:line="276" w:lineRule="auto"/>
        <w:contextualSpacing w:val="0"/>
      </w:pPr>
      <w:r>
        <w:t>Be prepared to perform a roleplay in which you are on an awards committee nominating your favorite show or movie for a “Best” award. The other people on the committee do not necessarily agree. You present your reasoning, then the others on the committee</w:t>
      </w:r>
      <w:r w:rsidR="00A8584D">
        <w:t xml:space="preserve"> give theirs.</w:t>
      </w:r>
    </w:p>
    <w:p w:rsidR="00A8584D" w:rsidRDefault="00A8584D" w:rsidP="007834D0">
      <w:pPr>
        <w:pStyle w:val="ListParagraph"/>
        <w:numPr>
          <w:ilvl w:val="0"/>
          <w:numId w:val="2"/>
        </w:numPr>
        <w:suppressAutoHyphens/>
        <w:spacing w:after="0" w:line="276" w:lineRule="auto"/>
        <w:contextualSpacing w:val="0"/>
      </w:pPr>
      <w:r>
        <w:t xml:space="preserve">Be prepared to perform a roleplay in which </w:t>
      </w:r>
      <w:r w:rsidR="004008FE">
        <w:t>you are one of a set of producers</w:t>
      </w:r>
      <w:r w:rsidR="00697474">
        <w:t xml:space="preserve"> in Mumbai</w:t>
      </w:r>
      <w:r w:rsidR="004008FE">
        <w:t xml:space="preserve"> trying to come up with the </w:t>
      </w:r>
      <w:r w:rsidR="00697474">
        <w:t>basic story and concept of a Bollywood movie. You will consider and try to agree on:</w:t>
      </w:r>
    </w:p>
    <w:p w:rsidR="00697474" w:rsidRDefault="00697474" w:rsidP="00697474">
      <w:pPr>
        <w:pStyle w:val="ListParagraph"/>
        <w:numPr>
          <w:ilvl w:val="3"/>
          <w:numId w:val="2"/>
        </w:numPr>
        <w:suppressAutoHyphens/>
        <w:spacing w:after="0" w:line="276" w:lineRule="auto"/>
        <w:contextualSpacing w:val="0"/>
      </w:pPr>
      <w:r>
        <w:t>How much song and dance to have</w:t>
      </w:r>
    </w:p>
    <w:p w:rsidR="00697474" w:rsidRDefault="00697474" w:rsidP="00697474">
      <w:pPr>
        <w:pStyle w:val="ListParagraph"/>
        <w:numPr>
          <w:ilvl w:val="3"/>
          <w:numId w:val="2"/>
        </w:numPr>
        <w:suppressAutoHyphens/>
        <w:spacing w:after="0" w:line="276" w:lineRule="auto"/>
        <w:contextualSpacing w:val="0"/>
      </w:pPr>
      <w:r>
        <w:t>Who the main characters should be (what they look/act like)</w:t>
      </w:r>
    </w:p>
    <w:p w:rsidR="00697474" w:rsidRDefault="00697474" w:rsidP="00697474">
      <w:pPr>
        <w:pStyle w:val="ListParagraph"/>
        <w:numPr>
          <w:ilvl w:val="3"/>
          <w:numId w:val="2"/>
        </w:numPr>
        <w:suppressAutoHyphens/>
        <w:spacing w:after="0" w:line="276" w:lineRule="auto"/>
        <w:contextualSpacing w:val="0"/>
      </w:pPr>
      <w:r>
        <w:t>What the main issue in the story is</w:t>
      </w:r>
    </w:p>
    <w:p w:rsidR="00697474" w:rsidRPr="007834D0" w:rsidRDefault="00697474" w:rsidP="00697474">
      <w:pPr>
        <w:pStyle w:val="ListParagraph"/>
        <w:numPr>
          <w:ilvl w:val="3"/>
          <w:numId w:val="2"/>
        </w:numPr>
        <w:suppressAutoHyphens/>
        <w:spacing w:line="276" w:lineRule="auto"/>
        <w:contextualSpacing w:val="0"/>
      </w:pPr>
      <w:r>
        <w:t>If the film will be popular</w:t>
      </w:r>
    </w:p>
    <w:p w:rsidR="00024BD3" w:rsidRDefault="00024BD3" w:rsidP="00697474">
      <w:pPr>
        <w:pStyle w:val="Heading1"/>
        <w:spacing w:before="0" w:after="240" w:line="276" w:lineRule="auto"/>
      </w:pPr>
      <w:r>
        <w:t>HOMEWORK TO HAND-IN AT TUTORIAL</w:t>
      </w:r>
    </w:p>
    <w:p w:rsidR="007834D0" w:rsidRDefault="007834D0" w:rsidP="007834D0">
      <w:pPr>
        <w:pStyle w:val="ListParagraph"/>
        <w:numPr>
          <w:ilvl w:val="0"/>
          <w:numId w:val="2"/>
        </w:numPr>
        <w:suppressAutoHyphens/>
        <w:spacing w:after="0" w:line="276" w:lineRule="auto"/>
        <w:contextualSpacing w:val="0"/>
      </w:pPr>
      <w:r>
        <w:rPr>
          <w:b/>
          <w:bCs/>
        </w:rPr>
        <w:t xml:space="preserve">HAND IN: </w:t>
      </w:r>
      <w:r>
        <w:t>Write a dialogue, at least 15 lines, in which you or an imagined character have just seen a Bollywood movie and prefer Hollywood-style movies. You went with a friend who prefers Bollywood and has similar beliefs to the speaker of this video. You express your dislike for the movie and debate with your friend about which is better.</w:t>
      </w:r>
    </w:p>
    <w:p w:rsidR="007834D0" w:rsidRDefault="007834D0" w:rsidP="007834D0">
      <w:pPr>
        <w:pStyle w:val="ListParagraph"/>
        <w:numPr>
          <w:ilvl w:val="0"/>
          <w:numId w:val="2"/>
        </w:numPr>
        <w:suppressAutoHyphens/>
        <w:spacing w:after="0" w:line="276" w:lineRule="auto"/>
        <w:contextualSpacing w:val="0"/>
      </w:pPr>
      <w:r>
        <w:rPr>
          <w:b/>
          <w:bCs/>
        </w:rPr>
        <w:t xml:space="preserve">HAND IN: </w:t>
      </w:r>
      <w:r>
        <w:t>Write a review, at least 15 lines, for a film or show that you have seen and really liked or disliked. Give a brief summary of the film (this is done in the present habitual in Hindi), and review the acting, realism, etc. Be sure to support your opinions.</w:t>
      </w:r>
    </w:p>
    <w:p w:rsidR="00774950" w:rsidRPr="005534F6" w:rsidRDefault="00774950" w:rsidP="000C47C9">
      <w:pPr>
        <w:rPr>
          <w:rFonts w:cstheme="majorBidi"/>
        </w:rPr>
      </w:pPr>
    </w:p>
    <w:sectPr w:rsidR="00774950" w:rsidRPr="005534F6" w:rsidSect="002C3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abstractNum w:abstractNumId="1" w15:restartNumberingAfterBreak="0">
    <w:nsid w:val="00000002"/>
    <w:multiLevelType w:val="singleLevel"/>
    <w:tmpl w:val="04090001"/>
    <w:lvl w:ilvl="0">
      <w:start w:val="1"/>
      <w:numFmt w:val="bullet"/>
      <w:lvlText w:val=""/>
      <w:lvlJc w:val="left"/>
      <w:pPr>
        <w:ind w:left="1080" w:hanging="360"/>
      </w:pPr>
      <w:rPr>
        <w:rFonts w:ascii="Symbol" w:hAnsi="Symbol" w:hint="default"/>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283785C"/>
    <w:multiLevelType w:val="hybridMultilevel"/>
    <w:tmpl w:val="6074C2C2"/>
    <w:lvl w:ilvl="0" w:tplc="00000002">
      <w:start w:val="1"/>
      <w:numFmt w:val="bullet"/>
      <w:lvlText w:val=""/>
      <w:lvlJc w:val="left"/>
      <w:pPr>
        <w:tabs>
          <w:tab w:val="num" w:pos="1080"/>
        </w:tabs>
        <w:ind w:left="108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6043"/>
    <w:multiLevelType w:val="hybridMultilevel"/>
    <w:tmpl w:val="5CE4302A"/>
    <w:lvl w:ilvl="0" w:tplc="5A025B7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3A57B9"/>
    <w:multiLevelType w:val="hybridMultilevel"/>
    <w:tmpl w:val="3A6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D47B7"/>
    <w:multiLevelType w:val="hybridMultilevel"/>
    <w:tmpl w:val="DF8A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850D2"/>
    <w:multiLevelType w:val="hybridMultilevel"/>
    <w:tmpl w:val="9E9E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378D9"/>
    <w:multiLevelType w:val="hybridMultilevel"/>
    <w:tmpl w:val="CC4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45675E"/>
    <w:multiLevelType w:val="hybridMultilevel"/>
    <w:tmpl w:val="C0E0E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0026B6"/>
    <w:multiLevelType w:val="hybridMultilevel"/>
    <w:tmpl w:val="97E81988"/>
    <w:lvl w:ilvl="0" w:tplc="00000002">
      <w:start w:val="1"/>
      <w:numFmt w:val="bullet"/>
      <w:lvlText w:val=""/>
      <w:lvlJc w:val="left"/>
      <w:pPr>
        <w:tabs>
          <w:tab w:val="num" w:pos="1080"/>
        </w:tabs>
        <w:ind w:left="108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2"/>
  </w:num>
  <w:num w:numId="6">
    <w:abstractNumId w:val="9"/>
  </w:num>
  <w:num w:numId="7">
    <w:abstractNumId w:val="6"/>
  </w:num>
  <w:num w:numId="8">
    <w:abstractNumId w:val="7"/>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C9"/>
    <w:rsid w:val="0002320C"/>
    <w:rsid w:val="00024BD3"/>
    <w:rsid w:val="000A1DFF"/>
    <w:rsid w:val="000A77D9"/>
    <w:rsid w:val="000C47C9"/>
    <w:rsid w:val="001659A1"/>
    <w:rsid w:val="001B601D"/>
    <w:rsid w:val="001F7625"/>
    <w:rsid w:val="00207FC7"/>
    <w:rsid w:val="00211E00"/>
    <w:rsid w:val="002C3EB0"/>
    <w:rsid w:val="003028E3"/>
    <w:rsid w:val="003033CD"/>
    <w:rsid w:val="00326111"/>
    <w:rsid w:val="003644C9"/>
    <w:rsid w:val="004008FE"/>
    <w:rsid w:val="00451C86"/>
    <w:rsid w:val="00451E6E"/>
    <w:rsid w:val="00490124"/>
    <w:rsid w:val="004A5320"/>
    <w:rsid w:val="005534F6"/>
    <w:rsid w:val="005F4937"/>
    <w:rsid w:val="00650FDF"/>
    <w:rsid w:val="00697474"/>
    <w:rsid w:val="00742071"/>
    <w:rsid w:val="00757D82"/>
    <w:rsid w:val="00774950"/>
    <w:rsid w:val="007834D0"/>
    <w:rsid w:val="007C40D9"/>
    <w:rsid w:val="007D31B7"/>
    <w:rsid w:val="007F7518"/>
    <w:rsid w:val="008319F6"/>
    <w:rsid w:val="00833A1F"/>
    <w:rsid w:val="009615B2"/>
    <w:rsid w:val="009C44A1"/>
    <w:rsid w:val="00A80AA7"/>
    <w:rsid w:val="00A8584D"/>
    <w:rsid w:val="00B970D3"/>
    <w:rsid w:val="00C541D8"/>
    <w:rsid w:val="00CA2A50"/>
    <w:rsid w:val="00CA36D0"/>
    <w:rsid w:val="00CB368F"/>
    <w:rsid w:val="00DC7FB6"/>
    <w:rsid w:val="00E1223F"/>
    <w:rsid w:val="00EA7300"/>
    <w:rsid w:val="00F90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70F8"/>
  <w15:chartTrackingRefBased/>
  <w15:docId w15:val="{4EFAC7F9-FE23-422F-9F03-EAC89778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300"/>
    <w:rPr>
      <w:rFonts w:asciiTheme="majorBidi" w:hAnsiTheme="majorBidi"/>
    </w:rPr>
  </w:style>
  <w:style w:type="paragraph" w:styleId="Heading1">
    <w:name w:val="heading 1"/>
    <w:basedOn w:val="Normal"/>
    <w:next w:val="Normal"/>
    <w:link w:val="Heading1Char"/>
    <w:uiPriority w:val="9"/>
    <w:qFormat/>
    <w:rsid w:val="002C3EB0"/>
    <w:pPr>
      <w:keepNext/>
      <w:keepLines/>
      <w:spacing w:before="240" w:after="0" w:line="240" w:lineRule="auto"/>
      <w:outlineLvl w:val="0"/>
    </w:pPr>
    <w:rPr>
      <w:rFonts w:eastAsiaTheme="majorEastAsia" w:cstheme="majorBidi"/>
      <w:b/>
      <w:sz w:val="32"/>
      <w:szCs w:val="32"/>
      <w:u w:val="single"/>
      <w:lang w:eastAsia="zh-CN"/>
    </w:rPr>
  </w:style>
  <w:style w:type="paragraph" w:styleId="Heading2">
    <w:name w:val="heading 2"/>
    <w:basedOn w:val="Normal"/>
    <w:next w:val="Normal"/>
    <w:link w:val="Heading2Char"/>
    <w:uiPriority w:val="9"/>
    <w:unhideWhenUsed/>
    <w:qFormat/>
    <w:rsid w:val="001B601D"/>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C9"/>
    <w:rPr>
      <w:color w:val="0563C1" w:themeColor="hyperlink"/>
      <w:u w:val="single"/>
    </w:rPr>
  </w:style>
  <w:style w:type="paragraph" w:styleId="NormalWeb">
    <w:name w:val="Normal (Web)"/>
    <w:basedOn w:val="Normal"/>
    <w:unhideWhenUsed/>
    <w:rsid w:val="00774950"/>
    <w:pPr>
      <w:spacing w:before="100" w:after="115" w:line="240" w:lineRule="auto"/>
    </w:pPr>
    <w:rPr>
      <w:rFonts w:ascii="Times New Roman" w:eastAsia="Times New Roman" w:hAnsi="Times New Roman" w:cs="Times New Roman"/>
      <w:sz w:val="24"/>
      <w:szCs w:val="24"/>
      <w:lang w:eastAsia="ar-SA"/>
    </w:rPr>
  </w:style>
  <w:style w:type="paragraph" w:styleId="ListParagraph">
    <w:name w:val="List Paragraph"/>
    <w:basedOn w:val="Normal"/>
    <w:qFormat/>
    <w:rsid w:val="00C541D8"/>
    <w:pPr>
      <w:ind w:left="720"/>
      <w:contextualSpacing/>
    </w:pPr>
  </w:style>
  <w:style w:type="character" w:styleId="FollowedHyperlink">
    <w:name w:val="FollowedHyperlink"/>
    <w:basedOn w:val="DefaultParagraphFont"/>
    <w:uiPriority w:val="99"/>
    <w:semiHidden/>
    <w:unhideWhenUsed/>
    <w:rsid w:val="00742071"/>
    <w:rPr>
      <w:color w:val="954F72" w:themeColor="followedHyperlink"/>
      <w:u w:val="single"/>
    </w:rPr>
  </w:style>
  <w:style w:type="character" w:customStyle="1" w:styleId="Heading1Char">
    <w:name w:val="Heading 1 Char"/>
    <w:basedOn w:val="DefaultParagraphFont"/>
    <w:link w:val="Heading1"/>
    <w:uiPriority w:val="9"/>
    <w:rsid w:val="002C3EB0"/>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2C3EB0"/>
    <w:pPr>
      <w:spacing w:after="0" w:line="240" w:lineRule="auto"/>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2C3EB0"/>
    <w:rPr>
      <w:rFonts w:ascii="Times New Roman" w:eastAsiaTheme="majorEastAsia" w:hAnsi="Times New Roman" w:cstheme="majorBidi"/>
      <w:b/>
      <w:spacing w:val="-10"/>
      <w:kern w:val="28"/>
      <w:sz w:val="36"/>
      <w:szCs w:val="56"/>
      <w:lang w:eastAsia="zh-CN"/>
    </w:rPr>
  </w:style>
  <w:style w:type="paragraph" w:styleId="Subtitle">
    <w:name w:val="Subtitle"/>
    <w:basedOn w:val="Normal"/>
    <w:next w:val="Normal"/>
    <w:link w:val="SubtitleChar"/>
    <w:qFormat/>
    <w:rsid w:val="002C3EB0"/>
    <w:pPr>
      <w:spacing w:line="240" w:lineRule="auto"/>
    </w:pPr>
    <w:rPr>
      <w:rFonts w:eastAsiaTheme="minorEastAsia"/>
      <w:color w:val="5A5A5A" w:themeColor="text1" w:themeTint="A5"/>
      <w:spacing w:val="15"/>
      <w:lang w:eastAsia="zh-CN"/>
    </w:rPr>
  </w:style>
  <w:style w:type="character" w:customStyle="1" w:styleId="SubtitleChar">
    <w:name w:val="Subtitle Char"/>
    <w:basedOn w:val="DefaultParagraphFont"/>
    <w:link w:val="Subtitle"/>
    <w:rsid w:val="002C3EB0"/>
    <w:rPr>
      <w:rFonts w:asciiTheme="majorBidi" w:eastAsiaTheme="minorEastAsia" w:hAnsiTheme="majorBidi"/>
      <w:color w:val="5A5A5A" w:themeColor="text1" w:themeTint="A5"/>
      <w:spacing w:val="15"/>
      <w:lang w:eastAsia="zh-CN"/>
    </w:rPr>
  </w:style>
  <w:style w:type="character" w:styleId="UnresolvedMention">
    <w:name w:val="Unresolved Mention"/>
    <w:basedOn w:val="DefaultParagraphFont"/>
    <w:uiPriority w:val="99"/>
    <w:semiHidden/>
    <w:unhideWhenUsed/>
    <w:rsid w:val="00EA7300"/>
    <w:rPr>
      <w:color w:val="605E5C"/>
      <w:shd w:val="clear" w:color="auto" w:fill="E1DFDD"/>
    </w:rPr>
  </w:style>
  <w:style w:type="character" w:customStyle="1" w:styleId="Heading2Char">
    <w:name w:val="Heading 2 Char"/>
    <w:basedOn w:val="DefaultParagraphFont"/>
    <w:link w:val="Heading2"/>
    <w:uiPriority w:val="9"/>
    <w:rsid w:val="001B601D"/>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arruth\Documents\Courses\Hindi\study%20guides\langmedia.fivecolleges.edu\culturetalk\indi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12" Type="http://schemas.openxmlformats.org/officeDocument/2006/relationships/hyperlink" Target="http://langmedia.fivecolleges.edu/culturetalk-subtopics/India/889/Critiques-of-Hindi-Fi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culturetalk-subtopics/India/889/Critiques-of-Hindi-Films"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langmedia.fivecolleges.edu/culturetalk-subtopics/India/889/Critiques-of-Hindi-Fil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23</cp:revision>
  <dcterms:created xsi:type="dcterms:W3CDTF">2018-01-12T17:06:00Z</dcterms:created>
  <dcterms:modified xsi:type="dcterms:W3CDTF">2024-06-05T19:44:00Z</dcterms:modified>
</cp:coreProperties>
</file>