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0B9" w:rsidRDefault="008220B9" w:rsidP="00457482">
      <w:pPr>
        <w:pStyle w:val="Title"/>
        <w:spacing w:line="276" w:lineRule="auto"/>
        <w:rPr>
          <w:rFonts w:cs="Times New Roman"/>
          <w:b w:val="0"/>
        </w:rPr>
      </w:pPr>
      <w:r>
        <w:rPr>
          <w:rFonts w:cs="Times New Roman"/>
        </w:rPr>
        <w:t>Hindi Study Guide 5</w:t>
      </w:r>
      <w:r>
        <w:rPr>
          <w:rFonts w:cs="Times New Roman"/>
        </w:rPr>
        <w:t>6</w:t>
      </w:r>
    </w:p>
    <w:p w:rsidR="008220B9" w:rsidRDefault="008220B9" w:rsidP="00457482">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8220B9" w:rsidRDefault="008220B9" w:rsidP="00457482">
      <w:pPr>
        <w:pStyle w:val="Subtitle"/>
        <w:spacing w:after="0" w:line="276" w:lineRule="auto"/>
        <w:rPr>
          <w:rFonts w:ascii="Times New Roman" w:hAnsi="Times New Roman" w:cs="Times New Roman"/>
        </w:rPr>
      </w:pPr>
      <w:r>
        <w:rPr>
          <w:rFonts w:ascii="Times New Roman" w:hAnsi="Times New Roman" w:cs="Times New Roman"/>
          <w:b/>
          <w:bCs/>
        </w:rPr>
        <w:t xml:space="preserve">Available online at </w:t>
      </w:r>
      <w:hyperlink r:id="rId7"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June 2024</w:t>
      </w:r>
    </w:p>
    <w:p w:rsidR="008220B9" w:rsidRDefault="008220B9" w:rsidP="00457482">
      <w:pPr>
        <w:pStyle w:val="Heading1"/>
        <w:spacing w:before="0" w:after="240" w:line="276" w:lineRule="auto"/>
        <w:rPr>
          <w:sz w:val="22"/>
          <w:szCs w:val="22"/>
        </w:rPr>
      </w:pPr>
      <w:r>
        <w:t>Materials for this Study Guide</w:t>
      </w:r>
    </w:p>
    <w:p w:rsidR="00B17D71" w:rsidRPr="00457482" w:rsidRDefault="008220B9" w:rsidP="00457482">
      <w:pPr>
        <w:pStyle w:val="ListParagraph"/>
        <w:numPr>
          <w:ilvl w:val="0"/>
          <w:numId w:val="9"/>
        </w:numPr>
        <w:tabs>
          <w:tab w:val="clear" w:pos="1080"/>
          <w:tab w:val="num" w:pos="720"/>
        </w:tabs>
        <w:suppressAutoHyphens w:val="0"/>
        <w:spacing w:line="276" w:lineRule="auto"/>
        <w:ind w:left="720"/>
        <w:rPr>
          <w:szCs w:val="22"/>
        </w:rPr>
      </w:pPr>
      <w:r w:rsidRPr="0030673B">
        <w:rPr>
          <w:i/>
          <w:iCs/>
          <w:szCs w:val="22"/>
        </w:rPr>
        <w:t xml:space="preserve">Beginning Hindi: </w:t>
      </w:r>
      <w:r w:rsidRPr="0030673B">
        <w:rPr>
          <w:i/>
          <w:szCs w:val="22"/>
        </w:rPr>
        <w:t xml:space="preserve">A Complete Course </w:t>
      </w:r>
      <w:r w:rsidRPr="0030673B">
        <w:rPr>
          <w:iCs/>
          <w:szCs w:val="22"/>
        </w:rPr>
        <w:t xml:space="preserve">(and </w:t>
      </w:r>
      <w:hyperlink r:id="rId8" w:history="1">
        <w:hyperlink r:id="rId9" w:history="1">
          <w:r w:rsidRPr="0030673B">
            <w:rPr>
              <w:rStyle w:val="Hyperlink"/>
              <w:iCs/>
              <w:szCs w:val="22"/>
            </w:rPr>
            <w:t>accompanying audio recordings under "Additional Resources"</w:t>
          </w:r>
        </w:hyperlink>
      </w:hyperlink>
      <w:r w:rsidRPr="0030673B">
        <w:rPr>
          <w:iCs/>
          <w:szCs w:val="22"/>
        </w:rPr>
        <w:t>)</w:t>
      </w:r>
    </w:p>
    <w:p w:rsidR="00457482" w:rsidRPr="0030673B" w:rsidRDefault="00457482" w:rsidP="00457482">
      <w:pPr>
        <w:pStyle w:val="ListParagraph"/>
        <w:numPr>
          <w:ilvl w:val="1"/>
          <w:numId w:val="9"/>
        </w:numPr>
        <w:suppressAutoHyphens w:val="0"/>
        <w:spacing w:line="276" w:lineRule="auto"/>
        <w:rPr>
          <w:szCs w:val="22"/>
        </w:rPr>
      </w:pPr>
      <w:r>
        <w:rPr>
          <w:szCs w:val="22"/>
        </w:rPr>
        <w:t>Appendix 2: Grammar Supplement, “The Contrafactual Verb Form”, pg. 561</w:t>
      </w:r>
    </w:p>
    <w:p w:rsidR="0030673B" w:rsidRPr="0030673B" w:rsidRDefault="0030673B" w:rsidP="00457482">
      <w:pPr>
        <w:pStyle w:val="ListParagraph"/>
        <w:numPr>
          <w:ilvl w:val="0"/>
          <w:numId w:val="9"/>
        </w:numPr>
        <w:tabs>
          <w:tab w:val="clear" w:pos="1080"/>
          <w:tab w:val="num" w:pos="720"/>
        </w:tabs>
        <w:spacing w:line="276" w:lineRule="auto"/>
        <w:ind w:left="720"/>
        <w:rPr>
          <w:rFonts w:asciiTheme="majorBidi" w:hAnsiTheme="majorBidi" w:cstheme="majorBidi"/>
          <w:szCs w:val="22"/>
        </w:rPr>
      </w:pPr>
      <w:hyperlink r:id="rId10" w:history="1">
        <w:r w:rsidRPr="0030673B">
          <w:rPr>
            <w:rStyle w:val="Hyperlink"/>
            <w:rFonts w:asciiTheme="majorBidi" w:hAnsiTheme="majorBidi" w:cstheme="majorBidi"/>
            <w:szCs w:val="22"/>
          </w:rPr>
          <w:t>CultureTalk India</w:t>
        </w:r>
      </w:hyperlink>
    </w:p>
    <w:p w:rsidR="005F1185" w:rsidRPr="0030673B" w:rsidRDefault="006E164E" w:rsidP="00457482">
      <w:pPr>
        <w:pStyle w:val="ListParagraph"/>
        <w:numPr>
          <w:ilvl w:val="1"/>
          <w:numId w:val="9"/>
        </w:numPr>
        <w:spacing w:line="276" w:lineRule="auto"/>
        <w:rPr>
          <w:b/>
          <w:szCs w:val="22"/>
          <w:u w:val="single"/>
        </w:rPr>
      </w:pPr>
      <w:r w:rsidRPr="0030673B">
        <w:rPr>
          <w:szCs w:val="22"/>
        </w:rPr>
        <w:t>Society, Health, and Environment</w:t>
      </w:r>
      <w:r w:rsidR="0030673B">
        <w:rPr>
          <w:szCs w:val="22"/>
        </w:rPr>
        <w:t xml:space="preserve"> – </w:t>
      </w:r>
      <w:hyperlink r:id="rId11" w:history="1">
        <w:r w:rsidRPr="0030673B">
          <w:rPr>
            <w:rStyle w:val="Hyperlink"/>
            <w:szCs w:val="22"/>
          </w:rPr>
          <w:t>Non-Governmenta</w:t>
        </w:r>
        <w:r w:rsidRPr="0030673B">
          <w:rPr>
            <w:rStyle w:val="Hyperlink"/>
            <w:szCs w:val="22"/>
          </w:rPr>
          <w:t>l</w:t>
        </w:r>
        <w:r w:rsidRPr="0030673B">
          <w:rPr>
            <w:rStyle w:val="Hyperlink"/>
            <w:szCs w:val="22"/>
          </w:rPr>
          <w:t xml:space="preserve"> Organizations</w:t>
        </w:r>
      </w:hyperlink>
      <w:r w:rsidR="0030673B">
        <w:rPr>
          <w:szCs w:val="22"/>
        </w:rPr>
        <w:t xml:space="preserve"> –</w:t>
      </w:r>
      <w:r w:rsidRPr="0030673B">
        <w:rPr>
          <w:szCs w:val="22"/>
        </w:rPr>
        <w:t xml:space="preserve"> “Violence, Non-Violence, and Sustainable Development”</w:t>
      </w:r>
    </w:p>
    <w:p w:rsidR="008220B9" w:rsidRPr="0030673B" w:rsidRDefault="008220B9" w:rsidP="00457482">
      <w:pPr>
        <w:pStyle w:val="ListParagraph"/>
        <w:numPr>
          <w:ilvl w:val="0"/>
          <w:numId w:val="9"/>
        </w:numPr>
        <w:tabs>
          <w:tab w:val="clear" w:pos="1080"/>
          <w:tab w:val="num" w:pos="720"/>
        </w:tabs>
        <w:suppressAutoHyphens w:val="0"/>
        <w:spacing w:after="240" w:line="276" w:lineRule="auto"/>
        <w:ind w:left="720"/>
        <w:rPr>
          <w:szCs w:val="22"/>
        </w:rPr>
      </w:pPr>
      <w:hyperlink r:id="rId12" w:history="1">
        <w:r w:rsidRPr="0030673B">
          <w:rPr>
            <w:rStyle w:val="Hyperlink"/>
            <w:rFonts w:eastAsia="SimSun"/>
            <w:i/>
            <w:iCs/>
            <w:szCs w:val="22"/>
            <w:lang w:val="en"/>
          </w:rPr>
          <w:t xml:space="preserve">Language Toolbox </w:t>
        </w:r>
        <w:r w:rsidRPr="0030673B">
          <w:rPr>
            <w:rStyle w:val="Hyperlink"/>
            <w:rFonts w:eastAsia="SimSun"/>
            <w:szCs w:val="22"/>
            <w:lang w:val="en"/>
          </w:rPr>
          <w:t xml:space="preserve">on </w:t>
        </w:r>
        <w:proofErr w:type="spellStart"/>
        <w:r w:rsidRPr="0030673B">
          <w:rPr>
            <w:rStyle w:val="Hyperlink"/>
            <w:rFonts w:eastAsia="SimSun"/>
            <w:szCs w:val="22"/>
            <w:lang w:val="en"/>
          </w:rPr>
          <w:t>LangMedia</w:t>
        </w:r>
        <w:proofErr w:type="spellEnd"/>
      </w:hyperlink>
    </w:p>
    <w:p w:rsidR="000C4A85" w:rsidRPr="001E6B82" w:rsidRDefault="001D6B87" w:rsidP="00457482">
      <w:pPr>
        <w:pStyle w:val="Heading1"/>
        <w:spacing w:before="0" w:after="240" w:line="276" w:lineRule="auto"/>
      </w:pPr>
      <w:r>
        <w:t>Assignments for Independent Study</w:t>
      </w:r>
    </w:p>
    <w:p w:rsidR="00457482" w:rsidRDefault="00457482" w:rsidP="00457482">
      <w:pPr>
        <w:pStyle w:val="Heading2"/>
        <w:spacing w:before="0" w:after="240" w:line="276" w:lineRule="auto"/>
      </w:pPr>
      <w:r>
        <w:t>1: Describing What Could Have/Would Have Happened</w:t>
      </w:r>
    </w:p>
    <w:p w:rsidR="00457482" w:rsidRDefault="00457482" w:rsidP="00457482">
      <w:pPr>
        <w:pStyle w:val="ListParagraph"/>
        <w:numPr>
          <w:ilvl w:val="0"/>
          <w:numId w:val="12"/>
        </w:numPr>
        <w:tabs>
          <w:tab w:val="clear" w:pos="1080"/>
          <w:tab w:val="num" w:pos="720"/>
        </w:tabs>
        <w:spacing w:line="276" w:lineRule="auto"/>
        <w:ind w:left="720"/>
      </w:pPr>
      <w:r>
        <w:t xml:space="preserve">Step 1: Read </w:t>
      </w:r>
      <w:r>
        <w:rPr>
          <w:i/>
          <w:iCs/>
        </w:rPr>
        <w:t xml:space="preserve">BH </w:t>
      </w:r>
      <w:r>
        <w:t xml:space="preserve">Appendix 2: Grammar Supplement, “The Contrafactual Verb Form”, pg. 561. </w:t>
      </w:r>
    </w:p>
    <w:p w:rsidR="00457482" w:rsidRDefault="00457482" w:rsidP="00457482">
      <w:pPr>
        <w:pStyle w:val="ListParagraph"/>
        <w:numPr>
          <w:ilvl w:val="0"/>
          <w:numId w:val="12"/>
        </w:numPr>
        <w:tabs>
          <w:tab w:val="clear" w:pos="1080"/>
          <w:tab w:val="num" w:pos="720"/>
        </w:tabs>
        <w:spacing w:line="276" w:lineRule="auto"/>
        <w:ind w:left="720"/>
      </w:pPr>
      <w:r>
        <w:t xml:space="preserve">Step 2: Study the examples and texts, and make flashcards </w:t>
      </w:r>
      <w:r w:rsidR="00DF611F">
        <w:t>to memorize the information.</w:t>
      </w:r>
      <w:r>
        <w:t xml:space="preserve"> </w:t>
      </w:r>
    </w:p>
    <w:p w:rsidR="00457482" w:rsidRPr="00457482" w:rsidRDefault="00457482" w:rsidP="005B0291">
      <w:pPr>
        <w:pStyle w:val="ListParagraph"/>
        <w:numPr>
          <w:ilvl w:val="1"/>
          <w:numId w:val="12"/>
        </w:numPr>
        <w:spacing w:after="240" w:line="276" w:lineRule="auto"/>
      </w:pPr>
      <w:r>
        <w:rPr>
          <w:b/>
          <w:bCs/>
        </w:rPr>
        <w:t xml:space="preserve">HAND IN: </w:t>
      </w:r>
      <w:r>
        <w:t>Write a dialogue, at least 15 lines, between two students who are friends and just left their graduation ceremonies at a University in Lucknow. They briefly talk about their plans for a career or graduate, and one of them raises the question of what they would have done if they had studied other majors.</w:t>
      </w:r>
    </w:p>
    <w:p w:rsidR="001D6B87" w:rsidRPr="00F87BE8" w:rsidRDefault="00457482" w:rsidP="00457482">
      <w:pPr>
        <w:pStyle w:val="Heading2"/>
        <w:spacing w:before="0" w:after="240" w:line="276" w:lineRule="auto"/>
      </w:pPr>
      <w:r>
        <w:t>2</w:t>
      </w:r>
      <w:r w:rsidR="001D6B87" w:rsidRPr="00F87BE8">
        <w:t xml:space="preserve">: </w:t>
      </w:r>
      <w:proofErr w:type="spellStart"/>
      <w:r w:rsidR="00717C8F">
        <w:t>Mridu</w:t>
      </w:r>
      <w:proofErr w:type="spellEnd"/>
      <w:r w:rsidR="00717C8F">
        <w:t xml:space="preserve"> and her Work at </w:t>
      </w:r>
      <w:proofErr w:type="spellStart"/>
      <w:r w:rsidR="00717C8F">
        <w:t>Pravah</w:t>
      </w:r>
      <w:proofErr w:type="spellEnd"/>
    </w:p>
    <w:p w:rsidR="00717C8F" w:rsidRPr="00717C8F" w:rsidRDefault="00717C8F" w:rsidP="00457482">
      <w:pPr>
        <w:pStyle w:val="ListParagraph"/>
        <w:numPr>
          <w:ilvl w:val="0"/>
          <w:numId w:val="1"/>
        </w:numPr>
        <w:spacing w:line="276" w:lineRule="auto"/>
        <w:rPr>
          <w:szCs w:val="22"/>
        </w:rPr>
      </w:pPr>
      <w:r w:rsidRPr="00146B15">
        <w:rPr>
          <w:szCs w:val="22"/>
        </w:rPr>
        <w:t xml:space="preserve">Step 1: Read the Hindi transcript of </w:t>
      </w:r>
      <w:hyperlink r:id="rId13" w:history="1">
        <w:r w:rsidRPr="0030673B">
          <w:rPr>
            <w:rStyle w:val="Hyperlink"/>
            <w:szCs w:val="22"/>
          </w:rPr>
          <w:t>Non-Governmental Organizations</w:t>
        </w:r>
      </w:hyperlink>
      <w:r>
        <w:rPr>
          <w:szCs w:val="22"/>
        </w:rPr>
        <w:t xml:space="preserve"> –</w:t>
      </w:r>
      <w:r w:rsidRPr="0030673B">
        <w:rPr>
          <w:szCs w:val="22"/>
        </w:rPr>
        <w:t xml:space="preserve"> “Violence, Non-Violence, and Sustainable Development”</w:t>
      </w:r>
      <w:r>
        <w:rPr>
          <w:szCs w:val="22"/>
        </w:rPr>
        <w:t xml:space="preserve"> from the top of the first page until the end of the sentence “</w:t>
      </w:r>
      <w:r>
        <w:rPr>
          <w:rFonts w:cs="Mangal" w:hint="cs"/>
          <w:szCs w:val="20"/>
          <w:cs/>
          <w:lang w:bidi="hi-IN"/>
        </w:rPr>
        <w:t>...</w:t>
      </w:r>
      <w:r w:rsidRPr="00492CD8">
        <w:rPr>
          <w:rFonts w:ascii="Kokila" w:hAnsi="Kokila" w:cs="Kokila"/>
          <w:sz w:val="24"/>
          <w:cs/>
          <w:lang w:bidi="hi-IN"/>
        </w:rPr>
        <w:t>यह क़रीबन सात साल से कै</w:t>
      </w:r>
      <w:r w:rsidRPr="00492CD8">
        <w:rPr>
          <w:rFonts w:ascii="Kokila" w:hAnsi="Kokila" w:cs="Kokila"/>
          <w:sz w:val="24"/>
          <w:cs/>
          <w:lang w:bidi="hi-IN"/>
        </w:rPr>
        <w:t>ं</w:t>
      </w:r>
      <w:r w:rsidRPr="00492CD8">
        <w:rPr>
          <w:rFonts w:ascii="Kokila" w:hAnsi="Kokila" w:cs="Kokila"/>
          <w:sz w:val="24"/>
          <w:cs/>
          <w:lang w:bidi="hi-IN"/>
        </w:rPr>
        <w:t>प</w:t>
      </w:r>
      <w:r w:rsidRPr="00492CD8">
        <w:rPr>
          <w:rFonts w:ascii="Kokila" w:hAnsi="Kokila" w:cs="Kokila"/>
          <w:sz w:val="24"/>
          <w:cs/>
          <w:lang w:bidi="hi-IN"/>
        </w:rPr>
        <w:t xml:space="preserve"> </w:t>
      </w:r>
      <w:r w:rsidRPr="00492CD8">
        <w:rPr>
          <w:rFonts w:ascii="Kokila" w:hAnsi="Kokila" w:cs="Kokila"/>
          <w:sz w:val="24"/>
          <w:cs/>
          <w:lang w:bidi="hi-IN"/>
        </w:rPr>
        <w:t>चल रहा है</w:t>
      </w:r>
      <w:r w:rsidR="00492CD8">
        <w:rPr>
          <w:rFonts w:cs="Mangal"/>
          <w:szCs w:val="22"/>
          <w:lang w:bidi="hi-IN"/>
        </w:rPr>
        <w:t>”</w:t>
      </w:r>
      <w:r>
        <w:rPr>
          <w:rFonts w:cs="Mangal"/>
          <w:szCs w:val="22"/>
          <w:lang w:bidi="hi-IN"/>
        </w:rPr>
        <w:t xml:space="preserve">. It is an interview with </w:t>
      </w:r>
      <w:proofErr w:type="spellStart"/>
      <w:r>
        <w:rPr>
          <w:rFonts w:cs="Mangal"/>
          <w:szCs w:val="22"/>
          <w:lang w:bidi="hi-IN"/>
        </w:rPr>
        <w:t>Mridu</w:t>
      </w:r>
      <w:proofErr w:type="spellEnd"/>
      <w:r>
        <w:rPr>
          <w:rFonts w:cs="Mangal"/>
          <w:szCs w:val="22"/>
          <w:lang w:bidi="hi-IN"/>
        </w:rPr>
        <w:t xml:space="preserve"> about her work at an NGO in India – roughly equivalent to an American charitable non-profit.</w:t>
      </w:r>
      <w:r w:rsidRPr="00717C8F">
        <w:rPr>
          <w:szCs w:val="22"/>
        </w:rPr>
        <w:t xml:space="preserve"> Read it through once, highlighting or writing on flashcards confusing passages.</w:t>
      </w:r>
    </w:p>
    <w:p w:rsidR="00717C8F" w:rsidRPr="00146B15" w:rsidRDefault="00717C8F" w:rsidP="00457482">
      <w:pPr>
        <w:pStyle w:val="ListParagraph"/>
        <w:numPr>
          <w:ilvl w:val="0"/>
          <w:numId w:val="1"/>
        </w:numPr>
        <w:spacing w:line="276" w:lineRule="auto"/>
        <w:rPr>
          <w:szCs w:val="22"/>
        </w:rPr>
      </w:pPr>
      <w:r w:rsidRPr="00146B15">
        <w:rPr>
          <w:szCs w:val="22"/>
        </w:rPr>
        <w:t>Step 2: Look up the confusing words and constructions, creating flashcards then memorizing them. You may refer to the English translation in the transcript to help.</w:t>
      </w:r>
    </w:p>
    <w:p w:rsidR="00717C8F" w:rsidRPr="00146B15" w:rsidRDefault="00717C8F" w:rsidP="00457482">
      <w:pPr>
        <w:pStyle w:val="ListParagraph"/>
        <w:numPr>
          <w:ilvl w:val="0"/>
          <w:numId w:val="1"/>
        </w:numPr>
        <w:spacing w:line="276" w:lineRule="auto"/>
        <w:rPr>
          <w:szCs w:val="22"/>
        </w:rPr>
      </w:pPr>
      <w:r w:rsidRPr="00146B15">
        <w:rPr>
          <w:szCs w:val="22"/>
        </w:rPr>
        <w:t>Step 3: Reread the document once more</w:t>
      </w:r>
      <w:r w:rsidR="00492CD8">
        <w:rPr>
          <w:szCs w:val="22"/>
        </w:rPr>
        <w:t xml:space="preserve"> up to </w:t>
      </w:r>
      <w:r w:rsidR="00492CD8">
        <w:rPr>
          <w:szCs w:val="22"/>
        </w:rPr>
        <w:t>sentence “</w:t>
      </w:r>
      <w:r w:rsidR="00492CD8">
        <w:rPr>
          <w:rFonts w:cs="Mangal" w:hint="cs"/>
          <w:szCs w:val="20"/>
          <w:cs/>
          <w:lang w:bidi="hi-IN"/>
        </w:rPr>
        <w:t>...</w:t>
      </w:r>
      <w:r w:rsidR="00492CD8" w:rsidRPr="00492CD8">
        <w:rPr>
          <w:rFonts w:ascii="Kokila" w:hAnsi="Kokila" w:cs="Kokila"/>
          <w:sz w:val="24"/>
          <w:cs/>
          <w:lang w:bidi="hi-IN"/>
        </w:rPr>
        <w:t>यह क़रीबन सात साल से कैंप चल रहा है</w:t>
      </w:r>
      <w:r w:rsidR="00492CD8">
        <w:rPr>
          <w:rFonts w:cs="Mangal"/>
          <w:szCs w:val="22"/>
          <w:lang w:bidi="hi-IN"/>
        </w:rPr>
        <w:t>”</w:t>
      </w:r>
      <w:r w:rsidRPr="00146B15">
        <w:rPr>
          <w:szCs w:val="22"/>
        </w:rPr>
        <w:t>, aiming for comprehension even if you don’t understand every single thing. It may help to break it up into paragraphs, or to highlight the verbs and various tenses used. This is a valuable source of examples of narrating in the past tense to learn and use.</w:t>
      </w:r>
    </w:p>
    <w:p w:rsidR="00717C8F" w:rsidRDefault="00717C8F" w:rsidP="00457482">
      <w:pPr>
        <w:pStyle w:val="ListParagraph"/>
        <w:numPr>
          <w:ilvl w:val="0"/>
          <w:numId w:val="1"/>
        </w:numPr>
        <w:spacing w:line="276" w:lineRule="auto"/>
        <w:rPr>
          <w:szCs w:val="22"/>
        </w:rPr>
      </w:pPr>
      <w:r w:rsidRPr="00146B15">
        <w:rPr>
          <w:szCs w:val="22"/>
        </w:rPr>
        <w:t xml:space="preserve">Step 4: Now watch </w:t>
      </w:r>
      <w:hyperlink r:id="rId14" w:history="1">
        <w:r w:rsidRPr="0030673B">
          <w:rPr>
            <w:rStyle w:val="Hyperlink"/>
            <w:szCs w:val="22"/>
          </w:rPr>
          <w:t>Non-Governmental Organizations</w:t>
        </w:r>
      </w:hyperlink>
      <w:r>
        <w:rPr>
          <w:szCs w:val="22"/>
        </w:rPr>
        <w:t xml:space="preserve"> –</w:t>
      </w:r>
      <w:r w:rsidRPr="0030673B">
        <w:rPr>
          <w:szCs w:val="22"/>
        </w:rPr>
        <w:t xml:space="preserve"> “Violence, Non-Violence, and Sustainable Development”</w:t>
      </w:r>
      <w:r>
        <w:rPr>
          <w:szCs w:val="22"/>
        </w:rPr>
        <w:t xml:space="preserve"> until 01:31</w:t>
      </w:r>
      <w:r w:rsidRPr="00146B15">
        <w:rPr>
          <w:szCs w:val="22"/>
        </w:rPr>
        <w:t xml:space="preserve">. Do not expect to understand everything </w:t>
      </w:r>
      <w:proofErr w:type="spellStart"/>
      <w:r>
        <w:rPr>
          <w:szCs w:val="22"/>
        </w:rPr>
        <w:t>Mridu</w:t>
      </w:r>
      <w:proofErr w:type="spellEnd"/>
      <w:r w:rsidRPr="00146B15">
        <w:rPr>
          <w:szCs w:val="22"/>
        </w:rPr>
        <w:t xml:space="preserve"> says. You may need to watch it several times and compare it to the transcript. </w:t>
      </w:r>
    </w:p>
    <w:p w:rsidR="0035717C" w:rsidRDefault="0035717C" w:rsidP="00457482">
      <w:pPr>
        <w:pStyle w:val="ListParagraph"/>
        <w:numPr>
          <w:ilvl w:val="0"/>
          <w:numId w:val="1"/>
        </w:numPr>
        <w:spacing w:line="276" w:lineRule="auto"/>
        <w:rPr>
          <w:szCs w:val="22"/>
        </w:rPr>
      </w:pPr>
      <w:r>
        <w:rPr>
          <w:szCs w:val="22"/>
        </w:rPr>
        <w:t xml:space="preserve">Step 5: Make a brief list, in Hindi, of the </w:t>
      </w:r>
      <w:r w:rsidR="00D2043B">
        <w:rPr>
          <w:szCs w:val="22"/>
        </w:rPr>
        <w:t xml:space="preserve">various initiatives and programs that </w:t>
      </w:r>
      <w:proofErr w:type="spellStart"/>
      <w:r w:rsidR="00D2043B">
        <w:rPr>
          <w:szCs w:val="22"/>
        </w:rPr>
        <w:t>Mridu</w:t>
      </w:r>
      <w:proofErr w:type="spellEnd"/>
      <w:r w:rsidR="00D2043B">
        <w:rPr>
          <w:szCs w:val="22"/>
        </w:rPr>
        <w:t xml:space="preserve"> describes</w:t>
      </w:r>
      <w:r>
        <w:rPr>
          <w:szCs w:val="22"/>
        </w:rPr>
        <w:t xml:space="preserve">. </w:t>
      </w:r>
    </w:p>
    <w:p w:rsidR="00EC77E2" w:rsidRPr="00EC77E2" w:rsidRDefault="00EC77E2" w:rsidP="00457482">
      <w:pPr>
        <w:pStyle w:val="ListParagraph"/>
        <w:numPr>
          <w:ilvl w:val="2"/>
          <w:numId w:val="1"/>
        </w:numPr>
        <w:spacing w:line="276" w:lineRule="auto"/>
        <w:rPr>
          <w:szCs w:val="22"/>
        </w:rPr>
      </w:pPr>
      <w:r>
        <w:rPr>
          <w:rFonts w:cs="Mangal"/>
          <w:b/>
          <w:bCs/>
          <w:szCs w:val="20"/>
          <w:lang w:bidi="hi-IN"/>
        </w:rPr>
        <w:t xml:space="preserve">HAND IN: </w:t>
      </w:r>
      <w:r>
        <w:rPr>
          <w:rFonts w:cs="Mangal"/>
          <w:szCs w:val="20"/>
          <w:lang w:bidi="hi-IN"/>
        </w:rPr>
        <w:t>Write a resume in Hindi on a sheet of paper. List where you worked, and what duties you had, as well as relevant skills and contact information. Feel free to make information up.</w:t>
      </w:r>
    </w:p>
    <w:p w:rsidR="0035717C" w:rsidRPr="00717C8F" w:rsidRDefault="0035717C" w:rsidP="00457482">
      <w:pPr>
        <w:pStyle w:val="ListParagraph"/>
        <w:numPr>
          <w:ilvl w:val="2"/>
          <w:numId w:val="1"/>
        </w:numPr>
        <w:spacing w:after="240" w:line="276" w:lineRule="auto"/>
        <w:rPr>
          <w:szCs w:val="22"/>
        </w:rPr>
      </w:pPr>
      <w:r>
        <w:rPr>
          <w:b/>
          <w:bCs/>
          <w:szCs w:val="22"/>
        </w:rPr>
        <w:t xml:space="preserve">HAND IN: </w:t>
      </w:r>
      <w:r>
        <w:rPr>
          <w:szCs w:val="22"/>
        </w:rPr>
        <w:t xml:space="preserve">Imagine you wanted to work at </w:t>
      </w:r>
      <w:proofErr w:type="spellStart"/>
      <w:r>
        <w:rPr>
          <w:szCs w:val="22"/>
        </w:rPr>
        <w:t>Pravah</w:t>
      </w:r>
      <w:proofErr w:type="spellEnd"/>
      <w:r>
        <w:rPr>
          <w:szCs w:val="22"/>
        </w:rPr>
        <w:t xml:space="preserve"> as an intern for the summer. Based on your list of activities, write a cover letter, at least 15 sentences, in which you introduce yourself </w:t>
      </w:r>
      <w:r w:rsidR="00704A33">
        <w:rPr>
          <w:szCs w:val="22"/>
        </w:rPr>
        <w:t xml:space="preserve">and express your desire to work for the organization. Choose one of their activities that suits you best, and try to make an argument to do that work based on your experience and passion. </w:t>
      </w:r>
    </w:p>
    <w:p w:rsidR="001D6B87" w:rsidRPr="000248EB" w:rsidRDefault="001D6B87" w:rsidP="00457482">
      <w:pPr>
        <w:pStyle w:val="Heading1"/>
        <w:spacing w:before="0" w:after="240" w:line="276" w:lineRule="auto"/>
      </w:pPr>
      <w:r w:rsidRPr="000248EB">
        <w:lastRenderedPageBreak/>
        <w:t xml:space="preserve">Conversation Session Preparation </w:t>
      </w:r>
    </w:p>
    <w:p w:rsidR="000772B7" w:rsidRDefault="007F1BA0" w:rsidP="00457482">
      <w:pPr>
        <w:numPr>
          <w:ilvl w:val="0"/>
          <w:numId w:val="1"/>
        </w:numPr>
        <w:suppressAutoHyphens w:val="0"/>
        <w:spacing w:line="276" w:lineRule="auto"/>
        <w:rPr>
          <w:rFonts w:ascii="Times New Roman" w:hAnsi="Times New Roman"/>
          <w:szCs w:val="22"/>
        </w:rPr>
      </w:pPr>
      <w:r>
        <w:rPr>
          <w:rFonts w:ascii="Times New Roman" w:hAnsi="Times New Roman"/>
          <w:szCs w:val="22"/>
        </w:rPr>
        <w:t xml:space="preserve">Be prepared to </w:t>
      </w:r>
      <w:r w:rsidR="00457482">
        <w:rPr>
          <w:rFonts w:ascii="Times New Roman" w:hAnsi="Times New Roman"/>
          <w:szCs w:val="22"/>
        </w:rPr>
        <w:t xml:space="preserve">greet one another and make small talk for a few minutes as a warm up. </w:t>
      </w:r>
    </w:p>
    <w:p w:rsidR="00457482" w:rsidRPr="00457482" w:rsidRDefault="00457482" w:rsidP="00457482">
      <w:pPr>
        <w:pStyle w:val="ListParagraph"/>
        <w:numPr>
          <w:ilvl w:val="0"/>
          <w:numId w:val="1"/>
        </w:numPr>
        <w:spacing w:line="276" w:lineRule="auto"/>
      </w:pPr>
      <w:r w:rsidRPr="00457482">
        <w:rPr>
          <w:szCs w:val="22"/>
        </w:rPr>
        <w:t xml:space="preserve">Be prepared to roleplay a scenario between </w:t>
      </w:r>
      <w:r>
        <w:t>two students who are friends and just left their graduation ceremonies at a University in Lucknow. They briefly talk about their plans for a career or graduate, and one of them raises the question of what they would have done if they had studied other majors.</w:t>
      </w:r>
    </w:p>
    <w:p w:rsidR="00457482" w:rsidRDefault="00457482" w:rsidP="00457482">
      <w:pPr>
        <w:numPr>
          <w:ilvl w:val="0"/>
          <w:numId w:val="1"/>
        </w:numPr>
        <w:suppressAutoHyphens w:val="0"/>
        <w:spacing w:line="276" w:lineRule="auto"/>
        <w:rPr>
          <w:rFonts w:ascii="Times New Roman" w:hAnsi="Times New Roman"/>
          <w:szCs w:val="22"/>
        </w:rPr>
      </w:pPr>
      <w:r>
        <w:rPr>
          <w:rFonts w:ascii="Times New Roman" w:hAnsi="Times New Roman"/>
          <w:szCs w:val="22"/>
        </w:rPr>
        <w:t xml:space="preserve">Be prepared to roleplay a scenario in which you are </w:t>
      </w:r>
      <w:r w:rsidR="005B0291">
        <w:rPr>
          <w:rFonts w:ascii="Times New Roman" w:hAnsi="Times New Roman"/>
          <w:szCs w:val="22"/>
        </w:rPr>
        <w:t>working a job after college (in a major or field of your preference) and volunteer to help</w:t>
      </w:r>
      <w:r>
        <w:rPr>
          <w:rFonts w:ascii="Times New Roman" w:hAnsi="Times New Roman"/>
          <w:szCs w:val="22"/>
        </w:rPr>
        <w:t xml:space="preserve"> at a resume workshop in Delhi. Someone who is comes in </w:t>
      </w:r>
      <w:r w:rsidR="005B0291">
        <w:rPr>
          <w:rFonts w:ascii="Times New Roman" w:hAnsi="Times New Roman"/>
          <w:szCs w:val="22"/>
        </w:rPr>
        <w:t xml:space="preserve">who studied the same subject and, after graduating recently, isn’t </w:t>
      </w:r>
      <w:r>
        <w:rPr>
          <w:rFonts w:ascii="Times New Roman" w:hAnsi="Times New Roman"/>
          <w:szCs w:val="22"/>
        </w:rPr>
        <w:t>sure how to write a resume</w:t>
      </w:r>
      <w:r w:rsidR="005B0291">
        <w:rPr>
          <w:rFonts w:ascii="Times New Roman" w:hAnsi="Times New Roman"/>
          <w:szCs w:val="22"/>
        </w:rPr>
        <w:t>. You</w:t>
      </w:r>
      <w:r>
        <w:rPr>
          <w:rFonts w:ascii="Times New Roman" w:hAnsi="Times New Roman"/>
          <w:szCs w:val="22"/>
        </w:rPr>
        <w:t xml:space="preserve"> assist them in brainstorming and organizing their past job experience</w:t>
      </w:r>
      <w:r w:rsidR="005B0291">
        <w:rPr>
          <w:rFonts w:ascii="Times New Roman" w:hAnsi="Times New Roman"/>
          <w:szCs w:val="22"/>
        </w:rPr>
        <w:t xml:space="preserve"> for a job similar to yours.</w:t>
      </w:r>
    </w:p>
    <w:p w:rsidR="005B0291" w:rsidRPr="001E6B82" w:rsidRDefault="005B0291" w:rsidP="005B0291">
      <w:pPr>
        <w:numPr>
          <w:ilvl w:val="0"/>
          <w:numId w:val="1"/>
        </w:numPr>
        <w:suppressAutoHyphens w:val="0"/>
        <w:spacing w:after="240" w:line="276" w:lineRule="auto"/>
        <w:rPr>
          <w:rFonts w:ascii="Times New Roman" w:hAnsi="Times New Roman"/>
          <w:szCs w:val="22"/>
        </w:rPr>
      </w:pPr>
      <w:r>
        <w:rPr>
          <w:rFonts w:ascii="Times New Roman" w:hAnsi="Times New Roman"/>
          <w:szCs w:val="22"/>
        </w:rPr>
        <w:t xml:space="preserve">Be prepared to roleplay a scenario in which, based on the cover letter you wrote for your homework, you give an interview at </w:t>
      </w:r>
      <w:proofErr w:type="spellStart"/>
      <w:r>
        <w:rPr>
          <w:rFonts w:ascii="Times New Roman" w:hAnsi="Times New Roman"/>
          <w:szCs w:val="22"/>
        </w:rPr>
        <w:t>Pravah</w:t>
      </w:r>
      <w:proofErr w:type="spellEnd"/>
      <w:r>
        <w:rPr>
          <w:rFonts w:ascii="Times New Roman" w:hAnsi="Times New Roman"/>
          <w:szCs w:val="22"/>
        </w:rPr>
        <w:t>. The interviewer asks about your experience and why you wanted to work there, and you answer to the best of your ability.</w:t>
      </w:r>
    </w:p>
    <w:p w:rsidR="004E5FD9" w:rsidRDefault="004E5FD9" w:rsidP="004E5FD9">
      <w:pPr>
        <w:pStyle w:val="Heading1"/>
        <w:spacing w:before="0" w:after="240" w:line="276" w:lineRule="auto"/>
      </w:pPr>
      <w:r>
        <w:t>HOMEWORK TO HAND-IN AT TUTORIAL</w:t>
      </w:r>
    </w:p>
    <w:p w:rsidR="005B0291" w:rsidRPr="00457482" w:rsidRDefault="005B0291" w:rsidP="005B0291">
      <w:pPr>
        <w:pStyle w:val="ListParagraph"/>
        <w:numPr>
          <w:ilvl w:val="0"/>
          <w:numId w:val="13"/>
        </w:numPr>
        <w:spacing w:line="276" w:lineRule="auto"/>
      </w:pPr>
      <w:bookmarkStart w:id="0" w:name="_GoBack"/>
      <w:bookmarkEnd w:id="0"/>
      <w:r w:rsidRPr="005B0291">
        <w:rPr>
          <w:b/>
          <w:bCs/>
        </w:rPr>
        <w:t xml:space="preserve">HAND IN: </w:t>
      </w:r>
      <w:r>
        <w:t>Write a dialogue, at least 15 lines, between two students who are friends and just left their graduation ceremonies at a University in Lucknow. They briefly talk about their plans for a career or graduate, and one of them raises the question of what they would have done if they had studied other majors.</w:t>
      </w:r>
    </w:p>
    <w:p w:rsidR="005B0291" w:rsidRPr="005B0291" w:rsidRDefault="005B0291" w:rsidP="005B0291">
      <w:pPr>
        <w:pStyle w:val="ListParagraph"/>
        <w:numPr>
          <w:ilvl w:val="0"/>
          <w:numId w:val="13"/>
        </w:numPr>
        <w:spacing w:line="276" w:lineRule="auto"/>
        <w:rPr>
          <w:szCs w:val="22"/>
        </w:rPr>
      </w:pPr>
      <w:r w:rsidRPr="005B0291">
        <w:rPr>
          <w:rFonts w:cs="Mangal"/>
          <w:b/>
          <w:bCs/>
          <w:szCs w:val="20"/>
          <w:lang w:bidi="hi-IN"/>
        </w:rPr>
        <w:t xml:space="preserve">HAND IN: </w:t>
      </w:r>
      <w:r w:rsidRPr="005B0291">
        <w:rPr>
          <w:rFonts w:cs="Mangal"/>
          <w:szCs w:val="20"/>
          <w:lang w:bidi="hi-IN"/>
        </w:rPr>
        <w:t>Write a resume in Hindi on a sheet of paper. List where you worked, and what duties you had, as well as relevant skills and contact information. Feel free to make information up.</w:t>
      </w:r>
    </w:p>
    <w:p w:rsidR="00EB7184" w:rsidRPr="005B0291" w:rsidRDefault="005B0291" w:rsidP="005B0291">
      <w:pPr>
        <w:pStyle w:val="ListParagraph"/>
        <w:numPr>
          <w:ilvl w:val="0"/>
          <w:numId w:val="13"/>
        </w:numPr>
        <w:spacing w:after="240" w:line="276" w:lineRule="auto"/>
        <w:rPr>
          <w:szCs w:val="22"/>
        </w:rPr>
      </w:pPr>
      <w:r w:rsidRPr="005B0291">
        <w:rPr>
          <w:b/>
          <w:bCs/>
          <w:szCs w:val="22"/>
        </w:rPr>
        <w:t xml:space="preserve">HAND IN: </w:t>
      </w:r>
      <w:r w:rsidRPr="005B0291">
        <w:rPr>
          <w:szCs w:val="22"/>
        </w:rPr>
        <w:t xml:space="preserve">Imagine you wanted to work at </w:t>
      </w:r>
      <w:proofErr w:type="spellStart"/>
      <w:r w:rsidRPr="005B0291">
        <w:rPr>
          <w:szCs w:val="22"/>
        </w:rPr>
        <w:t>Pravah</w:t>
      </w:r>
      <w:proofErr w:type="spellEnd"/>
      <w:r w:rsidRPr="005B0291">
        <w:rPr>
          <w:szCs w:val="22"/>
        </w:rPr>
        <w:t xml:space="preserve"> as an intern for the summer. Based on your list of activities, write a cover letter, at least 15 sentences, in which you introduce yourself and express your desire to work for the organization. Choose one of their activities that suits you best, and try to make an argument to do that work based on your experience and passion. </w:t>
      </w:r>
    </w:p>
    <w:p w:rsidR="005B0291" w:rsidRPr="005B0291" w:rsidRDefault="005B0291">
      <w:pPr>
        <w:spacing w:after="240" w:line="276" w:lineRule="auto"/>
        <w:ind w:left="720"/>
        <w:rPr>
          <w:rFonts w:ascii="Times New Roman" w:hAnsi="Times New Roman"/>
          <w:szCs w:val="22"/>
        </w:rPr>
      </w:pPr>
    </w:p>
    <w:sectPr w:rsidR="005B0291" w:rsidRPr="005B0291">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596" w:rsidRDefault="00A92596" w:rsidP="0077674C">
      <w:r>
        <w:separator/>
      </w:r>
    </w:p>
  </w:endnote>
  <w:endnote w:type="continuationSeparator" w:id="0">
    <w:p w:rsidR="00A92596" w:rsidRDefault="00A92596" w:rsidP="0077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596" w:rsidRDefault="00A92596" w:rsidP="0077674C">
      <w:r>
        <w:separator/>
      </w:r>
    </w:p>
  </w:footnote>
  <w:footnote w:type="continuationSeparator" w:id="0">
    <w:p w:rsidR="00A92596" w:rsidRDefault="00A92596" w:rsidP="0077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singleLevel"/>
    <w:tmpl w:val="0000000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Wingdings" w:hAnsi="Wingdings"/>
      </w:rPr>
    </w:lvl>
    <w:lvl w:ilvl="4">
      <w:start w:val="1"/>
      <w:numFmt w:val="bullet"/>
      <w:lvlText w:val=""/>
      <w:lvlJc w:val="left"/>
      <w:pPr>
        <w:tabs>
          <w:tab w:val="num" w:pos="3960"/>
        </w:tabs>
        <w:ind w:left="3960" w:hanging="360"/>
      </w:pPr>
      <w:rPr>
        <w:rFonts w:ascii="Wingdings" w:hAnsi="Wingdings"/>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Wingdings" w:hAnsi="Wingdings"/>
      </w:rPr>
    </w:lvl>
    <w:lvl w:ilvl="7">
      <w:start w:val="1"/>
      <w:numFmt w:val="bullet"/>
      <w:lvlText w:val=""/>
      <w:lvlJc w:val="left"/>
      <w:pPr>
        <w:tabs>
          <w:tab w:val="num" w:pos="6120"/>
        </w:tabs>
        <w:ind w:left="6120" w:hanging="360"/>
      </w:pPr>
      <w:rPr>
        <w:rFonts w:ascii="Wingdings" w:hAnsi="Wingdings"/>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83785C"/>
    <w:multiLevelType w:val="hybridMultilevel"/>
    <w:tmpl w:val="6074C2C2"/>
    <w:lvl w:ilvl="0" w:tplc="00000002">
      <w:start w:val="1"/>
      <w:numFmt w:val="bullet"/>
      <w:lvlText w:val=""/>
      <w:lvlJc w:val="left"/>
      <w:pPr>
        <w:tabs>
          <w:tab w:val="num" w:pos="1080"/>
        </w:tabs>
        <w:ind w:left="108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3648"/>
    <w:multiLevelType w:val="hybridMultilevel"/>
    <w:tmpl w:val="5716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4C1F"/>
    <w:multiLevelType w:val="hybridMultilevel"/>
    <w:tmpl w:val="1316B9E6"/>
    <w:lvl w:ilvl="0" w:tplc="00000002">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FC2585"/>
    <w:multiLevelType w:val="hybridMultilevel"/>
    <w:tmpl w:val="489E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61838"/>
    <w:multiLevelType w:val="multilevel"/>
    <w:tmpl w:val="E3EEC93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5373687"/>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0" w15:restartNumberingAfterBreak="0">
    <w:nsid w:val="6B0026B6"/>
    <w:multiLevelType w:val="hybridMultilevel"/>
    <w:tmpl w:val="97E81988"/>
    <w:lvl w:ilvl="0" w:tplc="00000002">
      <w:start w:val="1"/>
      <w:numFmt w:val="bullet"/>
      <w:lvlText w:val=""/>
      <w:lvlJc w:val="left"/>
      <w:pPr>
        <w:tabs>
          <w:tab w:val="num" w:pos="1080"/>
        </w:tabs>
        <w:ind w:left="108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B081F"/>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num w:numId="1">
    <w:abstractNumId w:val="0"/>
  </w:num>
  <w:num w:numId="2">
    <w:abstractNumId w:val="1"/>
  </w:num>
  <w:num w:numId="3">
    <w:abstractNumId w:val="2"/>
  </w:num>
  <w:num w:numId="4">
    <w:abstractNumId w:val="3"/>
  </w:num>
  <w:num w:numId="5">
    <w:abstractNumId w:val="0"/>
  </w:num>
  <w:num w:numId="6">
    <w:abstractNumId w:val="8"/>
  </w:num>
  <w:num w:numId="7">
    <w:abstractNumId w:val="7"/>
  </w:num>
  <w:num w:numId="8">
    <w:abstractNumId w:val="5"/>
  </w:num>
  <w:num w:numId="9">
    <w:abstractNumId w:val="10"/>
  </w:num>
  <w:num w:numId="10">
    <w:abstractNumId w:val="11"/>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38"/>
    <w:rsid w:val="000248EB"/>
    <w:rsid w:val="000772B7"/>
    <w:rsid w:val="000C4A85"/>
    <w:rsid w:val="000F356D"/>
    <w:rsid w:val="001D6B87"/>
    <w:rsid w:val="001E6B82"/>
    <w:rsid w:val="00232F80"/>
    <w:rsid w:val="00236062"/>
    <w:rsid w:val="002700F1"/>
    <w:rsid w:val="002C7506"/>
    <w:rsid w:val="002E29C7"/>
    <w:rsid w:val="002F19FA"/>
    <w:rsid w:val="00301C9A"/>
    <w:rsid w:val="0030673B"/>
    <w:rsid w:val="00325E6D"/>
    <w:rsid w:val="0035717C"/>
    <w:rsid w:val="00367444"/>
    <w:rsid w:val="00374E1E"/>
    <w:rsid w:val="00401476"/>
    <w:rsid w:val="00457482"/>
    <w:rsid w:val="00492CD8"/>
    <w:rsid w:val="004E3DC9"/>
    <w:rsid w:val="004E5FD9"/>
    <w:rsid w:val="00524979"/>
    <w:rsid w:val="00567D23"/>
    <w:rsid w:val="00570912"/>
    <w:rsid w:val="00596EAE"/>
    <w:rsid w:val="005B0291"/>
    <w:rsid w:val="005D44DD"/>
    <w:rsid w:val="005F1185"/>
    <w:rsid w:val="0064701F"/>
    <w:rsid w:val="00693A38"/>
    <w:rsid w:val="006A41E7"/>
    <w:rsid w:val="006E164E"/>
    <w:rsid w:val="00704A33"/>
    <w:rsid w:val="00717C8F"/>
    <w:rsid w:val="00744BE7"/>
    <w:rsid w:val="007456F5"/>
    <w:rsid w:val="0077674C"/>
    <w:rsid w:val="007B6B73"/>
    <w:rsid w:val="007F1BA0"/>
    <w:rsid w:val="00803E43"/>
    <w:rsid w:val="008220B9"/>
    <w:rsid w:val="009347B4"/>
    <w:rsid w:val="009732BA"/>
    <w:rsid w:val="009C23CD"/>
    <w:rsid w:val="009F4326"/>
    <w:rsid w:val="00A460BC"/>
    <w:rsid w:val="00A92596"/>
    <w:rsid w:val="00A93918"/>
    <w:rsid w:val="00AA477D"/>
    <w:rsid w:val="00B17D71"/>
    <w:rsid w:val="00B227A5"/>
    <w:rsid w:val="00B8642A"/>
    <w:rsid w:val="00BB5D3B"/>
    <w:rsid w:val="00C07265"/>
    <w:rsid w:val="00C31E26"/>
    <w:rsid w:val="00CC26D1"/>
    <w:rsid w:val="00CD09B9"/>
    <w:rsid w:val="00CF7954"/>
    <w:rsid w:val="00D2043B"/>
    <w:rsid w:val="00D313FC"/>
    <w:rsid w:val="00DD5A97"/>
    <w:rsid w:val="00DF611F"/>
    <w:rsid w:val="00E3102F"/>
    <w:rsid w:val="00EB7184"/>
    <w:rsid w:val="00EC77E2"/>
    <w:rsid w:val="00F61794"/>
    <w:rsid w:val="00F87BE8"/>
    <w:rsid w:val="00FC6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14A5D6"/>
  <w15:chartTrackingRefBased/>
  <w15:docId w15:val="{017F0A0A-9E82-4DE9-AFF3-A5146E0A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482"/>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8220B9"/>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F87BE8"/>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Times"/>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1z3">
    <w:name w:val="WW8Num1z3"/>
    <w:rPr>
      <w:rFonts w:ascii="Symbol" w:hAnsi="Symbol"/>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Times"/>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Times"/>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Times"/>
    </w:rPr>
  </w:style>
  <w:style w:type="character" w:customStyle="1" w:styleId="WW8Num15z2">
    <w:name w:val="WW8Num15z2"/>
    <w:rPr>
      <w:rFonts w:ascii="Wingdings" w:hAnsi="Wingdings"/>
    </w:rPr>
  </w:style>
  <w:style w:type="character" w:customStyle="1" w:styleId="WW8Num16z0">
    <w:name w:val="WW8Num16z0"/>
    <w:rPr>
      <w:rFonts w:ascii="Wingdings 2" w:hAnsi="Wingdings 2"/>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Times"/>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Times"/>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Times"/>
    </w:rPr>
  </w:style>
  <w:style w:type="character" w:customStyle="1" w:styleId="WW8Num19z2">
    <w:name w:val="WW8Num19z2"/>
    <w:rPr>
      <w:rFonts w:ascii="Wingdings" w:hAnsi="Wingdings"/>
    </w:rPr>
  </w:style>
  <w:style w:type="character" w:customStyle="1" w:styleId="WW8Num20z0">
    <w:name w:val="WW8Num20z0"/>
    <w:rPr>
      <w:rFonts w:ascii="Wingdings 2" w:hAnsi="Wingdings 2"/>
    </w:rPr>
  </w:style>
  <w:style w:type="character" w:customStyle="1" w:styleId="WW8Num21z0">
    <w:name w:val="WW8Num21z0"/>
    <w:rPr>
      <w:rFonts w:ascii="Symbol" w:hAnsi="Symbol"/>
    </w:rPr>
  </w:style>
  <w:style w:type="character" w:customStyle="1" w:styleId="WW8Num21z1">
    <w:name w:val="WW8Num21z1"/>
    <w:rPr>
      <w:rFonts w:ascii="Courier New" w:hAnsi="Courier New" w:cs="Times"/>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Times"/>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Times"/>
    </w:rPr>
  </w:style>
  <w:style w:type="character" w:customStyle="1" w:styleId="WW8Num24z2">
    <w:name w:val="WW8Num24z2"/>
    <w:rPr>
      <w:rFonts w:ascii="Wingdings" w:hAnsi="Wingdings"/>
    </w:rPr>
  </w:style>
  <w:style w:type="character" w:customStyle="1" w:styleId="WW8Num25z0">
    <w:name w:val="WW8Num25z0"/>
    <w:rPr>
      <w:rFonts w:ascii="Wingdings 2" w:hAnsi="Wingdings 2"/>
    </w:rPr>
  </w:style>
  <w:style w:type="character" w:customStyle="1" w:styleId="WW8Num25z1">
    <w:name w:val="WW8Num25z1"/>
    <w:rPr>
      <w:rFonts w:ascii="Courier New" w:hAnsi="Courier New" w:cs="Time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paragraph" w:styleId="Header">
    <w:name w:val="header"/>
    <w:basedOn w:val="Normal"/>
    <w:link w:val="HeaderChar"/>
    <w:uiPriority w:val="99"/>
    <w:unhideWhenUsed/>
    <w:rsid w:val="0077674C"/>
    <w:pPr>
      <w:tabs>
        <w:tab w:val="center" w:pos="4680"/>
        <w:tab w:val="right" w:pos="9360"/>
      </w:tabs>
    </w:pPr>
  </w:style>
  <w:style w:type="character" w:customStyle="1" w:styleId="HeaderChar">
    <w:name w:val="Header Char"/>
    <w:link w:val="Header"/>
    <w:uiPriority w:val="99"/>
    <w:rsid w:val="0077674C"/>
    <w:rPr>
      <w:rFonts w:ascii="Times" w:eastAsia="Times" w:hAnsi="Times" w:cs="Times"/>
      <w:sz w:val="24"/>
      <w:szCs w:val="24"/>
      <w:lang w:eastAsia="ar-SA"/>
    </w:rPr>
  </w:style>
  <w:style w:type="paragraph" w:styleId="Footer">
    <w:name w:val="footer"/>
    <w:basedOn w:val="Normal"/>
    <w:link w:val="FooterChar"/>
    <w:uiPriority w:val="99"/>
    <w:unhideWhenUsed/>
    <w:rsid w:val="0077674C"/>
    <w:pPr>
      <w:tabs>
        <w:tab w:val="center" w:pos="4680"/>
        <w:tab w:val="right" w:pos="9360"/>
      </w:tabs>
    </w:pPr>
  </w:style>
  <w:style w:type="character" w:customStyle="1" w:styleId="FooterChar">
    <w:name w:val="Footer Char"/>
    <w:link w:val="Footer"/>
    <w:uiPriority w:val="99"/>
    <w:rsid w:val="0077674C"/>
    <w:rPr>
      <w:rFonts w:ascii="Times" w:eastAsia="Times" w:hAnsi="Times" w:cs="Times"/>
      <w:sz w:val="24"/>
      <w:szCs w:val="24"/>
      <w:lang w:eastAsia="ar-SA"/>
    </w:rPr>
  </w:style>
  <w:style w:type="character" w:customStyle="1" w:styleId="Heading1Char">
    <w:name w:val="Heading 1 Char"/>
    <w:basedOn w:val="DefaultParagraphFont"/>
    <w:link w:val="Heading1"/>
    <w:uiPriority w:val="9"/>
    <w:rsid w:val="008220B9"/>
    <w:rPr>
      <w:rFonts w:asciiTheme="majorBidi" w:eastAsiaTheme="majorEastAsia" w:hAnsiTheme="majorBidi" w:cstheme="majorBidi"/>
      <w:b/>
      <w:sz w:val="32"/>
      <w:szCs w:val="32"/>
      <w:u w:val="single"/>
      <w:lang w:eastAsia="zh-CN"/>
    </w:rPr>
  </w:style>
  <w:style w:type="paragraph" w:styleId="ListParagraph">
    <w:name w:val="List Paragraph"/>
    <w:basedOn w:val="Normal"/>
    <w:qFormat/>
    <w:rsid w:val="008220B9"/>
    <w:pPr>
      <w:ind w:left="720"/>
    </w:pPr>
    <w:rPr>
      <w:rFonts w:ascii="Times New Roman" w:eastAsia="MS Mincho" w:hAnsi="Times New Roman" w:cs="Times New Roman"/>
    </w:rPr>
  </w:style>
  <w:style w:type="paragraph" w:styleId="Title">
    <w:name w:val="Title"/>
    <w:basedOn w:val="Normal"/>
    <w:next w:val="Normal"/>
    <w:link w:val="TitleChar"/>
    <w:qFormat/>
    <w:rsid w:val="008220B9"/>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8220B9"/>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8220B9"/>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8220B9"/>
    <w:rPr>
      <w:rFonts w:asciiTheme="majorBidi" w:eastAsiaTheme="minorEastAsia" w:hAnsiTheme="majorBidi" w:cstheme="minorBidi"/>
      <w:color w:val="5A5A5A" w:themeColor="text1" w:themeTint="A5"/>
      <w:spacing w:val="15"/>
      <w:sz w:val="22"/>
      <w:szCs w:val="22"/>
      <w:lang w:eastAsia="zh-CN"/>
    </w:rPr>
  </w:style>
  <w:style w:type="character" w:customStyle="1" w:styleId="Heading2Char">
    <w:name w:val="Heading 2 Char"/>
    <w:basedOn w:val="DefaultParagraphFont"/>
    <w:link w:val="Heading2"/>
    <w:uiPriority w:val="9"/>
    <w:rsid w:val="00F87BE8"/>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georgetown.edu/Book/Beginning-Urdu" TargetMode="External"/><Relationship Id="rId13" Type="http://schemas.openxmlformats.org/officeDocument/2006/relationships/hyperlink" Target="http://langmedia.fivecolleges.edu/culturetalk-subtopics/india/198/NonGovernmental-Organizations" TargetMode="External"/><Relationship Id="rId3" Type="http://schemas.openxmlformats.org/officeDocument/2006/relationships/settings" Target="settings.xml"/><Relationship Id="rId7" Type="http://schemas.openxmlformats.org/officeDocument/2006/relationships/hyperlink" Target="http://langmedia.fivecolleges.edu/hindi" TargetMode="External"/><Relationship Id="rId12" Type="http://schemas.openxmlformats.org/officeDocument/2006/relationships/hyperlink" Target="http://langmedia.fivecolleges.edu/strateg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gmedia.fivecolleges.edu/culturetalk-subtopics/india/198/NonGovernmental-Organiz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ngmedia.fivecolleges.edu/culturetalk/India" TargetMode="External"/><Relationship Id="rId4" Type="http://schemas.openxmlformats.org/officeDocument/2006/relationships/webSettings" Target="webSettings.xml"/><Relationship Id="rId9" Type="http://schemas.openxmlformats.org/officeDocument/2006/relationships/hyperlink" Target="https://press.georgetown.edu/Book/Beginning-Hindi-1" TargetMode="External"/><Relationship Id="rId14" Type="http://schemas.openxmlformats.org/officeDocument/2006/relationships/hyperlink" Target="http://langmedia.fivecolleges.edu/culturetalk-subtopics/india/198/NonGovernmental-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5602</CharactersWithSpaces>
  <SharedDoc>false</SharedDoc>
  <HLinks>
    <vt:vector size="30" baseType="variant">
      <vt:variant>
        <vt:i4>2949220</vt:i4>
      </vt:variant>
      <vt:variant>
        <vt:i4>12</vt:i4>
      </vt:variant>
      <vt:variant>
        <vt:i4>0</vt:i4>
      </vt:variant>
      <vt:variant>
        <vt:i4>5</vt:i4>
      </vt:variant>
      <vt:variant>
        <vt:lpwstr>http://langmedia.fivecolleges.edu/culturetalk/india/in_soc_ngo.html</vt:lpwstr>
      </vt:variant>
      <vt:variant>
        <vt:lpwstr/>
      </vt:variant>
      <vt:variant>
        <vt:i4>2490413</vt:i4>
      </vt:variant>
      <vt:variant>
        <vt:i4>9</vt:i4>
      </vt:variant>
      <vt:variant>
        <vt:i4>0</vt:i4>
      </vt:variant>
      <vt:variant>
        <vt:i4>5</vt:i4>
      </vt:variant>
      <vt:variant>
        <vt:lpwstr>langmedia.fivecolleges.edu/culturetalk/india/index.html</vt:lpwstr>
      </vt:variant>
      <vt:variant>
        <vt:lpwstr/>
      </vt:variant>
      <vt:variant>
        <vt:i4>2949220</vt:i4>
      </vt:variant>
      <vt:variant>
        <vt:i4>6</vt:i4>
      </vt:variant>
      <vt:variant>
        <vt:i4>0</vt:i4>
      </vt:variant>
      <vt:variant>
        <vt:i4>5</vt:i4>
      </vt:variant>
      <vt:variant>
        <vt:lpwstr>http://langmedia.fivecolleges.edu/culturetalk/india/in_soc_ngo.html</vt:lpwstr>
      </vt:variant>
      <vt:variant>
        <vt:lpwstr/>
      </vt:variant>
      <vt:variant>
        <vt:i4>2490413</vt:i4>
      </vt:variant>
      <vt:variant>
        <vt:i4>3</vt:i4>
      </vt:variant>
      <vt:variant>
        <vt:i4>0</vt:i4>
      </vt:variant>
      <vt:variant>
        <vt:i4>5</vt:i4>
      </vt:variant>
      <vt:variant>
        <vt:lpwstr>langmedia.fivecolleges.edu/culturetalk/india/index.html</vt:lpwstr>
      </vt:variant>
      <vt:variant>
        <vt:lpwstr/>
      </vt:variant>
      <vt:variant>
        <vt:i4>3866662</vt:i4>
      </vt:variant>
      <vt:variant>
        <vt:i4>0</vt:i4>
      </vt:variant>
      <vt:variant>
        <vt:i4>0</vt:i4>
      </vt:variant>
      <vt:variant>
        <vt:i4>5</vt:i4>
      </vt:variant>
      <vt:variant>
        <vt:lpwstr>http://langmedia.fivecolleges.edu/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23</cp:revision>
  <cp:lastPrinted>2005-02-09T21:22:00Z</cp:lastPrinted>
  <dcterms:created xsi:type="dcterms:W3CDTF">2018-01-12T17:02:00Z</dcterms:created>
  <dcterms:modified xsi:type="dcterms:W3CDTF">2024-06-05T14:20:00Z</dcterms:modified>
</cp:coreProperties>
</file>