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585" w:rsidRDefault="00E83585" w:rsidP="009672D4">
      <w:pPr>
        <w:pStyle w:val="Title"/>
        <w:spacing w:line="276" w:lineRule="auto"/>
        <w:rPr>
          <w:rFonts w:cs="Times New Roman"/>
          <w:b w:val="0"/>
        </w:rPr>
      </w:pPr>
      <w:r>
        <w:rPr>
          <w:rFonts w:cs="Times New Roman"/>
        </w:rPr>
        <w:t>Hindi Study Guide 4</w:t>
      </w:r>
      <w:r w:rsidR="00195C9A">
        <w:rPr>
          <w:rFonts w:cs="Times New Roman"/>
        </w:rPr>
        <w:t>1</w:t>
      </w:r>
    </w:p>
    <w:p w:rsidR="00E83585" w:rsidRDefault="00E83585" w:rsidP="009672D4">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E83585" w:rsidRDefault="00E83585" w:rsidP="00F11810">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bookmarkStart w:id="0" w:name="_GoBack"/>
      <w:bookmarkEnd w:id="0"/>
    </w:p>
    <w:p w:rsidR="00E83585" w:rsidRDefault="00E83585" w:rsidP="009672D4">
      <w:pPr>
        <w:pStyle w:val="Heading1"/>
        <w:spacing w:before="0" w:after="240" w:line="276" w:lineRule="auto"/>
        <w:rPr>
          <w:sz w:val="22"/>
          <w:szCs w:val="22"/>
        </w:rPr>
      </w:pPr>
      <w:r>
        <w:t>Materials for this Study Guide</w:t>
      </w:r>
    </w:p>
    <w:p w:rsidR="00E83585" w:rsidRDefault="00E83585" w:rsidP="009672D4">
      <w:pPr>
        <w:pStyle w:val="ListParagraph"/>
        <w:numPr>
          <w:ilvl w:val="0"/>
          <w:numId w:val="3"/>
        </w:numPr>
        <w:suppressAutoHyphens w:val="0"/>
        <w:spacing w:line="276" w:lineRule="auto"/>
        <w:rPr>
          <w:szCs w:val="22"/>
        </w:rPr>
      </w:pPr>
      <w:r>
        <w:rPr>
          <w:i/>
          <w:iCs/>
          <w:szCs w:val="22"/>
        </w:rPr>
        <w:t xml:space="preserve">Beginning Hindi: </w:t>
      </w:r>
      <w:r>
        <w:rPr>
          <w:i/>
          <w:szCs w:val="22"/>
        </w:rPr>
        <w:t xml:space="preserve">A Complete Course </w:t>
      </w:r>
      <w:r>
        <w:rPr>
          <w:iCs/>
          <w:szCs w:val="22"/>
        </w:rPr>
        <w:t xml:space="preserve">(and </w:t>
      </w:r>
      <w:hyperlink r:id="rId6" w:history="1">
        <w:hyperlink r:id="rId7" w:history="1">
          <w:r>
            <w:rPr>
              <w:rStyle w:val="Hyperlink"/>
              <w:iCs/>
              <w:szCs w:val="22"/>
            </w:rPr>
            <w:t>accompanying audio recordings under "Additional Resources"</w:t>
          </w:r>
        </w:hyperlink>
      </w:hyperlink>
      <w:r>
        <w:rPr>
          <w:iCs/>
          <w:szCs w:val="22"/>
        </w:rPr>
        <w:t>)</w:t>
      </w:r>
    </w:p>
    <w:p w:rsidR="00E83585" w:rsidRDefault="00195C9A" w:rsidP="009672D4">
      <w:pPr>
        <w:pStyle w:val="ListParagraph"/>
        <w:numPr>
          <w:ilvl w:val="1"/>
          <w:numId w:val="3"/>
        </w:numPr>
        <w:suppressAutoHyphens w:val="0"/>
        <w:spacing w:line="276" w:lineRule="auto"/>
        <w:rPr>
          <w:szCs w:val="22"/>
        </w:rPr>
      </w:pPr>
      <w:r>
        <w:rPr>
          <w:szCs w:val="22"/>
        </w:rPr>
        <w:t xml:space="preserve">Review </w:t>
      </w:r>
      <w:r w:rsidR="00E83585">
        <w:rPr>
          <w:szCs w:val="22"/>
        </w:rPr>
        <w:t>Unit 7, Chapter 31 – “My Plans”, pp. 412-421</w:t>
      </w:r>
    </w:p>
    <w:p w:rsidR="00FC2723" w:rsidRPr="00E83585" w:rsidRDefault="00F11810" w:rsidP="009672D4">
      <w:pPr>
        <w:pStyle w:val="ListParagraph"/>
        <w:numPr>
          <w:ilvl w:val="0"/>
          <w:numId w:val="3"/>
        </w:numPr>
        <w:suppressAutoHyphens w:val="0"/>
        <w:spacing w:after="240" w:line="276" w:lineRule="auto"/>
        <w:rPr>
          <w:b/>
          <w:sz w:val="24"/>
          <w:szCs w:val="22"/>
        </w:rPr>
      </w:pPr>
      <w:hyperlink r:id="rId8" w:history="1">
        <w:r w:rsidR="00E83585">
          <w:rPr>
            <w:rStyle w:val="Hyperlink"/>
            <w:rFonts w:eastAsia="SimSun"/>
            <w:i/>
            <w:iCs/>
            <w:szCs w:val="22"/>
            <w:lang w:val="en"/>
          </w:rPr>
          <w:t xml:space="preserve">Language Toolbox </w:t>
        </w:r>
        <w:r w:rsidR="00E83585">
          <w:rPr>
            <w:rStyle w:val="Hyperlink"/>
            <w:rFonts w:eastAsia="SimSun"/>
            <w:szCs w:val="22"/>
            <w:lang w:val="en"/>
          </w:rPr>
          <w:t>on LangMedia</w:t>
        </w:r>
      </w:hyperlink>
    </w:p>
    <w:p w:rsidR="00FC2723" w:rsidRDefault="00FC2723" w:rsidP="009672D4">
      <w:pPr>
        <w:pStyle w:val="Heading1"/>
        <w:spacing w:before="0" w:after="240" w:line="276" w:lineRule="auto"/>
      </w:pPr>
      <w:r>
        <w:t>ASSIGNMENTS FOR INDEPENDENT STUDY</w:t>
      </w:r>
    </w:p>
    <w:p w:rsidR="00FC2723" w:rsidRPr="00320375" w:rsidRDefault="00FC2723" w:rsidP="009672D4">
      <w:pPr>
        <w:pStyle w:val="Heading2"/>
        <w:spacing w:before="0" w:after="240" w:line="276" w:lineRule="auto"/>
      </w:pPr>
      <w:r w:rsidRPr="00320375">
        <w:t xml:space="preserve">1:  </w:t>
      </w:r>
      <w:r w:rsidR="00935EC5" w:rsidRPr="00320375">
        <w:t>Reviewing Uses of the Future Tense</w:t>
      </w:r>
    </w:p>
    <w:p w:rsidR="00FC2723" w:rsidRDefault="00FC2723" w:rsidP="009672D4">
      <w:pPr>
        <w:numPr>
          <w:ilvl w:val="0"/>
          <w:numId w:val="2"/>
        </w:numPr>
        <w:spacing w:line="276" w:lineRule="auto"/>
        <w:rPr>
          <w:rFonts w:ascii="Times New Roman" w:hAnsi="Times New Roman" w:cs="Times New Roman"/>
          <w:iCs/>
          <w:szCs w:val="22"/>
        </w:rPr>
      </w:pPr>
      <w:r>
        <w:rPr>
          <w:rFonts w:ascii="Times New Roman" w:hAnsi="Times New Roman" w:cs="Times New Roman"/>
          <w:szCs w:val="22"/>
        </w:rPr>
        <w:t xml:space="preserve">Step 1: </w:t>
      </w:r>
      <w:r w:rsidR="00195C9A">
        <w:rPr>
          <w:rFonts w:ascii="Times New Roman" w:hAnsi="Times New Roman" w:cs="Times New Roman"/>
          <w:szCs w:val="22"/>
        </w:rPr>
        <w:t>Review</w:t>
      </w:r>
      <w:r>
        <w:rPr>
          <w:rFonts w:ascii="Times New Roman" w:hAnsi="Times New Roman" w:cs="Times New Roman"/>
          <w:szCs w:val="22"/>
        </w:rPr>
        <w:t xml:space="preserve"> </w:t>
      </w:r>
      <w:r>
        <w:rPr>
          <w:rFonts w:ascii="Times New Roman" w:eastAsia="SimSun" w:hAnsi="Times New Roman" w:cs="Times New Roman"/>
          <w:i/>
          <w:iCs/>
          <w:szCs w:val="22"/>
          <w:lang w:val="en"/>
        </w:rPr>
        <w:t>BH</w:t>
      </w:r>
      <w:r>
        <w:rPr>
          <w:rFonts w:ascii="Times New Roman" w:eastAsia="SimSun" w:hAnsi="Times New Roman" w:cs="Times New Roman"/>
          <w:szCs w:val="22"/>
          <w:lang w:val="en"/>
        </w:rPr>
        <w:t xml:space="preserve"> Chapter 31</w:t>
      </w:r>
      <w:r>
        <w:rPr>
          <w:rFonts w:ascii="Times New Roman" w:hAnsi="Times New Roman" w:cs="Times New Roman"/>
          <w:szCs w:val="22"/>
        </w:rPr>
        <w:t xml:space="preserve">, </w:t>
      </w:r>
      <w:r w:rsidR="00195C9A">
        <w:rPr>
          <w:rFonts w:ascii="Times New Roman" w:hAnsi="Times New Roman" w:cs="Times New Roman"/>
          <w:szCs w:val="22"/>
        </w:rPr>
        <w:t xml:space="preserve">“My Plans”, </w:t>
      </w:r>
      <w:r>
        <w:rPr>
          <w:rFonts w:ascii="Times New Roman" w:hAnsi="Times New Roman" w:cs="Times New Roman"/>
          <w:iCs/>
          <w:szCs w:val="22"/>
        </w:rPr>
        <w:t>pp. 412-441.</w:t>
      </w:r>
      <w:r w:rsidR="00195C9A">
        <w:rPr>
          <w:rFonts w:ascii="Times New Roman" w:hAnsi="Times New Roman" w:cs="Times New Roman"/>
          <w:iCs/>
          <w:szCs w:val="22"/>
        </w:rPr>
        <w:t xml:space="preserve"> Read all of the text carefully, study the examples, and review flashcards if you have made them. If you haven’t, make flashcards recording all of the usage, grammar, and </w:t>
      </w:r>
      <w:r w:rsidR="004A3741">
        <w:rPr>
          <w:rFonts w:ascii="Times New Roman" w:hAnsi="Times New Roman" w:cs="Times New Roman"/>
          <w:iCs/>
          <w:szCs w:val="22"/>
        </w:rPr>
        <w:t>vocabulary then memorize them.</w:t>
      </w:r>
      <w:r w:rsidR="00195C9A">
        <w:rPr>
          <w:rFonts w:ascii="Times New Roman" w:hAnsi="Times New Roman" w:cs="Times New Roman"/>
          <w:iCs/>
          <w:szCs w:val="22"/>
        </w:rPr>
        <w:t xml:space="preserve"> </w:t>
      </w:r>
    </w:p>
    <w:p w:rsidR="004A3741" w:rsidRDefault="004A3741" w:rsidP="009672D4">
      <w:pPr>
        <w:numPr>
          <w:ilvl w:val="0"/>
          <w:numId w:val="2"/>
        </w:numPr>
        <w:spacing w:line="276" w:lineRule="auto"/>
        <w:rPr>
          <w:rFonts w:ascii="Times New Roman" w:eastAsia="SimSun" w:hAnsi="Times New Roman" w:cs="Times New Roman"/>
          <w:szCs w:val="22"/>
        </w:rPr>
      </w:pPr>
      <w:r>
        <w:rPr>
          <w:rFonts w:ascii="Times New Roman" w:eastAsia="SimSun" w:hAnsi="Times New Roman" w:cs="Times New Roman"/>
          <w:szCs w:val="22"/>
        </w:rPr>
        <w:t>Step 2: Practice out loud, saying what you will do:</w:t>
      </w:r>
    </w:p>
    <w:p w:rsidR="004A3741" w:rsidRDefault="004A3741" w:rsidP="009672D4">
      <w:pPr>
        <w:numPr>
          <w:ilvl w:val="1"/>
          <w:numId w:val="2"/>
        </w:numPr>
        <w:spacing w:line="276" w:lineRule="auto"/>
        <w:rPr>
          <w:rFonts w:ascii="Times New Roman" w:eastAsia="SimSun" w:hAnsi="Times New Roman" w:cs="Times New Roman"/>
          <w:szCs w:val="22"/>
        </w:rPr>
      </w:pPr>
      <w:r>
        <w:rPr>
          <w:rFonts w:ascii="Times New Roman" w:eastAsia="SimSun" w:hAnsi="Times New Roman" w:cs="Times New Roman"/>
          <w:szCs w:val="22"/>
        </w:rPr>
        <w:t>in the coming evening;</w:t>
      </w:r>
    </w:p>
    <w:p w:rsidR="004A3741" w:rsidRDefault="004A3741" w:rsidP="009672D4">
      <w:pPr>
        <w:numPr>
          <w:ilvl w:val="1"/>
          <w:numId w:val="2"/>
        </w:numPr>
        <w:spacing w:line="276" w:lineRule="auto"/>
        <w:rPr>
          <w:rFonts w:ascii="Times New Roman" w:eastAsia="SimSun" w:hAnsi="Times New Roman" w:cs="Times New Roman"/>
          <w:szCs w:val="22"/>
        </w:rPr>
      </w:pPr>
      <w:r>
        <w:rPr>
          <w:rFonts w:ascii="Times New Roman" w:eastAsia="SimSun" w:hAnsi="Times New Roman" w:cs="Times New Roman"/>
          <w:szCs w:val="22"/>
        </w:rPr>
        <w:t>tomorrow;</w:t>
      </w:r>
    </w:p>
    <w:p w:rsidR="004A3741" w:rsidRDefault="004A3741" w:rsidP="009672D4">
      <w:pPr>
        <w:numPr>
          <w:ilvl w:val="1"/>
          <w:numId w:val="2"/>
        </w:numPr>
        <w:spacing w:line="276" w:lineRule="auto"/>
        <w:rPr>
          <w:rFonts w:ascii="Times New Roman" w:eastAsia="SimSun" w:hAnsi="Times New Roman" w:cs="Times New Roman"/>
          <w:szCs w:val="22"/>
        </w:rPr>
      </w:pPr>
      <w:r>
        <w:rPr>
          <w:rFonts w:ascii="Times New Roman" w:eastAsia="SimSun" w:hAnsi="Times New Roman" w:cs="Times New Roman"/>
          <w:szCs w:val="22"/>
        </w:rPr>
        <w:t>various days next week.</w:t>
      </w:r>
    </w:p>
    <w:p w:rsidR="004A3741" w:rsidRPr="004A3741" w:rsidRDefault="004A3741" w:rsidP="009672D4">
      <w:pPr>
        <w:numPr>
          <w:ilvl w:val="0"/>
          <w:numId w:val="2"/>
        </w:numPr>
        <w:spacing w:line="276" w:lineRule="auto"/>
        <w:rPr>
          <w:rFonts w:ascii="Times New Roman" w:eastAsia="SimSun" w:hAnsi="Times New Roman" w:cs="Times New Roman"/>
          <w:szCs w:val="22"/>
        </w:rPr>
      </w:pPr>
      <w:r>
        <w:rPr>
          <w:rFonts w:ascii="Times New Roman" w:eastAsia="SimSun" w:hAnsi="Times New Roman" w:cs="Times New Roman"/>
          <w:szCs w:val="22"/>
        </w:rPr>
        <w:t xml:space="preserve">Step 3: Practice talking out loud about what you will do at some more distant point in the future. Can you talk about your plans for the next break, summer, or after graduation? </w:t>
      </w:r>
    </w:p>
    <w:p w:rsidR="00FC2723" w:rsidRDefault="00FC2723" w:rsidP="009672D4">
      <w:pPr>
        <w:numPr>
          <w:ilvl w:val="1"/>
          <w:numId w:val="2"/>
        </w:numPr>
        <w:spacing w:line="276" w:lineRule="auto"/>
        <w:rPr>
          <w:rFonts w:ascii="Times New Roman" w:hAnsi="Times New Roman" w:cs="Times New Roman"/>
          <w:szCs w:val="22"/>
        </w:rPr>
      </w:pPr>
      <w:r>
        <w:rPr>
          <w:rFonts w:ascii="Times New Roman" w:hAnsi="Times New Roman" w:cs="Times New Roman"/>
          <w:b/>
          <w:bCs/>
          <w:szCs w:val="22"/>
        </w:rPr>
        <w:t xml:space="preserve">HAND IN: </w:t>
      </w:r>
      <w:r>
        <w:rPr>
          <w:rFonts w:ascii="Times New Roman" w:hAnsi="Times New Roman" w:cs="Times New Roman"/>
          <w:szCs w:val="22"/>
        </w:rPr>
        <w:t>Write a dialog</w:t>
      </w:r>
      <w:r w:rsidR="00F61A60">
        <w:rPr>
          <w:rFonts w:ascii="Times New Roman" w:hAnsi="Times New Roman" w:cs="Times New Roman"/>
          <w:szCs w:val="22"/>
        </w:rPr>
        <w:t xml:space="preserve">ue, at least 20 lines, </w:t>
      </w:r>
      <w:r>
        <w:rPr>
          <w:rFonts w:ascii="Times New Roman" w:hAnsi="Times New Roman" w:cs="Times New Roman"/>
          <w:szCs w:val="22"/>
        </w:rPr>
        <w:t xml:space="preserve">between two </w:t>
      </w:r>
      <w:r w:rsidR="00FD6EBD">
        <w:rPr>
          <w:rFonts w:ascii="Times New Roman" w:hAnsi="Times New Roman" w:cs="Times New Roman"/>
          <w:szCs w:val="22"/>
        </w:rPr>
        <w:t xml:space="preserve">busy </w:t>
      </w:r>
      <w:r>
        <w:rPr>
          <w:rFonts w:ascii="Times New Roman" w:hAnsi="Times New Roman" w:cs="Times New Roman"/>
          <w:szCs w:val="22"/>
        </w:rPr>
        <w:t xml:space="preserve">friends </w:t>
      </w:r>
      <w:r w:rsidR="00FD6EBD">
        <w:rPr>
          <w:rFonts w:ascii="Times New Roman" w:hAnsi="Times New Roman" w:cs="Times New Roman"/>
          <w:szCs w:val="22"/>
        </w:rPr>
        <w:t>who are working time-consuming computer engineering jobs in Bangalore. They meet over dinner, order some food</w:t>
      </w:r>
      <w:r w:rsidR="00D1007D">
        <w:rPr>
          <w:rFonts w:ascii="Times New Roman" w:hAnsi="Times New Roman" w:cs="Times New Roman"/>
          <w:szCs w:val="22"/>
        </w:rPr>
        <w:t xml:space="preserve"> from a waiter</w:t>
      </w:r>
      <w:r w:rsidR="00FD6EBD">
        <w:rPr>
          <w:rFonts w:ascii="Times New Roman" w:hAnsi="Times New Roman" w:cs="Times New Roman"/>
          <w:szCs w:val="22"/>
        </w:rPr>
        <w:t>, and catch up with one another about work</w:t>
      </w:r>
      <w:r w:rsidR="00D1007D">
        <w:rPr>
          <w:rFonts w:ascii="Times New Roman" w:hAnsi="Times New Roman" w:cs="Times New Roman"/>
          <w:szCs w:val="22"/>
        </w:rPr>
        <w:t xml:space="preserve"> and life</w:t>
      </w:r>
      <w:r w:rsidR="00FD6EBD">
        <w:rPr>
          <w:rFonts w:ascii="Times New Roman" w:hAnsi="Times New Roman" w:cs="Times New Roman"/>
          <w:szCs w:val="22"/>
        </w:rPr>
        <w:t xml:space="preserve">. One of the friends wants to make plans to </w:t>
      </w:r>
      <w:r w:rsidR="00D1007D">
        <w:rPr>
          <w:rFonts w:ascii="Times New Roman" w:hAnsi="Times New Roman" w:cs="Times New Roman"/>
          <w:szCs w:val="22"/>
        </w:rPr>
        <w:t xml:space="preserve">go on a trip to Europe, and brings this up and tries to arrange plans with the other. </w:t>
      </w:r>
    </w:p>
    <w:p w:rsidR="004A3741" w:rsidRPr="004A3741" w:rsidRDefault="004A3741" w:rsidP="009672D4">
      <w:pPr>
        <w:numPr>
          <w:ilvl w:val="1"/>
          <w:numId w:val="2"/>
        </w:numPr>
        <w:spacing w:after="240" w:line="276" w:lineRule="auto"/>
        <w:rPr>
          <w:rFonts w:ascii="Times New Roman" w:eastAsia="SimSun" w:hAnsi="Times New Roman" w:cs="Times New Roman"/>
          <w:szCs w:val="22"/>
        </w:rPr>
      </w:pPr>
      <w:r>
        <w:rPr>
          <w:rFonts w:ascii="Times New Roman" w:eastAsia="SimSun" w:hAnsi="Times New Roman" w:cs="Times New Roman"/>
          <w:b/>
          <w:bCs/>
          <w:szCs w:val="22"/>
        </w:rPr>
        <w:t xml:space="preserve">HAND IN: </w:t>
      </w:r>
      <w:r w:rsidR="00D1007D">
        <w:rPr>
          <w:rFonts w:ascii="Times New Roman" w:eastAsia="SimSun" w:hAnsi="Times New Roman" w:cs="Times New Roman"/>
          <w:szCs w:val="22"/>
        </w:rPr>
        <w:t>Imagine you</w:t>
      </w:r>
      <w:r>
        <w:rPr>
          <w:rFonts w:ascii="Times New Roman" w:eastAsia="SimSun" w:hAnsi="Times New Roman" w:cs="Times New Roman"/>
          <w:szCs w:val="22"/>
        </w:rPr>
        <w:t xml:space="preserve"> are applying for a special stipend to travel abroad for the summer</w:t>
      </w:r>
      <w:r w:rsidR="00F61A60">
        <w:rPr>
          <w:rFonts w:ascii="Times New Roman" w:eastAsia="SimSun" w:hAnsi="Times New Roman" w:cs="Times New Roman"/>
          <w:szCs w:val="22"/>
        </w:rPr>
        <w:t xml:space="preserve"> in India</w:t>
      </w:r>
      <w:r w:rsidR="00D1007D">
        <w:rPr>
          <w:rFonts w:ascii="Times New Roman" w:eastAsia="SimSun" w:hAnsi="Times New Roman" w:cs="Times New Roman"/>
          <w:szCs w:val="22"/>
        </w:rPr>
        <w:t xml:space="preserve"> at an Indian University</w:t>
      </w:r>
      <w:r>
        <w:rPr>
          <w:rFonts w:ascii="Times New Roman" w:eastAsia="SimSun" w:hAnsi="Times New Roman" w:cs="Times New Roman"/>
          <w:szCs w:val="22"/>
        </w:rPr>
        <w:t>. You need to include a short description in Hindi of your plans</w:t>
      </w:r>
      <w:r w:rsidR="00F61A60">
        <w:rPr>
          <w:rFonts w:ascii="Times New Roman" w:eastAsia="SimSun" w:hAnsi="Times New Roman" w:cs="Times New Roman"/>
          <w:szCs w:val="22"/>
        </w:rPr>
        <w:t>, including studies, internships, travel, etc</w:t>
      </w:r>
      <w:r>
        <w:rPr>
          <w:rFonts w:ascii="Times New Roman" w:eastAsia="SimSun" w:hAnsi="Times New Roman" w:cs="Times New Roman"/>
          <w:szCs w:val="22"/>
        </w:rPr>
        <w:t xml:space="preserve">. Write at least </w:t>
      </w:r>
      <w:r w:rsidR="00F61A60">
        <w:rPr>
          <w:rFonts w:ascii="Times New Roman" w:eastAsia="SimSun" w:hAnsi="Times New Roman" w:cs="Times New Roman"/>
          <w:szCs w:val="22"/>
        </w:rPr>
        <w:t>10</w:t>
      </w:r>
      <w:r>
        <w:rPr>
          <w:rFonts w:ascii="Times New Roman" w:eastAsia="SimSun" w:hAnsi="Times New Roman" w:cs="Times New Roman"/>
          <w:szCs w:val="22"/>
        </w:rPr>
        <w:t xml:space="preserve"> sentences describing your plans. </w:t>
      </w:r>
    </w:p>
    <w:p w:rsidR="00FC2723" w:rsidRDefault="00FC2723" w:rsidP="009672D4">
      <w:pPr>
        <w:pStyle w:val="Heading1"/>
        <w:spacing w:before="0" w:after="240" w:line="276" w:lineRule="auto"/>
      </w:pPr>
      <w:r>
        <w:t xml:space="preserve">Conversation Session Preparation </w:t>
      </w:r>
    </w:p>
    <w:p w:rsidR="00441393" w:rsidRPr="00441393" w:rsidRDefault="00441393" w:rsidP="009672D4">
      <w:pPr>
        <w:numPr>
          <w:ilvl w:val="0"/>
          <w:numId w:val="1"/>
        </w:numPr>
        <w:spacing w:line="276" w:lineRule="auto"/>
        <w:rPr>
          <w:rFonts w:ascii="Times New Roman" w:hAnsi="Times New Roman" w:cs="Times New Roman"/>
          <w:iCs/>
          <w:color w:val="000000"/>
          <w:szCs w:val="22"/>
        </w:rPr>
      </w:pPr>
      <w:r>
        <w:rPr>
          <w:rFonts w:ascii="Times New Roman" w:hAnsi="Times New Roman" w:cs="Times New Roman"/>
          <w:iCs/>
          <w:color w:val="000000"/>
          <w:szCs w:val="22"/>
        </w:rPr>
        <w:t xml:space="preserve">In Hindi V you have progressed to a higher </w:t>
      </w:r>
      <w:r w:rsidR="00320375">
        <w:rPr>
          <w:rFonts w:ascii="Times New Roman" w:hAnsi="Times New Roman" w:cs="Times New Roman"/>
          <w:iCs/>
          <w:color w:val="000000"/>
          <w:szCs w:val="22"/>
        </w:rPr>
        <w:t>skill level</w:t>
      </w:r>
      <w:r>
        <w:rPr>
          <w:rFonts w:ascii="Times New Roman" w:hAnsi="Times New Roman" w:cs="Times New Roman"/>
          <w:iCs/>
          <w:color w:val="000000"/>
          <w:szCs w:val="22"/>
        </w:rPr>
        <w:t xml:space="preserve">. Look at the following article for some ideas on how to best make use of your conversation sessions at this level: </w:t>
      </w:r>
      <w:hyperlink r:id="rId9" w:history="1">
        <w:r w:rsidRPr="00441393">
          <w:rPr>
            <w:rStyle w:val="Hyperlink"/>
            <w:rFonts w:ascii="Times New Roman" w:hAnsi="Times New Roman" w:cs="Times New Roman"/>
            <w:iCs/>
            <w:szCs w:val="22"/>
          </w:rPr>
          <w:t>Making the Most of Your Conversation Sessions - Advanced</w:t>
        </w:r>
      </w:hyperlink>
      <w:r w:rsidR="006042E1">
        <w:rPr>
          <w:rStyle w:val="Hyperlink"/>
          <w:rFonts w:ascii="Times New Roman" w:hAnsi="Times New Roman" w:cs="Times New Roman"/>
          <w:iCs/>
          <w:szCs w:val="22"/>
          <w:u w:val="none"/>
        </w:rPr>
        <w:t xml:space="preserve">. </w:t>
      </w:r>
    </w:p>
    <w:p w:rsidR="00FC2723" w:rsidRPr="00320375" w:rsidRDefault="00320375" w:rsidP="009672D4">
      <w:pPr>
        <w:numPr>
          <w:ilvl w:val="0"/>
          <w:numId w:val="1"/>
        </w:numPr>
        <w:spacing w:line="276" w:lineRule="auto"/>
        <w:rPr>
          <w:rFonts w:ascii="Times New Roman" w:hAnsi="Times New Roman" w:cs="Times New Roman"/>
          <w:iCs/>
          <w:color w:val="000000"/>
          <w:szCs w:val="22"/>
        </w:rPr>
      </w:pPr>
      <w:r>
        <w:rPr>
          <w:rFonts w:ascii="Times New Roman" w:hAnsi="Times New Roman" w:cs="Times New Roman"/>
          <w:color w:val="000000"/>
          <w:szCs w:val="22"/>
        </w:rPr>
        <w:t>Be prepared to greet one another and warm up by making some small talk.</w:t>
      </w:r>
    </w:p>
    <w:p w:rsidR="009672D4" w:rsidRDefault="00320375" w:rsidP="009672D4">
      <w:pPr>
        <w:numPr>
          <w:ilvl w:val="0"/>
          <w:numId w:val="1"/>
        </w:numPr>
        <w:spacing w:line="276" w:lineRule="auto"/>
        <w:rPr>
          <w:rFonts w:ascii="Times New Roman" w:hAnsi="Times New Roman" w:cs="Times New Roman"/>
          <w:iCs/>
          <w:color w:val="000000"/>
          <w:szCs w:val="22"/>
        </w:rPr>
      </w:pPr>
      <w:r>
        <w:rPr>
          <w:rFonts w:ascii="Times New Roman" w:hAnsi="Times New Roman" w:cs="Times New Roman"/>
          <w:iCs/>
          <w:color w:val="000000"/>
          <w:szCs w:val="22"/>
        </w:rPr>
        <w:t xml:space="preserve">Be prepared to roleplay a scenario in which </w:t>
      </w:r>
      <w:r>
        <w:rPr>
          <w:rFonts w:ascii="Times New Roman" w:hAnsi="Times New Roman" w:cs="Times New Roman"/>
          <w:szCs w:val="22"/>
        </w:rPr>
        <w:t>two busy friends, who are working time-consuming computer engineering jobs, meet up over dinner in Bangalore. They order some food from a waiter and catch up with one another about work and life. One of the friends wants to make plans to go on a trip to Europe, and brings this up and tries to arrange plans with the other.</w:t>
      </w:r>
    </w:p>
    <w:p w:rsidR="009672D4" w:rsidRDefault="009672D4" w:rsidP="009672D4">
      <w:pPr>
        <w:numPr>
          <w:ilvl w:val="0"/>
          <w:numId w:val="1"/>
        </w:numPr>
        <w:spacing w:line="276" w:lineRule="auto"/>
        <w:rPr>
          <w:rFonts w:ascii="Times New Roman" w:hAnsi="Times New Roman" w:cs="Times New Roman"/>
          <w:iCs/>
          <w:color w:val="000000"/>
          <w:szCs w:val="22"/>
        </w:rPr>
      </w:pPr>
      <w:r>
        <w:rPr>
          <w:rFonts w:ascii="Times New Roman" w:hAnsi="Times New Roman" w:cs="Times New Roman"/>
          <w:iCs/>
          <w:color w:val="000000"/>
          <w:szCs w:val="22"/>
        </w:rPr>
        <w:t>Be prepared to roleplay a scenario in which you are at an Indian university applying for a stipend to go study, work, and travel in the United States for an academic year in your major. You are giving an interview to a professor on the committee that will approve or decline your stipend. You must describe your plans, and the professor will ask you a series of probing questions to evaluate your application.</w:t>
      </w:r>
    </w:p>
    <w:p w:rsidR="009672D4" w:rsidRPr="009672D4" w:rsidRDefault="009672D4" w:rsidP="009672D4">
      <w:pPr>
        <w:numPr>
          <w:ilvl w:val="0"/>
          <w:numId w:val="1"/>
        </w:numPr>
        <w:spacing w:line="276" w:lineRule="auto"/>
        <w:rPr>
          <w:rFonts w:ascii="Times New Roman" w:hAnsi="Times New Roman" w:cs="Times New Roman"/>
          <w:iCs/>
          <w:color w:val="000000"/>
          <w:szCs w:val="22"/>
        </w:rPr>
      </w:pPr>
      <w:r>
        <w:rPr>
          <w:rFonts w:ascii="Times New Roman" w:hAnsi="Times New Roman" w:cs="Times New Roman"/>
          <w:iCs/>
          <w:color w:val="000000"/>
          <w:szCs w:val="22"/>
        </w:rPr>
        <w:t xml:space="preserve">Be prepared to roleplay a scenario in which </w:t>
      </w:r>
      <w:r w:rsidR="008B7461">
        <w:rPr>
          <w:rFonts w:ascii="Times New Roman" w:hAnsi="Times New Roman" w:cs="Times New Roman"/>
          <w:iCs/>
          <w:color w:val="000000"/>
          <w:szCs w:val="22"/>
        </w:rPr>
        <w:t xml:space="preserve">an advisor is helping a student set up their schedule for the coming semester. The student has the same major as the person playing the advisor. The student </w:t>
      </w:r>
      <w:r w:rsidR="006042E1">
        <w:rPr>
          <w:rFonts w:ascii="Times New Roman" w:hAnsi="Times New Roman" w:cs="Times New Roman"/>
          <w:iCs/>
          <w:color w:val="000000"/>
          <w:szCs w:val="22"/>
        </w:rPr>
        <w:t xml:space="preserve">has to relay information such as whether certain times are off limits due to a job or a club. </w:t>
      </w:r>
    </w:p>
    <w:p w:rsidR="009672D4" w:rsidRDefault="009672D4" w:rsidP="009672D4">
      <w:pPr>
        <w:pStyle w:val="Heading1"/>
        <w:spacing w:before="0" w:after="240" w:line="276" w:lineRule="auto"/>
      </w:pPr>
      <w:r>
        <w:lastRenderedPageBreak/>
        <w:t>HOMEWORK TO HAND-IN AT TUTORIAL</w:t>
      </w:r>
    </w:p>
    <w:p w:rsidR="00D1007D" w:rsidRDefault="00D1007D" w:rsidP="009672D4">
      <w:pPr>
        <w:numPr>
          <w:ilvl w:val="0"/>
          <w:numId w:val="2"/>
        </w:numPr>
        <w:spacing w:line="276" w:lineRule="auto"/>
        <w:rPr>
          <w:rFonts w:ascii="Times New Roman" w:hAnsi="Times New Roman" w:cs="Times New Roman"/>
          <w:szCs w:val="22"/>
        </w:rPr>
      </w:pPr>
      <w:r>
        <w:rPr>
          <w:rFonts w:ascii="Times New Roman" w:hAnsi="Times New Roman" w:cs="Times New Roman"/>
          <w:b/>
          <w:bCs/>
          <w:szCs w:val="22"/>
        </w:rPr>
        <w:t xml:space="preserve">HAND IN: </w:t>
      </w:r>
      <w:r>
        <w:rPr>
          <w:rFonts w:ascii="Times New Roman" w:hAnsi="Times New Roman" w:cs="Times New Roman"/>
          <w:szCs w:val="22"/>
        </w:rPr>
        <w:t xml:space="preserve">Write a dialogue, at least 20 lines, between two busy friends who are working time-consuming computer engineering jobs in Bangalore. They meet over dinner, order some food from a waiter, and catch up with one another about work and life. One of the friends wants to make plans to go on a trip to Europe, and brings this up and tries to arrange plans with the other. </w:t>
      </w:r>
    </w:p>
    <w:p w:rsidR="00FC2723" w:rsidRPr="00D1007D" w:rsidRDefault="00D1007D" w:rsidP="009672D4">
      <w:pPr>
        <w:numPr>
          <w:ilvl w:val="0"/>
          <w:numId w:val="2"/>
        </w:numPr>
        <w:spacing w:line="276" w:lineRule="auto"/>
        <w:rPr>
          <w:rFonts w:ascii="Times New Roman" w:eastAsia="SimSun" w:hAnsi="Times New Roman" w:cs="Times New Roman"/>
          <w:szCs w:val="22"/>
        </w:rPr>
      </w:pPr>
      <w:r>
        <w:rPr>
          <w:rFonts w:ascii="Times New Roman" w:eastAsia="SimSun" w:hAnsi="Times New Roman" w:cs="Times New Roman"/>
          <w:b/>
          <w:bCs/>
          <w:szCs w:val="22"/>
        </w:rPr>
        <w:t xml:space="preserve">HAND IN: </w:t>
      </w:r>
      <w:r>
        <w:rPr>
          <w:rFonts w:ascii="Times New Roman" w:eastAsia="SimSun" w:hAnsi="Times New Roman" w:cs="Times New Roman"/>
          <w:szCs w:val="22"/>
        </w:rPr>
        <w:t xml:space="preserve">Imagine you are applying for a special stipend to travel abroad for the summer in India at an Indian University. You need to include a short description in Hindi of your plans, including studies, internships, travel, etc. Write at least 10 sentences describing your plans. </w:t>
      </w:r>
    </w:p>
    <w:sectPr w:rsidR="00FC2723" w:rsidRPr="00D100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7"/>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Wingding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Wingding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Wingdings"/>
      </w:rPr>
    </w:lvl>
    <w:lvl w:ilvl="8">
      <w:start w:val="1"/>
      <w:numFmt w:val="bullet"/>
      <w:lvlText w:val=""/>
      <w:lvlJc w:val="left"/>
      <w:pPr>
        <w:tabs>
          <w:tab w:val="num" w:pos="6390"/>
        </w:tabs>
        <w:ind w:left="639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3DC558C"/>
    <w:multiLevelType w:val="multilevel"/>
    <w:tmpl w:val="1018BF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84"/>
    <w:rsid w:val="00184F53"/>
    <w:rsid w:val="00195C9A"/>
    <w:rsid w:val="00282DD3"/>
    <w:rsid w:val="00320375"/>
    <w:rsid w:val="00441393"/>
    <w:rsid w:val="004A3741"/>
    <w:rsid w:val="006042E1"/>
    <w:rsid w:val="00723E84"/>
    <w:rsid w:val="007653C8"/>
    <w:rsid w:val="008B7461"/>
    <w:rsid w:val="00920D0A"/>
    <w:rsid w:val="00935EC5"/>
    <w:rsid w:val="009672D4"/>
    <w:rsid w:val="00975106"/>
    <w:rsid w:val="00D1007D"/>
    <w:rsid w:val="00E83585"/>
    <w:rsid w:val="00F11810"/>
    <w:rsid w:val="00F61A60"/>
    <w:rsid w:val="00FC2723"/>
    <w:rsid w:val="00FD6E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B4D4168-C439-425B-8B73-32D13D39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585"/>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E83585"/>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320375"/>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DefaultParagraphFont">
    <w:name w:val="WW-Default Paragraph Font"/>
  </w:style>
  <w:style w:type="character" w:customStyle="1" w:styleId="WW8Num2z3">
    <w:name w:val="WW8Num2z3"/>
    <w:rPr>
      <w:rFonts w:ascii="Symbol" w:hAnsi="Symbol"/>
    </w:rPr>
  </w:style>
  <w:style w:type="character" w:customStyle="1" w:styleId="WW-DefaultParagraphFont1">
    <w:name w:val="WW-Default Paragraph Font1"/>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83585"/>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E83585"/>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E83585"/>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E83585"/>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E83585"/>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320375"/>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4971">
      <w:bodyDiv w:val="1"/>
      <w:marLeft w:val="0"/>
      <w:marRight w:val="0"/>
      <w:marTop w:val="0"/>
      <w:marBottom w:val="0"/>
      <w:divBdr>
        <w:top w:val="none" w:sz="0" w:space="0" w:color="auto"/>
        <w:left w:val="none" w:sz="0" w:space="0" w:color="auto"/>
        <w:bottom w:val="none" w:sz="0" w:space="0" w:color="auto"/>
        <w:right w:val="none" w:sz="0" w:space="0" w:color="auto"/>
      </w:divBdr>
    </w:div>
    <w:div w:id="174151224">
      <w:bodyDiv w:val="1"/>
      <w:marLeft w:val="0"/>
      <w:marRight w:val="0"/>
      <w:marTop w:val="0"/>
      <w:marBottom w:val="0"/>
      <w:divBdr>
        <w:top w:val="none" w:sz="0" w:space="0" w:color="auto"/>
        <w:left w:val="none" w:sz="0" w:space="0" w:color="auto"/>
        <w:bottom w:val="none" w:sz="0" w:space="0" w:color="auto"/>
        <w:right w:val="none" w:sz="0" w:space="0" w:color="auto"/>
      </w:divBdr>
    </w:div>
    <w:div w:id="17393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theme" Target="theme/theme1.xml"/><Relationship Id="rId5" Type="http://schemas.openxmlformats.org/officeDocument/2006/relationships/hyperlink" Target="http://langmedia.fivecolleges.edu/hind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ngmedia.fivecolleges.edu/node/187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4040</CharactersWithSpaces>
  <SharedDoc>false</SharedDoc>
  <HLinks>
    <vt:vector size="6" baseType="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12</cp:revision>
  <cp:lastPrinted>2005-02-09T21:22:00Z</cp:lastPrinted>
  <dcterms:created xsi:type="dcterms:W3CDTF">2018-01-12T16:33:00Z</dcterms:created>
  <dcterms:modified xsi:type="dcterms:W3CDTF">2024-05-29T14:49:00Z</dcterms:modified>
</cp:coreProperties>
</file>