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B4" w:rsidRPr="00185F39" w:rsidRDefault="000164B4" w:rsidP="0071082F">
      <w:pPr>
        <w:pStyle w:val="Title"/>
        <w:spacing w:line="276" w:lineRule="auto"/>
        <w:rPr>
          <w:rFonts w:cs="Times New Roman"/>
          <w:b w:val="0"/>
        </w:rPr>
      </w:pPr>
      <w:r w:rsidRPr="00185F39">
        <w:rPr>
          <w:rFonts w:cs="Times New Roman"/>
        </w:rPr>
        <w:t>Hindi Study Guide 1</w:t>
      </w:r>
      <w:r w:rsidR="00291F6D">
        <w:rPr>
          <w:rFonts w:cs="Times New Roman"/>
        </w:rPr>
        <w:t>1</w:t>
      </w:r>
    </w:p>
    <w:p w:rsidR="000164B4" w:rsidRPr="00185F39" w:rsidRDefault="000164B4" w:rsidP="0071082F">
      <w:pPr>
        <w:pStyle w:val="Subtitle"/>
        <w:spacing w:after="0" w:line="276" w:lineRule="auto"/>
        <w:rPr>
          <w:rFonts w:ascii="Times New Roman" w:hAnsi="Times New Roman" w:cs="Times New Roman"/>
          <w:b/>
          <w:bCs/>
        </w:rPr>
      </w:pPr>
      <w:r w:rsidRPr="00185F39">
        <w:rPr>
          <w:rFonts w:ascii="Times New Roman" w:hAnsi="Times New Roman" w:cs="Times New Roman"/>
          <w:b/>
          <w:bCs/>
        </w:rPr>
        <w:t>Five College Center for World Languages</w:t>
      </w:r>
    </w:p>
    <w:p w:rsidR="000164B4" w:rsidRPr="00185F39" w:rsidRDefault="000164B4" w:rsidP="0071082F">
      <w:pPr>
        <w:pStyle w:val="Subtitle"/>
        <w:spacing w:line="276" w:lineRule="auto"/>
        <w:rPr>
          <w:rFonts w:ascii="Times New Roman" w:hAnsi="Times New Roman" w:cs="Times New Roman"/>
        </w:rPr>
      </w:pPr>
      <w:r w:rsidRPr="00185F39">
        <w:rPr>
          <w:rFonts w:ascii="Times New Roman" w:hAnsi="Times New Roman" w:cs="Times New Roman"/>
          <w:b/>
          <w:bCs/>
        </w:rPr>
        <w:t xml:space="preserve">Available online at </w:t>
      </w:r>
      <w:hyperlink r:id="rId5" w:history="1">
        <w:r w:rsidRPr="00185F39">
          <w:rPr>
            <w:rStyle w:val="Hyperlink"/>
            <w:rFonts w:ascii="Times New Roman" w:hAnsi="Times New Roman" w:cs="Times New Roman"/>
            <w:b/>
            <w:bCs/>
          </w:rPr>
          <w:t>http://langmedia.fivecolleges.edu/hindi</w:t>
        </w:r>
      </w:hyperlink>
      <w:r w:rsidRPr="00185F39">
        <w:rPr>
          <w:rFonts w:ascii="Times New Roman" w:hAnsi="Times New Roman" w:cs="Times New Roman"/>
          <w:b/>
          <w:bCs/>
        </w:rPr>
        <w:t xml:space="preserve"> </w:t>
      </w:r>
      <w:r w:rsidRPr="00185F39">
        <w:rPr>
          <w:rFonts w:ascii="Times New Roman" w:hAnsi="Times New Roman" w:cs="Times New Roman"/>
          <w:b/>
          <w:bCs/>
        </w:rPr>
        <w:tab/>
      </w:r>
      <w:r w:rsidRPr="00185F39">
        <w:rPr>
          <w:rFonts w:ascii="Times New Roman" w:hAnsi="Times New Roman" w:cs="Times New Roman"/>
          <w:b/>
          <w:bCs/>
        </w:rPr>
        <w:tab/>
      </w:r>
      <w:r w:rsidRPr="00185F39">
        <w:rPr>
          <w:rFonts w:ascii="Times New Roman" w:hAnsi="Times New Roman" w:cs="Times New Roman"/>
          <w:b/>
          <w:bCs/>
        </w:rPr>
        <w:tab/>
      </w:r>
      <w:r w:rsidRPr="00185F39">
        <w:rPr>
          <w:rFonts w:ascii="Times New Roman" w:hAnsi="Times New Roman" w:cs="Times New Roman"/>
        </w:rPr>
        <w:t>New Version: May 2024</w:t>
      </w:r>
    </w:p>
    <w:p w:rsidR="000164B4" w:rsidRPr="00185F39" w:rsidRDefault="000164B4" w:rsidP="0071082F">
      <w:pPr>
        <w:pStyle w:val="Heading1"/>
        <w:spacing w:before="0" w:after="240" w:line="276" w:lineRule="auto"/>
        <w:rPr>
          <w:rFonts w:ascii="Times New Roman" w:hAnsi="Times New Roman" w:cs="Times New Roman"/>
          <w:sz w:val="22"/>
          <w:szCs w:val="22"/>
        </w:rPr>
      </w:pPr>
      <w:r w:rsidRPr="00185F39">
        <w:rPr>
          <w:rFonts w:ascii="Times New Roman" w:hAnsi="Times New Roman" w:cs="Times New Roman"/>
        </w:rPr>
        <w:t>Materials for this Study Guide</w:t>
      </w:r>
    </w:p>
    <w:p w:rsidR="000164B4" w:rsidRPr="0071082F" w:rsidRDefault="000164B4" w:rsidP="0071082F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71082F">
        <w:rPr>
          <w:i/>
          <w:iCs/>
          <w:sz w:val="22"/>
          <w:szCs w:val="22"/>
        </w:rPr>
        <w:t xml:space="preserve">Beginning Hindi: </w:t>
      </w:r>
      <w:r w:rsidRPr="0071082F">
        <w:rPr>
          <w:i/>
          <w:sz w:val="22"/>
          <w:szCs w:val="22"/>
        </w:rPr>
        <w:t xml:space="preserve">A Complete Course </w:t>
      </w:r>
      <w:r w:rsidRPr="0071082F">
        <w:rPr>
          <w:iCs/>
          <w:sz w:val="22"/>
          <w:szCs w:val="22"/>
        </w:rPr>
        <w:t xml:space="preserve">(and </w:t>
      </w:r>
      <w:hyperlink r:id="rId6" w:history="1">
        <w:hyperlink r:id="rId7" w:history="1">
          <w:r w:rsidRPr="0071082F">
            <w:rPr>
              <w:rStyle w:val="Hyperlink"/>
              <w:iCs/>
              <w:sz w:val="22"/>
              <w:szCs w:val="22"/>
            </w:rPr>
            <w:t>accompanying audio recordings under "Additional Resources"</w:t>
          </w:r>
        </w:hyperlink>
      </w:hyperlink>
      <w:r w:rsidRPr="0071082F">
        <w:rPr>
          <w:iCs/>
          <w:sz w:val="22"/>
          <w:szCs w:val="22"/>
        </w:rPr>
        <w:t>)</w:t>
      </w:r>
      <w:r w:rsidR="006E4C48" w:rsidRPr="0071082F">
        <w:rPr>
          <w:i/>
          <w:iCs/>
          <w:sz w:val="22"/>
          <w:szCs w:val="22"/>
        </w:rPr>
        <w:t xml:space="preserve"> </w:t>
      </w:r>
    </w:p>
    <w:p w:rsidR="006E4C48" w:rsidRPr="0071082F" w:rsidRDefault="006E4C48" w:rsidP="0071082F">
      <w:pPr>
        <w:pStyle w:val="ListParagraph"/>
        <w:numPr>
          <w:ilvl w:val="1"/>
          <w:numId w:val="17"/>
        </w:numPr>
        <w:spacing w:line="276" w:lineRule="auto"/>
        <w:rPr>
          <w:sz w:val="22"/>
          <w:szCs w:val="22"/>
        </w:rPr>
      </w:pPr>
      <w:r w:rsidRPr="0071082F">
        <w:rPr>
          <w:sz w:val="22"/>
          <w:szCs w:val="22"/>
        </w:rPr>
        <w:t xml:space="preserve">Unit </w:t>
      </w:r>
      <w:r w:rsidR="008F160D" w:rsidRPr="0071082F">
        <w:rPr>
          <w:sz w:val="22"/>
          <w:szCs w:val="22"/>
        </w:rPr>
        <w:t>2</w:t>
      </w:r>
      <w:r w:rsidRPr="0071082F">
        <w:rPr>
          <w:sz w:val="22"/>
          <w:szCs w:val="22"/>
        </w:rPr>
        <w:t xml:space="preserve">, Chapter </w:t>
      </w:r>
      <w:r w:rsidR="008F160D" w:rsidRPr="0071082F">
        <w:rPr>
          <w:sz w:val="22"/>
          <w:szCs w:val="22"/>
        </w:rPr>
        <w:t>7</w:t>
      </w:r>
      <w:r w:rsidRPr="0071082F">
        <w:rPr>
          <w:sz w:val="22"/>
          <w:szCs w:val="22"/>
        </w:rPr>
        <w:t xml:space="preserve"> –</w:t>
      </w:r>
      <w:r w:rsidR="00E57B5E" w:rsidRPr="0071082F">
        <w:rPr>
          <w:sz w:val="22"/>
          <w:szCs w:val="22"/>
        </w:rPr>
        <w:t xml:space="preserve"> “Locating Places in the City” and “Locating Places within Countries,” </w:t>
      </w:r>
      <w:r w:rsidR="003940D1" w:rsidRPr="0071082F">
        <w:rPr>
          <w:sz w:val="22"/>
          <w:szCs w:val="22"/>
        </w:rPr>
        <w:t xml:space="preserve">pp. </w:t>
      </w:r>
      <w:r w:rsidR="00EB3856" w:rsidRPr="0071082F">
        <w:rPr>
          <w:sz w:val="22"/>
          <w:szCs w:val="22"/>
        </w:rPr>
        <w:t>1</w:t>
      </w:r>
      <w:r w:rsidR="008F160D" w:rsidRPr="0071082F">
        <w:rPr>
          <w:sz w:val="22"/>
          <w:szCs w:val="22"/>
        </w:rPr>
        <w:t>12</w:t>
      </w:r>
      <w:r w:rsidR="00EB3856" w:rsidRPr="0071082F">
        <w:rPr>
          <w:sz w:val="22"/>
          <w:szCs w:val="22"/>
        </w:rPr>
        <w:t>-1</w:t>
      </w:r>
      <w:r w:rsidR="008F160D" w:rsidRPr="0071082F">
        <w:rPr>
          <w:sz w:val="22"/>
          <w:szCs w:val="22"/>
        </w:rPr>
        <w:t>22</w:t>
      </w:r>
      <w:r w:rsidR="003940D1" w:rsidRPr="0071082F">
        <w:rPr>
          <w:sz w:val="22"/>
          <w:szCs w:val="22"/>
        </w:rPr>
        <w:t>.</w:t>
      </w:r>
    </w:p>
    <w:p w:rsidR="000164B4" w:rsidRPr="0071082F" w:rsidRDefault="003160D8" w:rsidP="0071082F">
      <w:pPr>
        <w:pStyle w:val="ListParagraph"/>
        <w:numPr>
          <w:ilvl w:val="0"/>
          <w:numId w:val="17"/>
        </w:numPr>
        <w:spacing w:line="276" w:lineRule="auto"/>
        <w:rPr>
          <w:b/>
          <w:i/>
          <w:iCs/>
          <w:sz w:val="22"/>
          <w:szCs w:val="22"/>
        </w:rPr>
      </w:pPr>
      <w:hyperlink r:id="rId8" w:history="1">
        <w:r w:rsidR="000164B4" w:rsidRPr="0071082F">
          <w:rPr>
            <w:rStyle w:val="Hyperlink"/>
            <w:rFonts w:eastAsia="SimSun"/>
            <w:i/>
            <w:iCs/>
            <w:color w:val="auto"/>
            <w:sz w:val="22"/>
            <w:szCs w:val="22"/>
            <w:u w:val="none"/>
            <w:lang w:val="en"/>
          </w:rPr>
          <w:t>Hindi in North India</w:t>
        </w:r>
      </w:hyperlink>
      <w:r w:rsidR="000164B4" w:rsidRPr="0071082F">
        <w:rPr>
          <w:rFonts w:eastAsia="SimSun"/>
          <w:i/>
          <w:iCs/>
          <w:sz w:val="22"/>
          <w:szCs w:val="22"/>
          <w:lang w:val="en"/>
        </w:rPr>
        <w:t xml:space="preserve">: </w:t>
      </w:r>
    </w:p>
    <w:p w:rsidR="000164B4" w:rsidRPr="0071082F" w:rsidRDefault="003160D8" w:rsidP="0071082F">
      <w:pPr>
        <w:pStyle w:val="ListParagraph"/>
        <w:numPr>
          <w:ilvl w:val="1"/>
          <w:numId w:val="17"/>
        </w:numPr>
        <w:spacing w:line="276" w:lineRule="auto"/>
        <w:rPr>
          <w:b/>
          <w:sz w:val="22"/>
          <w:szCs w:val="22"/>
        </w:rPr>
      </w:pPr>
      <w:hyperlink r:id="rId9" w:history="1">
        <w:r w:rsidR="000164B4" w:rsidRPr="0071082F">
          <w:rPr>
            <w:rStyle w:val="Hyperlink"/>
            <w:rFonts w:eastAsia="SimSun"/>
            <w:i/>
            <w:iCs/>
            <w:sz w:val="22"/>
            <w:szCs w:val="22"/>
            <w:lang w:val="en"/>
          </w:rPr>
          <w:t>Asking for Directions</w:t>
        </w:r>
      </w:hyperlink>
      <w:r w:rsidR="000164B4" w:rsidRPr="0071082F">
        <w:rPr>
          <w:rFonts w:eastAsia="SimSun"/>
          <w:i/>
          <w:iCs/>
          <w:sz w:val="22"/>
          <w:szCs w:val="22"/>
          <w:lang w:val="en"/>
        </w:rPr>
        <w:t xml:space="preserve"> </w:t>
      </w:r>
      <w:r w:rsidR="000164B4" w:rsidRPr="0071082F">
        <w:rPr>
          <w:rFonts w:eastAsia="SimSun"/>
          <w:sz w:val="22"/>
          <w:szCs w:val="22"/>
          <w:lang w:val="en"/>
        </w:rPr>
        <w:t>– “How Far is the Hospital?”</w:t>
      </w:r>
    </w:p>
    <w:p w:rsidR="000164B4" w:rsidRPr="0071082F" w:rsidRDefault="003160D8" w:rsidP="0071082F">
      <w:pPr>
        <w:pStyle w:val="ListParagraph"/>
        <w:numPr>
          <w:ilvl w:val="0"/>
          <w:numId w:val="17"/>
        </w:numPr>
        <w:spacing w:after="240" w:line="276" w:lineRule="auto"/>
        <w:rPr>
          <w:b/>
          <w:sz w:val="22"/>
          <w:szCs w:val="22"/>
        </w:rPr>
      </w:pPr>
      <w:hyperlink r:id="rId10" w:history="1">
        <w:r w:rsidR="000164B4" w:rsidRPr="0071082F">
          <w:rPr>
            <w:rStyle w:val="Hyperlink"/>
            <w:rFonts w:eastAsia="SimSun"/>
            <w:i/>
            <w:iCs/>
            <w:sz w:val="22"/>
            <w:szCs w:val="22"/>
            <w:lang w:val="en"/>
          </w:rPr>
          <w:t xml:space="preserve">Language Toolbox </w:t>
        </w:r>
        <w:r w:rsidR="000164B4" w:rsidRPr="0071082F">
          <w:rPr>
            <w:rStyle w:val="Hyperlink"/>
            <w:rFonts w:eastAsia="SimSun"/>
            <w:sz w:val="22"/>
            <w:szCs w:val="22"/>
            <w:lang w:val="en"/>
          </w:rPr>
          <w:t xml:space="preserve">on </w:t>
        </w:r>
        <w:proofErr w:type="spellStart"/>
        <w:r w:rsidR="000164B4" w:rsidRPr="0071082F">
          <w:rPr>
            <w:rStyle w:val="Hyperlink"/>
            <w:rFonts w:eastAsia="SimSun"/>
            <w:sz w:val="22"/>
            <w:szCs w:val="22"/>
            <w:lang w:val="en"/>
          </w:rPr>
          <w:t>LangMedia</w:t>
        </w:r>
        <w:proofErr w:type="spellEnd"/>
      </w:hyperlink>
    </w:p>
    <w:p w:rsidR="00B84D64" w:rsidRPr="00185F39" w:rsidRDefault="008065BC" w:rsidP="0071082F">
      <w:pPr>
        <w:pStyle w:val="Heading1"/>
        <w:spacing w:before="0" w:after="240" w:line="276" w:lineRule="auto"/>
        <w:rPr>
          <w:rFonts w:ascii="Times New Roman" w:hAnsi="Times New Roman" w:cs="Times New Roman"/>
          <w:b w:val="0"/>
        </w:rPr>
      </w:pPr>
      <w:r w:rsidRPr="00185F39">
        <w:rPr>
          <w:rFonts w:ascii="Times New Roman" w:hAnsi="Times New Roman" w:cs="Times New Roman"/>
        </w:rPr>
        <w:t>ASSIGNMENTS FOR INDEPENDENT STUDY</w:t>
      </w:r>
    </w:p>
    <w:p w:rsidR="009A3860" w:rsidRPr="00185F39" w:rsidRDefault="009A3860" w:rsidP="0071082F">
      <w:pPr>
        <w:pStyle w:val="Heading2"/>
        <w:spacing w:before="0" w:after="240" w:line="276" w:lineRule="auto"/>
        <w:rPr>
          <w:rFonts w:ascii="Times New Roman" w:eastAsia="SimSun" w:hAnsi="Times New Roman" w:cs="Times New Roman"/>
          <w:b w:val="0"/>
          <w:lang w:val="en"/>
        </w:rPr>
      </w:pPr>
      <w:r w:rsidRPr="00185F39">
        <w:rPr>
          <w:rFonts w:ascii="Times New Roman" w:hAnsi="Times New Roman" w:cs="Times New Roman"/>
        </w:rPr>
        <w:t xml:space="preserve">1: </w:t>
      </w:r>
      <w:r w:rsidR="00185F39">
        <w:rPr>
          <w:rFonts w:ascii="Times New Roman" w:hAnsi="Times New Roman" w:cs="Times New Roman"/>
        </w:rPr>
        <w:t>Saying Where Things Are in Town</w:t>
      </w:r>
    </w:p>
    <w:p w:rsidR="00D20385" w:rsidRPr="0071082F" w:rsidRDefault="00D20385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1: Study </w:t>
      </w:r>
      <w:r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7, the first section on “Postpositions,” p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g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. 112.</w:t>
      </w:r>
      <w:r w:rsidR="00D71572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Read the text and study the examples, making flashcards out of some of them to learn the constructions and ways of speaking.</w:t>
      </w:r>
    </w:p>
    <w:p w:rsidR="00D20385" w:rsidRPr="0071082F" w:rsidRDefault="00D20385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2: Listen to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then read 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Vocabulary 1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, pp. 113-114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Practice saying the words after the speaker.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Then create flashcards and memorize as many of the words as you can.</w:t>
      </w:r>
      <w:r w:rsidR="00ED3A2C" w:rsidRPr="0071082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20385" w:rsidRPr="0071082F" w:rsidRDefault="00D20385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Step 3: Do Exercise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1, pg. 114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480CC6" w:rsidRPr="0071082F">
        <w:rPr>
          <w:rFonts w:ascii="Times New Roman" w:eastAsia="SimSun" w:hAnsi="Times New Roman" w:cs="Times New Roman"/>
          <w:sz w:val="22"/>
          <w:szCs w:val="22"/>
          <w:lang w:val="en"/>
        </w:rPr>
        <w:t>o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n your own. Read the sentences out loud. Can you translate them into English? Practice making similar sentences using the words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in Vocabulary 1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</w:t>
      </w:r>
    </w:p>
    <w:p w:rsidR="00185F39" w:rsidRPr="0071082F" w:rsidRDefault="00291F6D" w:rsidP="0071082F">
      <w:pPr>
        <w:numPr>
          <w:ilvl w:val="1"/>
          <w:numId w:val="1"/>
        </w:numPr>
        <w:spacing w:after="240" w:line="276" w:lineRule="auto"/>
        <w:rPr>
          <w:rFonts w:ascii="Times New Roman" w:eastAsia="SimSun" w:hAnsi="Times New Roman" w:cs="Times New Roman"/>
          <w:sz w:val="22"/>
          <w:szCs w:val="22"/>
          <w:lang w:val="en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Complete Exercise 3, pp. 115-116. Listen to the audio, and fill in the chart on a piece of paper.</w:t>
      </w:r>
    </w:p>
    <w:p w:rsidR="00B84D64" w:rsidRPr="00185F39" w:rsidRDefault="002A2219" w:rsidP="0071082F">
      <w:pPr>
        <w:pStyle w:val="Heading2"/>
        <w:spacing w:before="0" w:after="240" w:line="276" w:lineRule="auto"/>
        <w:rPr>
          <w:rFonts w:ascii="Times New Roman" w:eastAsia="SimSun" w:hAnsi="Times New Roman" w:cs="Times New Roman"/>
          <w:b w:val="0"/>
          <w:lang w:val="en"/>
        </w:rPr>
      </w:pPr>
      <w:r>
        <w:rPr>
          <w:rFonts w:ascii="Times New Roman" w:hAnsi="Times New Roman" w:cs="Times New Roman"/>
          <w:lang w:val="en"/>
        </w:rPr>
        <w:t>2</w:t>
      </w:r>
      <w:r w:rsidR="00B84D64" w:rsidRPr="00185F39">
        <w:rPr>
          <w:rFonts w:ascii="Times New Roman" w:hAnsi="Times New Roman" w:cs="Times New Roman"/>
        </w:rPr>
        <w:t xml:space="preserve">: </w:t>
      </w:r>
      <w:r w:rsidR="00185F39">
        <w:rPr>
          <w:rFonts w:ascii="Times New Roman" w:hAnsi="Times New Roman" w:cs="Times New Roman"/>
        </w:rPr>
        <w:t>Saying Where Things Are on the Map</w:t>
      </w:r>
    </w:p>
    <w:p w:rsidR="00B84D64" w:rsidRPr="0071082F" w:rsidRDefault="00B84D64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1: Study </w:t>
      </w:r>
      <w:r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BH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Chapter 7, the </w:t>
      </w:r>
      <w:r w:rsidR="00FF306F" w:rsidRPr="0071082F">
        <w:rPr>
          <w:rFonts w:ascii="Times New Roman" w:eastAsia="SimSun" w:hAnsi="Times New Roman" w:cs="Times New Roman"/>
          <w:sz w:val="22"/>
          <w:szCs w:val="22"/>
          <w:lang w:val="en"/>
        </w:rPr>
        <w:t>second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section on “</w:t>
      </w:r>
      <w:r w:rsidR="00FF306F" w:rsidRPr="0071082F">
        <w:rPr>
          <w:rFonts w:ascii="Times New Roman" w:eastAsia="SimSun" w:hAnsi="Times New Roman" w:cs="Times New Roman"/>
          <w:sz w:val="22"/>
          <w:szCs w:val="22"/>
          <w:lang w:val="en"/>
        </w:rPr>
        <w:t>Locating Places within Countries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” and “The Postposition </w:t>
      </w:r>
      <w:r w:rsidR="00291F6D"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ka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>”,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p</w:t>
      </w:r>
      <w:r w:rsidR="00FF306F" w:rsidRPr="0071082F">
        <w:rPr>
          <w:rFonts w:ascii="Times New Roman" w:eastAsia="SimSun" w:hAnsi="Times New Roman" w:cs="Times New Roman"/>
          <w:sz w:val="22"/>
          <w:szCs w:val="22"/>
          <w:lang w:val="en"/>
        </w:rPr>
        <w:t>p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. 11</w:t>
      </w:r>
      <w:r w:rsidR="00FF306F" w:rsidRPr="0071082F">
        <w:rPr>
          <w:rFonts w:ascii="Times New Roman" w:eastAsia="SimSun" w:hAnsi="Times New Roman" w:cs="Times New Roman"/>
          <w:sz w:val="22"/>
          <w:szCs w:val="22"/>
          <w:lang w:val="en"/>
        </w:rPr>
        <w:t>8-119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.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The latter point is </w:t>
      </w:r>
      <w:r w:rsidR="00F24D16"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 xml:space="preserve">especially 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important. </w:t>
      </w:r>
      <w:r w:rsidR="00F24D16"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>Ka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is one of the most frequent words used in Hindi.</w:t>
      </w:r>
    </w:p>
    <w:p w:rsidR="00B84D64" w:rsidRPr="0071082F" w:rsidRDefault="00B84D64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2: Listen to 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and read over 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Vocabulary </w:t>
      </w:r>
      <w:r w:rsidR="00FF306F" w:rsidRPr="0071082F">
        <w:rPr>
          <w:rFonts w:ascii="Times New Roman" w:eastAsia="SimSun" w:hAnsi="Times New Roman" w:cs="Times New Roman"/>
          <w:sz w:val="22"/>
          <w:szCs w:val="22"/>
          <w:lang w:val="en"/>
        </w:rPr>
        <w:t>2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>, pp. 119-120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. Practice saying the words after the speaker. 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Make flashcards and memorize the words and phrases. </w:t>
      </w:r>
    </w:p>
    <w:p w:rsidR="00B84D64" w:rsidRPr="0071082F" w:rsidRDefault="00B84D64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3: 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>Try to do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Exercise</w:t>
      </w:r>
      <w:r w:rsidR="001A2415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020F33" w:rsidRPr="0071082F">
        <w:rPr>
          <w:rFonts w:ascii="Times New Roman" w:eastAsia="SimSun" w:hAnsi="Times New Roman" w:cs="Times New Roman"/>
          <w:sz w:val="22"/>
          <w:szCs w:val="22"/>
          <w:lang w:val="en"/>
        </w:rPr>
        <w:t>5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1A2415" w:rsidRPr="0071082F">
        <w:rPr>
          <w:rFonts w:ascii="Times New Roman" w:eastAsia="SimSun" w:hAnsi="Times New Roman" w:cs="Times New Roman"/>
          <w:sz w:val="22"/>
          <w:szCs w:val="22"/>
          <w:lang w:val="en"/>
        </w:rPr>
        <w:t>o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n your own. </w:t>
      </w:r>
      <w:r w:rsidR="00020F33" w:rsidRPr="0071082F">
        <w:rPr>
          <w:rFonts w:ascii="Times New Roman" w:eastAsia="SimSun" w:hAnsi="Times New Roman" w:cs="Times New Roman"/>
          <w:sz w:val="22"/>
          <w:szCs w:val="22"/>
          <w:lang w:val="en"/>
        </w:rPr>
        <w:t>Listen to the audio of the place names. Practice pronouncing the place names. Find the places on the map on p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>g</w:t>
      </w:r>
      <w:r w:rsidR="00020F33" w:rsidRPr="0071082F">
        <w:rPr>
          <w:rFonts w:ascii="Times New Roman" w:eastAsia="SimSun" w:hAnsi="Times New Roman" w:cs="Times New Roman"/>
          <w:sz w:val="22"/>
          <w:szCs w:val="22"/>
          <w:lang w:val="en"/>
        </w:rPr>
        <w:t>. 12</w:t>
      </w:r>
      <w:r w:rsidR="00F24D16" w:rsidRPr="0071082F">
        <w:rPr>
          <w:rFonts w:ascii="Times New Roman" w:eastAsia="SimSun" w:hAnsi="Times New Roman" w:cs="Times New Roman"/>
          <w:sz w:val="22"/>
          <w:szCs w:val="22"/>
          <w:lang w:val="en"/>
        </w:rPr>
        <w:t>1. Be prepared to discuss these in your tutorial and conversation session.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</w:p>
    <w:p w:rsidR="00B84D64" w:rsidRPr="0071082F" w:rsidRDefault="00B84D64" w:rsidP="0071082F">
      <w:pPr>
        <w:numPr>
          <w:ilvl w:val="1"/>
          <w:numId w:val="1"/>
        </w:numPr>
        <w:spacing w:after="240" w:line="276" w:lineRule="auto"/>
        <w:rPr>
          <w:rFonts w:ascii="Times New Roman" w:eastAsia="SimSun" w:hAnsi="Times New Roman" w:cs="Times New Roman"/>
          <w:sz w:val="22"/>
          <w:szCs w:val="22"/>
          <w:lang w:val="en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291F6D" w:rsidRPr="0071082F">
        <w:rPr>
          <w:rFonts w:ascii="Times New Roman" w:eastAsia="SimSun" w:hAnsi="Times New Roman" w:cs="Times New Roman"/>
          <w:sz w:val="22"/>
          <w:szCs w:val="22"/>
          <w:lang w:val="en"/>
        </w:rPr>
        <w:t>Complete Exercise 7, pg. 122.</w:t>
      </w:r>
    </w:p>
    <w:p w:rsidR="00AE2FB1" w:rsidRPr="00185F39" w:rsidRDefault="00185F39" w:rsidP="0071082F">
      <w:pPr>
        <w:pStyle w:val="Heading2"/>
        <w:spacing w:before="0" w:after="240"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3</w:t>
      </w:r>
      <w:r w:rsidR="00020F33" w:rsidRPr="00185F39">
        <w:rPr>
          <w:rFonts w:ascii="Times New Roman" w:hAnsi="Times New Roman" w:cs="Times New Roman"/>
        </w:rPr>
        <w:t xml:space="preserve">: </w:t>
      </w:r>
      <w:r w:rsidRPr="00185F39">
        <w:rPr>
          <w:rFonts w:ascii="Times New Roman" w:hAnsi="Times New Roman" w:cs="Times New Roman"/>
        </w:rPr>
        <w:t xml:space="preserve">Asking </w:t>
      </w:r>
      <w:r>
        <w:rPr>
          <w:rFonts w:ascii="Times New Roman" w:hAnsi="Times New Roman" w:cs="Times New Roman"/>
        </w:rPr>
        <w:t>Where Things Are</w:t>
      </w:r>
    </w:p>
    <w:p w:rsidR="00185F39" w:rsidRPr="0071082F" w:rsidRDefault="00A23F20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1082F">
        <w:rPr>
          <w:rFonts w:ascii="Times New Roman" w:hAnsi="Times New Roman" w:cs="Times New Roman"/>
          <w:sz w:val="22"/>
          <w:szCs w:val="22"/>
        </w:rPr>
        <w:t xml:space="preserve">Step </w:t>
      </w:r>
      <w:r w:rsidR="00185F39" w:rsidRPr="0071082F">
        <w:rPr>
          <w:rFonts w:ascii="Times New Roman" w:hAnsi="Times New Roman" w:cs="Times New Roman"/>
          <w:sz w:val="22"/>
          <w:szCs w:val="22"/>
        </w:rPr>
        <w:t>1</w:t>
      </w:r>
      <w:r w:rsidRPr="0071082F">
        <w:rPr>
          <w:rFonts w:ascii="Times New Roman" w:hAnsi="Times New Roman" w:cs="Times New Roman"/>
          <w:sz w:val="22"/>
          <w:szCs w:val="22"/>
        </w:rPr>
        <w:t xml:space="preserve">: Watch </w:t>
      </w:r>
      <w:hyperlink r:id="rId11" w:history="1">
        <w:r w:rsidRPr="0071082F">
          <w:rPr>
            <w:rStyle w:val="Hyperlink"/>
            <w:rFonts w:ascii="Times New Roman" w:eastAsia="SimSun" w:hAnsi="Times New Roman" w:cs="Times New Roman"/>
            <w:i/>
            <w:iCs/>
            <w:color w:val="auto"/>
            <w:sz w:val="22"/>
            <w:szCs w:val="22"/>
            <w:u w:val="none"/>
            <w:lang w:val="en"/>
          </w:rPr>
          <w:t>Hindi in North India</w:t>
        </w:r>
      </w:hyperlink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: </w:t>
      </w:r>
      <w:hyperlink r:id="rId12" w:history="1">
        <w:r w:rsidRPr="0071082F">
          <w:rPr>
            <w:rStyle w:val="Hyperlink"/>
            <w:rFonts w:ascii="Times New Roman" w:eastAsia="SimSun" w:hAnsi="Times New Roman" w:cs="Times New Roman"/>
            <w:i/>
            <w:iCs/>
            <w:sz w:val="22"/>
            <w:szCs w:val="22"/>
            <w:lang w:val="en"/>
          </w:rPr>
          <w:t>Asking for Directions</w:t>
        </w:r>
      </w:hyperlink>
      <w:r w:rsidRPr="0071082F">
        <w:rPr>
          <w:rFonts w:ascii="Times New Roman" w:eastAsia="SimSun" w:hAnsi="Times New Roman" w:cs="Times New Roman"/>
          <w:i/>
          <w:iCs/>
          <w:sz w:val="22"/>
          <w:szCs w:val="22"/>
          <w:lang w:val="en"/>
        </w:rPr>
        <w:t xml:space="preserve"> </w:t>
      </w:r>
      <w:r w:rsidR="000164B4" w:rsidRPr="0071082F">
        <w:rPr>
          <w:rFonts w:ascii="Times New Roman" w:eastAsia="SimSun" w:hAnsi="Times New Roman" w:cs="Times New Roman"/>
          <w:sz w:val="22"/>
          <w:szCs w:val="22"/>
          <w:lang w:val="en"/>
        </w:rPr>
        <w:t>–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“How Far is the Hospital?”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Listen to the video a couple of times carefully before checking the transcript</w:t>
      </w:r>
      <w:r w:rsidR="00873849">
        <w:rPr>
          <w:rFonts w:ascii="Times New Roman" w:eastAsia="SimSun" w:hAnsi="Times New Roman" w:cs="Times New Roman"/>
          <w:sz w:val="22"/>
          <w:szCs w:val="22"/>
          <w:lang w:val="en"/>
        </w:rPr>
        <w:t xml:space="preserve"> and watching it once more.</w:t>
      </w:r>
    </w:p>
    <w:p w:rsidR="00A23F20" w:rsidRPr="0071082F" w:rsidRDefault="00185F39" w:rsidP="0071082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Step 2: </w:t>
      </w:r>
      <w:r w:rsidR="000164B4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Create flashcards for new expressions and watch the video until you can understand it well. </w:t>
      </w:r>
    </w:p>
    <w:p w:rsidR="00185F39" w:rsidRPr="00C444CB" w:rsidRDefault="001F3FDB" w:rsidP="00C444CB">
      <w:pPr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Write a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10-line dialogue, in which a traveler to New Delhi (or another real or fictitious Indian city) asks a local </w:t>
      </w:r>
      <w:r w:rsidR="00C444CB">
        <w:rPr>
          <w:rFonts w:ascii="Times New Roman" w:eastAsia="SimSun" w:hAnsi="Times New Roman" w:cs="Times New Roman"/>
          <w:sz w:val="22"/>
          <w:szCs w:val="22"/>
          <w:lang w:val="en"/>
        </w:rPr>
        <w:t xml:space="preserve">by-stander </w:t>
      </w:r>
      <w:r w:rsidR="00185F39" w:rsidRPr="0071082F">
        <w:rPr>
          <w:rFonts w:ascii="Times New Roman" w:eastAsia="SimSun" w:hAnsi="Times New Roman" w:cs="Times New Roman"/>
          <w:sz w:val="22"/>
          <w:szCs w:val="22"/>
          <w:lang w:val="en"/>
        </w:rPr>
        <w:t>the locations of a few places that they need to find, such as a restaurant, hospital, hotel, or railway station.</w:t>
      </w:r>
      <w:r w:rsidR="00533119"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</w:t>
      </w:r>
      <w:r w:rsidR="00C444CB">
        <w:rPr>
          <w:rFonts w:ascii="Times New Roman" w:eastAsia="SimSun" w:hAnsi="Times New Roman" w:cs="Times New Roman"/>
          <w:sz w:val="22"/>
          <w:szCs w:val="22"/>
          <w:lang w:val="en"/>
        </w:rPr>
        <w:t xml:space="preserve">They just got off a train and didn’t prepare by researching ahead of time. </w:t>
      </w:r>
      <w:r w:rsidR="00533119" w:rsidRPr="0071082F">
        <w:rPr>
          <w:rFonts w:ascii="Times New Roman" w:eastAsia="SimSun" w:hAnsi="Times New Roman" w:cs="Times New Roman"/>
          <w:sz w:val="22"/>
          <w:szCs w:val="22"/>
          <w:lang w:val="en"/>
        </w:rPr>
        <w:t>Use expressions from the chapter and the video.</w:t>
      </w:r>
    </w:p>
    <w:p w:rsidR="00C444CB" w:rsidRPr="0071082F" w:rsidRDefault="00C444CB" w:rsidP="00C444CB">
      <w:pPr>
        <w:numPr>
          <w:ilvl w:val="2"/>
          <w:numId w:val="1"/>
        </w:numPr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val="en"/>
        </w:rPr>
        <w:t xml:space="preserve">Note: remember to use expressions to address people, such as </w:t>
      </w:r>
      <w:r w:rsidRPr="001A77BA">
        <w:rPr>
          <w:rFonts w:ascii="Kokila" w:eastAsia="SimSun" w:hAnsi="Kokila" w:cs="Kokila"/>
          <w:cs/>
          <w:lang w:val="en" w:bidi="hi-IN"/>
        </w:rPr>
        <w:t>भाई साहब, बहन जी, अरे</w:t>
      </w:r>
    </w:p>
    <w:p w:rsidR="00291F6D" w:rsidRDefault="008065BC" w:rsidP="0071082F">
      <w:pPr>
        <w:pStyle w:val="Heading1"/>
        <w:spacing w:before="0" w:after="240" w:line="276" w:lineRule="auto"/>
        <w:rPr>
          <w:rFonts w:ascii="Times New Roman" w:hAnsi="Times New Roman" w:cs="Times New Roman"/>
        </w:rPr>
      </w:pPr>
      <w:r w:rsidRPr="00185F39">
        <w:rPr>
          <w:rFonts w:ascii="Times New Roman" w:hAnsi="Times New Roman" w:cs="Times New Roman"/>
        </w:rPr>
        <w:lastRenderedPageBreak/>
        <w:t>CONVERSATION SESSION PREPARATION</w:t>
      </w:r>
    </w:p>
    <w:p w:rsidR="00F24D16" w:rsidRPr="0071082F" w:rsidRDefault="00B76166" w:rsidP="0071082F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1082F">
        <w:rPr>
          <w:sz w:val="22"/>
          <w:szCs w:val="22"/>
        </w:rPr>
        <w:t>Be prepared to roleplay a scenario in which you are staying in India for a while, and go for a walk near the apartment or house where you are staying. You ask a local on the street in your neighborhood the locations of nearby important places such as the bazaar.</w:t>
      </w:r>
    </w:p>
    <w:p w:rsidR="00B76166" w:rsidRPr="0071082F" w:rsidRDefault="00B76166" w:rsidP="0071082F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1082F">
        <w:rPr>
          <w:sz w:val="22"/>
          <w:szCs w:val="22"/>
        </w:rPr>
        <w:t xml:space="preserve">Be prepared to roleplay an American who encounters an Indian on the streets of a city you know well. The person got off at the wrong stop on a long bus journey, and needs help finding amenities and a place to stay. </w:t>
      </w:r>
    </w:p>
    <w:p w:rsidR="00B76166" w:rsidRPr="0071082F" w:rsidRDefault="00B76166" w:rsidP="0071082F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1082F">
        <w:rPr>
          <w:sz w:val="22"/>
          <w:szCs w:val="22"/>
        </w:rPr>
        <w:t xml:space="preserve">Be prepared to roleplay a scenario in which one person is from Hyderabad in Telangana and the other from Amritsar in Panjab, and they meet on a train journey to Delhi. Neither of you know geography very well, so after introducing yourself, you try to figure out where the other’s home city is located. </w:t>
      </w:r>
    </w:p>
    <w:p w:rsidR="00B76166" w:rsidRPr="0071082F" w:rsidRDefault="00B76166" w:rsidP="0071082F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1082F">
        <w:rPr>
          <w:sz w:val="22"/>
          <w:szCs w:val="22"/>
        </w:rPr>
        <w:t xml:space="preserve">Be prepared to roleplay a scenario in which you meet up with a new friend at an Indian University during your time studying abroad. Over coffee or chai, you </w:t>
      </w:r>
      <w:r w:rsidR="00A638B5" w:rsidRPr="0071082F">
        <w:rPr>
          <w:sz w:val="22"/>
          <w:szCs w:val="22"/>
        </w:rPr>
        <w:t xml:space="preserve">ask each other about how your </w:t>
      </w:r>
      <w:bookmarkStart w:id="0" w:name="_GoBack"/>
      <w:bookmarkEnd w:id="0"/>
      <w:r w:rsidR="003160D8" w:rsidRPr="0071082F">
        <w:rPr>
          <w:sz w:val="22"/>
          <w:szCs w:val="22"/>
        </w:rPr>
        <w:t>semesters</w:t>
      </w:r>
      <w:r w:rsidR="00A638B5" w:rsidRPr="0071082F">
        <w:rPr>
          <w:sz w:val="22"/>
          <w:szCs w:val="22"/>
        </w:rPr>
        <w:t xml:space="preserve"> are going and talk about each other’s hometowns – especially the amenities and where they are located. </w:t>
      </w:r>
    </w:p>
    <w:p w:rsidR="00291F6D" w:rsidRPr="0071082F" w:rsidRDefault="00291F6D" w:rsidP="0071082F">
      <w:pPr>
        <w:spacing w:line="276" w:lineRule="auto"/>
        <w:rPr>
          <w:sz w:val="22"/>
          <w:szCs w:val="22"/>
        </w:rPr>
      </w:pPr>
    </w:p>
    <w:p w:rsidR="006E54EA" w:rsidRPr="00185F39" w:rsidRDefault="008065BC" w:rsidP="0071082F">
      <w:pPr>
        <w:pStyle w:val="Heading1"/>
        <w:spacing w:before="0" w:after="240" w:line="276" w:lineRule="auto"/>
        <w:rPr>
          <w:rFonts w:ascii="Times New Roman" w:hAnsi="Times New Roman" w:cs="Times New Roman"/>
          <w:b w:val="0"/>
        </w:rPr>
      </w:pPr>
      <w:r w:rsidRPr="00185F39">
        <w:rPr>
          <w:rFonts w:ascii="Times New Roman" w:hAnsi="Times New Roman" w:cs="Times New Roman"/>
        </w:rPr>
        <w:t>HOMEWORK TO HAND-IN AT TUTORIAL</w:t>
      </w:r>
    </w:p>
    <w:p w:rsidR="00F24D16" w:rsidRPr="0071082F" w:rsidRDefault="00F24D16" w:rsidP="0071082F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2"/>
          <w:szCs w:val="22"/>
          <w:lang w:val="en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Complete Exercise 3, pp. 115-116. Listen to the audio if you are able, and fill in the chart on a piece of paper.</w:t>
      </w:r>
    </w:p>
    <w:p w:rsidR="00F24D16" w:rsidRPr="0071082F" w:rsidRDefault="00F24D16" w:rsidP="0071082F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2"/>
          <w:szCs w:val="22"/>
          <w:lang w:val="en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Complete Exercise 7, pg. 122.</w:t>
      </w:r>
    </w:p>
    <w:p w:rsidR="00C444CB" w:rsidRPr="00C444CB" w:rsidRDefault="00C444CB" w:rsidP="00C444C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1082F">
        <w:rPr>
          <w:rFonts w:ascii="Times New Roman" w:eastAsia="SimSun" w:hAnsi="Times New Roman" w:cs="Times New Roman"/>
          <w:b/>
          <w:bCs/>
          <w:sz w:val="22"/>
          <w:szCs w:val="22"/>
          <w:lang w:val="en"/>
        </w:rPr>
        <w:t>HAND IN: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 Write a 10-line dialogue, in which a traveler to New Delhi (or another real or fictitious Indian city) asks a local </w:t>
      </w:r>
      <w:r>
        <w:rPr>
          <w:rFonts w:ascii="Times New Roman" w:eastAsia="SimSun" w:hAnsi="Times New Roman" w:cs="Times New Roman"/>
          <w:sz w:val="22"/>
          <w:szCs w:val="22"/>
          <w:lang w:val="en"/>
        </w:rPr>
        <w:t xml:space="preserve">by-stander 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 xml:space="preserve">the locations of a few places that they need to find, such as a restaurant, hospital, hotel, or railway station. </w:t>
      </w:r>
      <w:r>
        <w:rPr>
          <w:rFonts w:ascii="Times New Roman" w:eastAsia="SimSun" w:hAnsi="Times New Roman" w:cs="Times New Roman"/>
          <w:sz w:val="22"/>
          <w:szCs w:val="22"/>
          <w:lang w:val="en"/>
        </w:rPr>
        <w:t xml:space="preserve">They just got off a train and didn’t prepare by researching ahead of time. </w:t>
      </w:r>
      <w:r w:rsidRPr="0071082F">
        <w:rPr>
          <w:rFonts w:ascii="Times New Roman" w:eastAsia="SimSun" w:hAnsi="Times New Roman" w:cs="Times New Roman"/>
          <w:sz w:val="22"/>
          <w:szCs w:val="22"/>
          <w:lang w:val="en"/>
        </w:rPr>
        <w:t>Use expressions from the chapter and the video.</w:t>
      </w:r>
    </w:p>
    <w:p w:rsidR="00B01937" w:rsidRPr="00C444CB" w:rsidRDefault="00C444CB" w:rsidP="00C444CB">
      <w:pPr>
        <w:numPr>
          <w:ilvl w:val="1"/>
          <w:numId w:val="1"/>
        </w:numPr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val="en"/>
        </w:rPr>
        <w:t xml:space="preserve">Note: remember to use expressions to address people, such as </w:t>
      </w:r>
      <w:r w:rsidRPr="001A77BA">
        <w:rPr>
          <w:rFonts w:ascii="Kokila" w:eastAsia="SimSun" w:hAnsi="Kokila" w:cs="Kokila"/>
          <w:cs/>
          <w:lang w:val="en" w:bidi="hi-IN"/>
        </w:rPr>
        <w:t>भाई साहब, बहन जी, अरे</w:t>
      </w:r>
    </w:p>
    <w:sectPr w:rsidR="00B01937" w:rsidRPr="00C444CB" w:rsidSect="00D02076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666A"/>
    <w:multiLevelType w:val="hybridMultilevel"/>
    <w:tmpl w:val="8EBC5F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2507"/>
    <w:multiLevelType w:val="hybridMultilevel"/>
    <w:tmpl w:val="78C489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93217"/>
    <w:multiLevelType w:val="hybridMultilevel"/>
    <w:tmpl w:val="D2DE3C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D2D33"/>
    <w:multiLevelType w:val="hybridMultilevel"/>
    <w:tmpl w:val="5F7C9E1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8D17BC"/>
    <w:multiLevelType w:val="hybridMultilevel"/>
    <w:tmpl w:val="9126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014"/>
    <w:multiLevelType w:val="multilevel"/>
    <w:tmpl w:val="03C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72FC"/>
    <w:multiLevelType w:val="hybridMultilevel"/>
    <w:tmpl w:val="AFFA95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0D8C"/>
    <w:multiLevelType w:val="hybridMultilevel"/>
    <w:tmpl w:val="E27C68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D6AD6"/>
    <w:multiLevelType w:val="multilevel"/>
    <w:tmpl w:val="4656A1E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04A722D"/>
    <w:multiLevelType w:val="hybridMultilevel"/>
    <w:tmpl w:val="F59E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440E1"/>
    <w:multiLevelType w:val="hybridMultilevel"/>
    <w:tmpl w:val="6D64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D490F"/>
    <w:multiLevelType w:val="hybridMultilevel"/>
    <w:tmpl w:val="1F80D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263DF"/>
    <w:multiLevelType w:val="multilevel"/>
    <w:tmpl w:val="6FC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06B8E"/>
    <w:multiLevelType w:val="hybridMultilevel"/>
    <w:tmpl w:val="D4EE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5E32"/>
    <w:multiLevelType w:val="multilevel"/>
    <w:tmpl w:val="D5DE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B9"/>
    <w:rsid w:val="0000125E"/>
    <w:rsid w:val="000164B4"/>
    <w:rsid w:val="00020F33"/>
    <w:rsid w:val="000236E4"/>
    <w:rsid w:val="000256F7"/>
    <w:rsid w:val="00025D37"/>
    <w:rsid w:val="000362BA"/>
    <w:rsid w:val="00036A1D"/>
    <w:rsid w:val="00036ACF"/>
    <w:rsid w:val="00036C7F"/>
    <w:rsid w:val="00037AC0"/>
    <w:rsid w:val="000443CF"/>
    <w:rsid w:val="00050185"/>
    <w:rsid w:val="0008116D"/>
    <w:rsid w:val="00084FEF"/>
    <w:rsid w:val="000875A7"/>
    <w:rsid w:val="000875FC"/>
    <w:rsid w:val="0009416F"/>
    <w:rsid w:val="000978F5"/>
    <w:rsid w:val="000A0E33"/>
    <w:rsid w:val="000B0CF3"/>
    <w:rsid w:val="000B4303"/>
    <w:rsid w:val="000C082F"/>
    <w:rsid w:val="000C44F8"/>
    <w:rsid w:val="000E0A2F"/>
    <w:rsid w:val="000E225B"/>
    <w:rsid w:val="000F27D9"/>
    <w:rsid w:val="000F29C0"/>
    <w:rsid w:val="00102AE9"/>
    <w:rsid w:val="001030FD"/>
    <w:rsid w:val="001230C3"/>
    <w:rsid w:val="00123C5B"/>
    <w:rsid w:val="001300F0"/>
    <w:rsid w:val="0014125B"/>
    <w:rsid w:val="00141BB5"/>
    <w:rsid w:val="0014367F"/>
    <w:rsid w:val="00147BB0"/>
    <w:rsid w:val="001511AB"/>
    <w:rsid w:val="00162C94"/>
    <w:rsid w:val="00166FC6"/>
    <w:rsid w:val="00171CFC"/>
    <w:rsid w:val="00185F39"/>
    <w:rsid w:val="00193306"/>
    <w:rsid w:val="001936E7"/>
    <w:rsid w:val="00194881"/>
    <w:rsid w:val="001962AB"/>
    <w:rsid w:val="001A2415"/>
    <w:rsid w:val="001A77BA"/>
    <w:rsid w:val="001B024C"/>
    <w:rsid w:val="001C2847"/>
    <w:rsid w:val="001C4511"/>
    <w:rsid w:val="001D09CF"/>
    <w:rsid w:val="001D09F9"/>
    <w:rsid w:val="001F164E"/>
    <w:rsid w:val="001F18A5"/>
    <w:rsid w:val="001F3FDB"/>
    <w:rsid w:val="00200402"/>
    <w:rsid w:val="002041EC"/>
    <w:rsid w:val="00205B8B"/>
    <w:rsid w:val="00224E0E"/>
    <w:rsid w:val="00232B2C"/>
    <w:rsid w:val="00240987"/>
    <w:rsid w:val="002414B7"/>
    <w:rsid w:val="002422C2"/>
    <w:rsid w:val="00244B86"/>
    <w:rsid w:val="002459EF"/>
    <w:rsid w:val="00255C49"/>
    <w:rsid w:val="00264B1D"/>
    <w:rsid w:val="00265306"/>
    <w:rsid w:val="00270969"/>
    <w:rsid w:val="00270FCE"/>
    <w:rsid w:val="0028211B"/>
    <w:rsid w:val="00284621"/>
    <w:rsid w:val="00286E5F"/>
    <w:rsid w:val="00291F6D"/>
    <w:rsid w:val="00292B3E"/>
    <w:rsid w:val="002A2219"/>
    <w:rsid w:val="002B1B74"/>
    <w:rsid w:val="002B3BC1"/>
    <w:rsid w:val="002C25B9"/>
    <w:rsid w:val="002C4753"/>
    <w:rsid w:val="002D6BE4"/>
    <w:rsid w:val="002D6D4F"/>
    <w:rsid w:val="002E187A"/>
    <w:rsid w:val="002F24E9"/>
    <w:rsid w:val="002F5A4C"/>
    <w:rsid w:val="00304342"/>
    <w:rsid w:val="0030478B"/>
    <w:rsid w:val="00310B79"/>
    <w:rsid w:val="003160D8"/>
    <w:rsid w:val="00316A84"/>
    <w:rsid w:val="00323C9A"/>
    <w:rsid w:val="003321FE"/>
    <w:rsid w:val="00333A96"/>
    <w:rsid w:val="003344EA"/>
    <w:rsid w:val="00337029"/>
    <w:rsid w:val="003444F3"/>
    <w:rsid w:val="00344A9E"/>
    <w:rsid w:val="00345205"/>
    <w:rsid w:val="00345F5D"/>
    <w:rsid w:val="0035135D"/>
    <w:rsid w:val="00354CF1"/>
    <w:rsid w:val="00361FF0"/>
    <w:rsid w:val="003663C5"/>
    <w:rsid w:val="00367EFF"/>
    <w:rsid w:val="003818A6"/>
    <w:rsid w:val="00383446"/>
    <w:rsid w:val="00385B83"/>
    <w:rsid w:val="00392CF6"/>
    <w:rsid w:val="003940D1"/>
    <w:rsid w:val="00397992"/>
    <w:rsid w:val="00397D94"/>
    <w:rsid w:val="003A28FF"/>
    <w:rsid w:val="003A405F"/>
    <w:rsid w:val="003A667A"/>
    <w:rsid w:val="003B3436"/>
    <w:rsid w:val="003C0782"/>
    <w:rsid w:val="003D6F70"/>
    <w:rsid w:val="003E1B6F"/>
    <w:rsid w:val="003E3754"/>
    <w:rsid w:val="003E4727"/>
    <w:rsid w:val="003F044A"/>
    <w:rsid w:val="003F0826"/>
    <w:rsid w:val="003F459E"/>
    <w:rsid w:val="003F4DB6"/>
    <w:rsid w:val="003F5D0F"/>
    <w:rsid w:val="003F62EE"/>
    <w:rsid w:val="00400307"/>
    <w:rsid w:val="0040572B"/>
    <w:rsid w:val="00410FD1"/>
    <w:rsid w:val="004335C7"/>
    <w:rsid w:val="0043459A"/>
    <w:rsid w:val="0043460E"/>
    <w:rsid w:val="004449C7"/>
    <w:rsid w:val="0045318C"/>
    <w:rsid w:val="00460CE9"/>
    <w:rsid w:val="00476B60"/>
    <w:rsid w:val="00480C85"/>
    <w:rsid w:val="00480CC6"/>
    <w:rsid w:val="00482594"/>
    <w:rsid w:val="004850FC"/>
    <w:rsid w:val="00485213"/>
    <w:rsid w:val="00492D4A"/>
    <w:rsid w:val="004A3F19"/>
    <w:rsid w:val="004A45BA"/>
    <w:rsid w:val="004B5E4C"/>
    <w:rsid w:val="004C1E6E"/>
    <w:rsid w:val="004C3EA0"/>
    <w:rsid w:val="004C4989"/>
    <w:rsid w:val="004C6A9A"/>
    <w:rsid w:val="004D4EC8"/>
    <w:rsid w:val="004E1DFF"/>
    <w:rsid w:val="004E398A"/>
    <w:rsid w:val="004E3E37"/>
    <w:rsid w:val="004F74A6"/>
    <w:rsid w:val="00513C88"/>
    <w:rsid w:val="00515958"/>
    <w:rsid w:val="00517B51"/>
    <w:rsid w:val="0052564C"/>
    <w:rsid w:val="00527BC5"/>
    <w:rsid w:val="00527E67"/>
    <w:rsid w:val="00533119"/>
    <w:rsid w:val="00533497"/>
    <w:rsid w:val="005404AA"/>
    <w:rsid w:val="0054069E"/>
    <w:rsid w:val="005503E5"/>
    <w:rsid w:val="0055418D"/>
    <w:rsid w:val="00563BA0"/>
    <w:rsid w:val="00564D28"/>
    <w:rsid w:val="005657C1"/>
    <w:rsid w:val="005705F4"/>
    <w:rsid w:val="005747FC"/>
    <w:rsid w:val="00580C62"/>
    <w:rsid w:val="00586EC2"/>
    <w:rsid w:val="00587CB2"/>
    <w:rsid w:val="00592514"/>
    <w:rsid w:val="005947AD"/>
    <w:rsid w:val="005962F0"/>
    <w:rsid w:val="005B06F1"/>
    <w:rsid w:val="005B0EC5"/>
    <w:rsid w:val="005B2265"/>
    <w:rsid w:val="005C3329"/>
    <w:rsid w:val="005C67C7"/>
    <w:rsid w:val="005C697B"/>
    <w:rsid w:val="005D5EE0"/>
    <w:rsid w:val="005D64EA"/>
    <w:rsid w:val="005E0EF5"/>
    <w:rsid w:val="005E1D1C"/>
    <w:rsid w:val="005E3261"/>
    <w:rsid w:val="005F0BD5"/>
    <w:rsid w:val="005F252F"/>
    <w:rsid w:val="005F345F"/>
    <w:rsid w:val="005F7863"/>
    <w:rsid w:val="006248C1"/>
    <w:rsid w:val="0062594F"/>
    <w:rsid w:val="006279A0"/>
    <w:rsid w:val="00627C4D"/>
    <w:rsid w:val="00652E24"/>
    <w:rsid w:val="0065495B"/>
    <w:rsid w:val="0065565A"/>
    <w:rsid w:val="0066547D"/>
    <w:rsid w:val="0067013C"/>
    <w:rsid w:val="00673F0A"/>
    <w:rsid w:val="00676264"/>
    <w:rsid w:val="006863C9"/>
    <w:rsid w:val="0069037F"/>
    <w:rsid w:val="00691141"/>
    <w:rsid w:val="0069200C"/>
    <w:rsid w:val="006921EB"/>
    <w:rsid w:val="0069305B"/>
    <w:rsid w:val="0069543C"/>
    <w:rsid w:val="006A4A67"/>
    <w:rsid w:val="006B336E"/>
    <w:rsid w:val="006B6C41"/>
    <w:rsid w:val="006C1C1E"/>
    <w:rsid w:val="006C5473"/>
    <w:rsid w:val="006D261D"/>
    <w:rsid w:val="006D3E39"/>
    <w:rsid w:val="006D53F9"/>
    <w:rsid w:val="006D5940"/>
    <w:rsid w:val="006E4C48"/>
    <w:rsid w:val="006E54EA"/>
    <w:rsid w:val="006F3A1D"/>
    <w:rsid w:val="00704A7B"/>
    <w:rsid w:val="007066FB"/>
    <w:rsid w:val="007106FE"/>
    <w:rsid w:val="0071082F"/>
    <w:rsid w:val="00715EEB"/>
    <w:rsid w:val="00725075"/>
    <w:rsid w:val="00732570"/>
    <w:rsid w:val="00732E94"/>
    <w:rsid w:val="00741EC8"/>
    <w:rsid w:val="00757B62"/>
    <w:rsid w:val="0076314A"/>
    <w:rsid w:val="007769E5"/>
    <w:rsid w:val="00777B18"/>
    <w:rsid w:val="00780FAA"/>
    <w:rsid w:val="00791363"/>
    <w:rsid w:val="00793126"/>
    <w:rsid w:val="00795492"/>
    <w:rsid w:val="007A08D0"/>
    <w:rsid w:val="007A2436"/>
    <w:rsid w:val="007A4F65"/>
    <w:rsid w:val="007A6512"/>
    <w:rsid w:val="007A68EB"/>
    <w:rsid w:val="007B4FA5"/>
    <w:rsid w:val="007B5EA3"/>
    <w:rsid w:val="007B6B9E"/>
    <w:rsid w:val="007C4C52"/>
    <w:rsid w:val="007E0160"/>
    <w:rsid w:val="007E6295"/>
    <w:rsid w:val="007F093B"/>
    <w:rsid w:val="007F1ED6"/>
    <w:rsid w:val="00804CBA"/>
    <w:rsid w:val="008065BC"/>
    <w:rsid w:val="00816B3D"/>
    <w:rsid w:val="00817A66"/>
    <w:rsid w:val="00824044"/>
    <w:rsid w:val="00825737"/>
    <w:rsid w:val="00826010"/>
    <w:rsid w:val="008266FC"/>
    <w:rsid w:val="0083365C"/>
    <w:rsid w:val="00836D9D"/>
    <w:rsid w:val="00837965"/>
    <w:rsid w:val="00842C03"/>
    <w:rsid w:val="00847C62"/>
    <w:rsid w:val="008526DD"/>
    <w:rsid w:val="00862E35"/>
    <w:rsid w:val="0086389E"/>
    <w:rsid w:val="00867149"/>
    <w:rsid w:val="00867C26"/>
    <w:rsid w:val="00873849"/>
    <w:rsid w:val="00875102"/>
    <w:rsid w:val="008764B5"/>
    <w:rsid w:val="00880CB2"/>
    <w:rsid w:val="008847AE"/>
    <w:rsid w:val="00890546"/>
    <w:rsid w:val="00894E0B"/>
    <w:rsid w:val="008B2E5C"/>
    <w:rsid w:val="008B4CB2"/>
    <w:rsid w:val="008C5DD1"/>
    <w:rsid w:val="008D1BCD"/>
    <w:rsid w:val="008D2293"/>
    <w:rsid w:val="008D30F6"/>
    <w:rsid w:val="008D48DD"/>
    <w:rsid w:val="008D69F8"/>
    <w:rsid w:val="008E2CAA"/>
    <w:rsid w:val="008E5A58"/>
    <w:rsid w:val="008E7447"/>
    <w:rsid w:val="008F160D"/>
    <w:rsid w:val="008F52F8"/>
    <w:rsid w:val="009035BE"/>
    <w:rsid w:val="009117C7"/>
    <w:rsid w:val="00911D29"/>
    <w:rsid w:val="0091285D"/>
    <w:rsid w:val="00914979"/>
    <w:rsid w:val="009151AC"/>
    <w:rsid w:val="00921AFC"/>
    <w:rsid w:val="009274DE"/>
    <w:rsid w:val="00936E93"/>
    <w:rsid w:val="009431AA"/>
    <w:rsid w:val="00943327"/>
    <w:rsid w:val="00943C89"/>
    <w:rsid w:val="00945232"/>
    <w:rsid w:val="00946159"/>
    <w:rsid w:val="00962F82"/>
    <w:rsid w:val="0096395B"/>
    <w:rsid w:val="0096620D"/>
    <w:rsid w:val="009709DF"/>
    <w:rsid w:val="00972EF6"/>
    <w:rsid w:val="00973926"/>
    <w:rsid w:val="009757A6"/>
    <w:rsid w:val="00975D95"/>
    <w:rsid w:val="0097612B"/>
    <w:rsid w:val="00976B24"/>
    <w:rsid w:val="00980ABB"/>
    <w:rsid w:val="00980BE6"/>
    <w:rsid w:val="00982913"/>
    <w:rsid w:val="00987B44"/>
    <w:rsid w:val="00991DCF"/>
    <w:rsid w:val="009A1575"/>
    <w:rsid w:val="009A3860"/>
    <w:rsid w:val="009A6BEC"/>
    <w:rsid w:val="009A6F0E"/>
    <w:rsid w:val="009B503E"/>
    <w:rsid w:val="009B6D5B"/>
    <w:rsid w:val="009C1855"/>
    <w:rsid w:val="009C63C1"/>
    <w:rsid w:val="009E2886"/>
    <w:rsid w:val="009E54F6"/>
    <w:rsid w:val="009E7A40"/>
    <w:rsid w:val="009F4330"/>
    <w:rsid w:val="009F4D49"/>
    <w:rsid w:val="00A033AE"/>
    <w:rsid w:val="00A06353"/>
    <w:rsid w:val="00A079C6"/>
    <w:rsid w:val="00A12B56"/>
    <w:rsid w:val="00A14935"/>
    <w:rsid w:val="00A15EDB"/>
    <w:rsid w:val="00A21367"/>
    <w:rsid w:val="00A22912"/>
    <w:rsid w:val="00A23F20"/>
    <w:rsid w:val="00A245B6"/>
    <w:rsid w:val="00A34104"/>
    <w:rsid w:val="00A42F5F"/>
    <w:rsid w:val="00A4590D"/>
    <w:rsid w:val="00A50255"/>
    <w:rsid w:val="00A50CE3"/>
    <w:rsid w:val="00A57103"/>
    <w:rsid w:val="00A573DC"/>
    <w:rsid w:val="00A62FC1"/>
    <w:rsid w:val="00A638B5"/>
    <w:rsid w:val="00A74BAE"/>
    <w:rsid w:val="00A81551"/>
    <w:rsid w:val="00A831F7"/>
    <w:rsid w:val="00A92BAF"/>
    <w:rsid w:val="00A9436B"/>
    <w:rsid w:val="00A97A00"/>
    <w:rsid w:val="00A97BDB"/>
    <w:rsid w:val="00AA2940"/>
    <w:rsid w:val="00AC1D6D"/>
    <w:rsid w:val="00AC6068"/>
    <w:rsid w:val="00AC6E70"/>
    <w:rsid w:val="00AC7F14"/>
    <w:rsid w:val="00AE2FB1"/>
    <w:rsid w:val="00AF0F5B"/>
    <w:rsid w:val="00AF148F"/>
    <w:rsid w:val="00AF3854"/>
    <w:rsid w:val="00B0190C"/>
    <w:rsid w:val="00B01937"/>
    <w:rsid w:val="00B05819"/>
    <w:rsid w:val="00B14F42"/>
    <w:rsid w:val="00B265CD"/>
    <w:rsid w:val="00B27EBD"/>
    <w:rsid w:val="00B42E9D"/>
    <w:rsid w:val="00B4622E"/>
    <w:rsid w:val="00B47681"/>
    <w:rsid w:val="00B62EF9"/>
    <w:rsid w:val="00B70331"/>
    <w:rsid w:val="00B76166"/>
    <w:rsid w:val="00B82128"/>
    <w:rsid w:val="00B8274F"/>
    <w:rsid w:val="00B84C0F"/>
    <w:rsid w:val="00B84D64"/>
    <w:rsid w:val="00B8765A"/>
    <w:rsid w:val="00B9015D"/>
    <w:rsid w:val="00B94798"/>
    <w:rsid w:val="00B953F6"/>
    <w:rsid w:val="00BA3453"/>
    <w:rsid w:val="00BB5077"/>
    <w:rsid w:val="00BC7686"/>
    <w:rsid w:val="00BD2015"/>
    <w:rsid w:val="00BE02F4"/>
    <w:rsid w:val="00BE19EA"/>
    <w:rsid w:val="00BE28AC"/>
    <w:rsid w:val="00BE3B56"/>
    <w:rsid w:val="00C05C24"/>
    <w:rsid w:val="00C10A06"/>
    <w:rsid w:val="00C21483"/>
    <w:rsid w:val="00C31914"/>
    <w:rsid w:val="00C31DA5"/>
    <w:rsid w:val="00C444CB"/>
    <w:rsid w:val="00C5486A"/>
    <w:rsid w:val="00C54BE0"/>
    <w:rsid w:val="00C712D5"/>
    <w:rsid w:val="00C723A3"/>
    <w:rsid w:val="00C76BA6"/>
    <w:rsid w:val="00C924E8"/>
    <w:rsid w:val="00C92F96"/>
    <w:rsid w:val="00C96463"/>
    <w:rsid w:val="00C9705A"/>
    <w:rsid w:val="00C972BE"/>
    <w:rsid w:val="00CA07B8"/>
    <w:rsid w:val="00CA3A75"/>
    <w:rsid w:val="00CB5DE5"/>
    <w:rsid w:val="00CB677E"/>
    <w:rsid w:val="00CC6716"/>
    <w:rsid w:val="00CD0719"/>
    <w:rsid w:val="00CD2F18"/>
    <w:rsid w:val="00CD3EA7"/>
    <w:rsid w:val="00CF15DD"/>
    <w:rsid w:val="00CF4CF9"/>
    <w:rsid w:val="00D02076"/>
    <w:rsid w:val="00D072BE"/>
    <w:rsid w:val="00D11C0D"/>
    <w:rsid w:val="00D14712"/>
    <w:rsid w:val="00D20385"/>
    <w:rsid w:val="00D26445"/>
    <w:rsid w:val="00D31CAD"/>
    <w:rsid w:val="00D368C1"/>
    <w:rsid w:val="00D40680"/>
    <w:rsid w:val="00D46DEC"/>
    <w:rsid w:val="00D52DD2"/>
    <w:rsid w:val="00D53192"/>
    <w:rsid w:val="00D622D6"/>
    <w:rsid w:val="00D7075C"/>
    <w:rsid w:val="00D71572"/>
    <w:rsid w:val="00D85194"/>
    <w:rsid w:val="00D875E0"/>
    <w:rsid w:val="00D928A5"/>
    <w:rsid w:val="00D965E0"/>
    <w:rsid w:val="00DA0425"/>
    <w:rsid w:val="00DA1623"/>
    <w:rsid w:val="00DA2F05"/>
    <w:rsid w:val="00DA6CC1"/>
    <w:rsid w:val="00DB4E4A"/>
    <w:rsid w:val="00DB741A"/>
    <w:rsid w:val="00DC0F59"/>
    <w:rsid w:val="00DC401C"/>
    <w:rsid w:val="00DC7217"/>
    <w:rsid w:val="00DD4ED2"/>
    <w:rsid w:val="00DD5C58"/>
    <w:rsid w:val="00DD70E7"/>
    <w:rsid w:val="00DE3A3A"/>
    <w:rsid w:val="00DE5563"/>
    <w:rsid w:val="00DE56EB"/>
    <w:rsid w:val="00DE5D64"/>
    <w:rsid w:val="00DE7FCE"/>
    <w:rsid w:val="00DF1C14"/>
    <w:rsid w:val="00DF6A23"/>
    <w:rsid w:val="00E00270"/>
    <w:rsid w:val="00E106C0"/>
    <w:rsid w:val="00E27A8D"/>
    <w:rsid w:val="00E410E6"/>
    <w:rsid w:val="00E46FCB"/>
    <w:rsid w:val="00E5236B"/>
    <w:rsid w:val="00E57B5E"/>
    <w:rsid w:val="00E63D76"/>
    <w:rsid w:val="00E70123"/>
    <w:rsid w:val="00E73941"/>
    <w:rsid w:val="00E778EA"/>
    <w:rsid w:val="00E83519"/>
    <w:rsid w:val="00E838C7"/>
    <w:rsid w:val="00E84EB3"/>
    <w:rsid w:val="00E9150A"/>
    <w:rsid w:val="00E9250F"/>
    <w:rsid w:val="00E936A8"/>
    <w:rsid w:val="00E96CEA"/>
    <w:rsid w:val="00EA3583"/>
    <w:rsid w:val="00EB2203"/>
    <w:rsid w:val="00EB3856"/>
    <w:rsid w:val="00EC10E8"/>
    <w:rsid w:val="00ED0FFC"/>
    <w:rsid w:val="00ED2A3B"/>
    <w:rsid w:val="00ED2C63"/>
    <w:rsid w:val="00ED3A2C"/>
    <w:rsid w:val="00EE490B"/>
    <w:rsid w:val="00EE7B96"/>
    <w:rsid w:val="00EF2790"/>
    <w:rsid w:val="00EF5666"/>
    <w:rsid w:val="00F02EB9"/>
    <w:rsid w:val="00F0323C"/>
    <w:rsid w:val="00F107B0"/>
    <w:rsid w:val="00F1507E"/>
    <w:rsid w:val="00F15AD0"/>
    <w:rsid w:val="00F17E85"/>
    <w:rsid w:val="00F24D16"/>
    <w:rsid w:val="00F3168D"/>
    <w:rsid w:val="00F32A0F"/>
    <w:rsid w:val="00F42A3B"/>
    <w:rsid w:val="00F454FB"/>
    <w:rsid w:val="00F463DA"/>
    <w:rsid w:val="00F57BCD"/>
    <w:rsid w:val="00F63ED0"/>
    <w:rsid w:val="00F64F04"/>
    <w:rsid w:val="00F656C6"/>
    <w:rsid w:val="00F71D83"/>
    <w:rsid w:val="00F83813"/>
    <w:rsid w:val="00F84BE1"/>
    <w:rsid w:val="00F920E9"/>
    <w:rsid w:val="00FA5413"/>
    <w:rsid w:val="00FB039B"/>
    <w:rsid w:val="00FB17DB"/>
    <w:rsid w:val="00FB6803"/>
    <w:rsid w:val="00FB7E9F"/>
    <w:rsid w:val="00FC0B0D"/>
    <w:rsid w:val="00FC295C"/>
    <w:rsid w:val="00FC718C"/>
    <w:rsid w:val="00FE1AD8"/>
    <w:rsid w:val="00FE29F0"/>
    <w:rsid w:val="00FF15F4"/>
    <w:rsid w:val="00FF1B9D"/>
    <w:rsid w:val="00FF306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CC976"/>
  <w15:chartTrackingRefBased/>
  <w15:docId w15:val="{1467087C-097C-49ED-AC3E-DFEE406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39"/>
    <w:pPr>
      <w:keepNext/>
      <w:keepLines/>
      <w:spacing w:before="240"/>
      <w:outlineLvl w:val="0"/>
    </w:pPr>
    <w:rPr>
      <w:rFonts w:asciiTheme="majorBidi" w:eastAsiaTheme="majorEastAsia" w:hAnsiTheme="majorBidi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F39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77C"/>
    <w:rPr>
      <w:color w:val="0000FF"/>
      <w:u w:val="single"/>
    </w:rPr>
  </w:style>
  <w:style w:type="character" w:styleId="FollowedHyperlink">
    <w:name w:val="FollowedHyperlink"/>
    <w:rsid w:val="0089348D"/>
    <w:rPr>
      <w:color w:val="800080"/>
      <w:u w:val="single"/>
    </w:rPr>
  </w:style>
  <w:style w:type="paragraph" w:styleId="ListParagraph">
    <w:name w:val="List Paragraph"/>
    <w:basedOn w:val="Normal"/>
    <w:qFormat/>
    <w:rsid w:val="0008116D"/>
    <w:pPr>
      <w:ind w:left="720"/>
      <w:contextualSpacing/>
    </w:pPr>
    <w:rPr>
      <w:rFonts w:ascii="Times New Roman" w:eastAsia="MS Mincho" w:hAnsi="Times New Roman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164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5F39"/>
    <w:rPr>
      <w:rFonts w:asciiTheme="majorBidi" w:eastAsiaTheme="majorEastAsia" w:hAnsiTheme="majorBidi" w:cstheme="majorBidi"/>
      <w:b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85F39"/>
    <w:rPr>
      <w:rFonts w:asciiTheme="majorBidi" w:eastAsiaTheme="majorEastAsia" w:hAnsiTheme="majorBidi" w:cstheme="majorBidi"/>
      <w:b/>
      <w:sz w:val="28"/>
      <w:szCs w:val="26"/>
      <w:lang w:eastAsia="zh-CN"/>
    </w:rPr>
  </w:style>
  <w:style w:type="paragraph" w:styleId="Title">
    <w:name w:val="Title"/>
    <w:basedOn w:val="Normal"/>
    <w:next w:val="Normal"/>
    <w:link w:val="TitleChar"/>
    <w:qFormat/>
    <w:rsid w:val="000164B4"/>
    <w:pPr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0164B4"/>
    <w:rPr>
      <w:rFonts w:ascii="Times New Roman" w:eastAsiaTheme="majorEastAsia" w:hAnsi="Times New Roman" w:cstheme="majorBidi"/>
      <w:b/>
      <w:spacing w:val="-10"/>
      <w:kern w:val="28"/>
      <w:sz w:val="36"/>
      <w:szCs w:val="5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0164B4"/>
    <w:pPr>
      <w:numPr>
        <w:ilvl w:val="1"/>
      </w:numPr>
      <w:spacing w:after="160"/>
    </w:pPr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164B4"/>
    <w:rPr>
      <w:rFonts w:asciiTheme="majorBidi" w:eastAsiaTheme="minorEastAsia" w:hAnsiTheme="majorBid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NoSpacing">
    <w:name w:val="No Spacing"/>
    <w:uiPriority w:val="1"/>
    <w:qFormat/>
    <w:rsid w:val="005E0EF5"/>
    <w:rPr>
      <w:rFonts w:cs="Times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media.fivecolleges.edu/collection/lm_india/hi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s.georgetown.edu/Book/Beginning-Hindi-1" TargetMode="External"/><Relationship Id="rId12" Type="http://schemas.openxmlformats.org/officeDocument/2006/relationships/hyperlink" Target="http://langmedia.fivecolleges.edu/lbc-subtopic/123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georgetown.edu/Book/Beginning-Urdu" TargetMode="External"/><Relationship Id="rId11" Type="http://schemas.openxmlformats.org/officeDocument/2006/relationships/hyperlink" Target="http://langmedia.fivecolleges.edu/collection/lm_india/hiIndex.html" TargetMode="External"/><Relationship Id="rId5" Type="http://schemas.openxmlformats.org/officeDocument/2006/relationships/hyperlink" Target="http://langmedia.fivecolleges.edu/hindi" TargetMode="External"/><Relationship Id="rId10" Type="http://schemas.openxmlformats.org/officeDocument/2006/relationships/hyperlink" Target="http://langmedia.fivecolleges.edu/strateg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media.fivecolleges.edu/lbc-subtopic/1237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Wolof Module 1</vt:lpstr>
    </vt:vector>
  </TitlesOfParts>
  <Company>Microsoft</Company>
  <LinksUpToDate>false</LinksUpToDate>
  <CharactersWithSpaces>4984</CharactersWithSpaces>
  <SharedDoc>false</SharedDoc>
  <HLinks>
    <vt:vector size="24" baseType="variant">
      <vt:variant>
        <vt:i4>1245281</vt:i4>
      </vt:variant>
      <vt:variant>
        <vt:i4>9</vt:i4>
      </vt:variant>
      <vt:variant>
        <vt:i4>0</vt:i4>
      </vt:variant>
      <vt:variant>
        <vt:i4>5</vt:i4>
      </vt:variant>
      <vt:variant>
        <vt:lpwstr>http://langmedia.fivecolleges.edu/collection/lm_india/hiIndex.html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http://timesofindia.indiatimes.com/</vt:lpwstr>
      </vt:variant>
      <vt:variant>
        <vt:lpwstr/>
      </vt:variant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http://langmedia.fivecolleges.edu/collection/lm_india/hiIndex.html</vt:lpwstr>
      </vt:variant>
      <vt:variant>
        <vt:lpwstr/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http://langmedia.fivecolleges.edu/hindi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Wolof Module 1</dc:title>
  <dc:subject/>
  <dc:creator>Five College Center for the Study of World Languages</dc:creator>
  <cp:keywords/>
  <cp:lastModifiedBy>Karla Carruth</cp:lastModifiedBy>
  <cp:revision>18</cp:revision>
  <cp:lastPrinted>2005-02-09T21:22:00Z</cp:lastPrinted>
  <dcterms:created xsi:type="dcterms:W3CDTF">2018-01-12T16:06:00Z</dcterms:created>
  <dcterms:modified xsi:type="dcterms:W3CDTF">2024-06-06T17:49:00Z</dcterms:modified>
</cp:coreProperties>
</file>