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633B5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33B5E">
        <w:rPr>
          <w:rFonts w:ascii="Times New Roman" w:hAnsi="Times New Roman"/>
          <w:b/>
          <w:bCs/>
          <w:sz w:val="22"/>
          <w:szCs w:val="22"/>
        </w:rPr>
        <w:t>44</w:t>
      </w:r>
    </w:p>
    <w:p w:rsidR="00FC2723" w:rsidRDefault="00FC2723" w:rsidP="00723E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3B0B7B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FC2723" w:rsidRDefault="00FC2723" w:rsidP="00633B5E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7, </w:t>
      </w:r>
      <w:proofErr w:type="gramStart"/>
      <w:r>
        <w:rPr>
          <w:rFonts w:ascii="Times New Roman" w:hAnsi="Times New Roman" w:cs="Times New Roman"/>
          <w:sz w:val="22"/>
          <w:szCs w:val="22"/>
        </w:rPr>
        <w:t>Chapter  3</w:t>
      </w:r>
      <w:r w:rsidR="00633B5E"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7925C5" w:rsidRDefault="00F95268" w:rsidP="007925C5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6E5F80">
        <w:rPr>
          <w:rFonts w:ascii="Times New Roman" w:eastAsia="SimSun" w:hAnsi="Times New Roman" w:cs="Times New Roman"/>
          <w:sz w:val="22"/>
          <w:szCs w:val="22"/>
        </w:rPr>
        <w:t>Conversation Preparation Guides</w:t>
      </w:r>
      <w:r>
        <w:rPr>
          <w:rFonts w:ascii="Times New Roman" w:eastAsia="SimSun" w:hAnsi="Times New Roman" w:cs="Times New Roman"/>
          <w:sz w:val="22"/>
          <w:szCs w:val="22"/>
        </w:rPr>
        <w:t xml:space="preserve"> on LangMedia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: </w:t>
      </w:r>
      <w:hyperlink r:id="rId6" w:history="1">
        <w:r w:rsidRPr="004A380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="007925C5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</w:p>
    <w:p w:rsidR="00F95268" w:rsidRPr="007925C5" w:rsidRDefault="007925C5" w:rsidP="007925C5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Logistics of Everyday Life</w:t>
      </w:r>
      <w:r w:rsidR="00F95268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Directions</w:t>
      </w:r>
      <w:r w:rsidR="00F95268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SimSun" w:hAnsi="Times New Roman" w:cs="Times New Roman"/>
          <w:sz w:val="22"/>
          <w:szCs w:val="22"/>
        </w:rPr>
        <w:t>Asking for and Giving Directions</w:t>
      </w:r>
    </w:p>
    <w:p w:rsidR="007925C5" w:rsidRPr="003B0B7B" w:rsidRDefault="007925C5" w:rsidP="007925C5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Logistics of Everyday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 Life – </w:t>
      </w:r>
      <w:r w:rsidR="003B0B7B">
        <w:rPr>
          <w:rFonts w:ascii="Times New Roman" w:eastAsia="SimSun" w:hAnsi="Times New Roman" w:cs="Times New Roman"/>
          <w:sz w:val="22"/>
          <w:szCs w:val="22"/>
        </w:rPr>
        <w:t xml:space="preserve">Directions </w:t>
      </w:r>
      <w:r>
        <w:rPr>
          <w:rFonts w:ascii="Times New Roman" w:eastAsia="SimSun" w:hAnsi="Times New Roman" w:cs="Times New Roman"/>
          <w:sz w:val="22"/>
          <w:szCs w:val="22"/>
        </w:rPr>
        <w:t>– Directions to a Friend’s Dorm</w:t>
      </w:r>
    </w:p>
    <w:p w:rsidR="003B0B7B" w:rsidRPr="003B0B7B" w:rsidRDefault="003B0B7B" w:rsidP="003B0B7B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7925C5" w:rsidRDefault="007925C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633B5E" w:rsidRDefault="00633B5E" w:rsidP="00633B5E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Giving and Following Directions</w:t>
      </w:r>
    </w:p>
    <w:p w:rsidR="00633B5E" w:rsidRDefault="00633B5E" w:rsidP="00633B5E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Study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34 on giving and following directions. </w:t>
      </w:r>
    </w:p>
    <w:p w:rsidR="00633B5E" w:rsidRDefault="00633B5E" w:rsidP="00633B5E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sz w:val="22"/>
          <w:szCs w:val="22"/>
        </w:rPr>
        <w:t>Go through the Vocabulary 1 list. Make note of new words and expressions. Work on memorizing them by using them in sentences similar to the sentences in the examples on pp. 448-449.</w:t>
      </w:r>
    </w:p>
    <w:p w:rsidR="00633B5E" w:rsidRDefault="00633B5E" w:rsidP="00633B5E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 exercises 1 through 3 on your own.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33B5E" w:rsidRDefault="00633B5E" w:rsidP="00633B5E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 </w:t>
      </w:r>
      <w:r>
        <w:rPr>
          <w:rFonts w:ascii="Times New Roman" w:hAnsi="Times New Roman"/>
          <w:sz w:val="22"/>
          <w:szCs w:val="22"/>
        </w:rPr>
        <w:t>Exercise 4. Write directions about how you get from your residence to your Hindi tutorial session</w:t>
      </w:r>
      <w:r w:rsidR="008E1695">
        <w:rPr>
          <w:rFonts w:ascii="Times New Roman" w:hAnsi="Times New Roman"/>
          <w:sz w:val="22"/>
          <w:szCs w:val="22"/>
        </w:rPr>
        <w:t xml:space="preserve"> (1 paragraph)</w:t>
      </w:r>
    </w:p>
    <w:p w:rsidR="00633B5E" w:rsidRDefault="00633B5E" w:rsidP="00633B5E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633B5E">
        <w:rPr>
          <w:rFonts w:ascii="Times New Roman" w:hAnsi="Times New Roman"/>
          <w:b/>
          <w:bCs/>
          <w:sz w:val="22"/>
          <w:szCs w:val="22"/>
        </w:rPr>
        <w:t>Prepare for conversation session:</w:t>
      </w:r>
      <w:r>
        <w:rPr>
          <w:rFonts w:ascii="Times New Roman" w:hAnsi="Times New Roman"/>
          <w:sz w:val="22"/>
          <w:szCs w:val="22"/>
        </w:rPr>
        <w:t xml:space="preserve"> Be prepared to do Exercise 5 or a similar exercise in your conversation session. </w:t>
      </w:r>
    </w:p>
    <w:p w:rsidR="00FC2723" w:rsidRDefault="00FC2723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69600B" w:rsidRDefault="00FC2723" w:rsidP="00633B5E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</w:t>
      </w:r>
      <w:r w:rsidR="00633B5E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9600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95268">
        <w:rPr>
          <w:rFonts w:ascii="Times New Roman" w:hAnsi="Times New Roman" w:cs="Times New Roman"/>
          <w:b/>
          <w:bCs/>
          <w:sz w:val="22"/>
          <w:szCs w:val="22"/>
        </w:rPr>
        <w:t>REPARE FOR CONVERSATION SESSION</w:t>
      </w:r>
      <w:r w:rsidR="0069600B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69600B" w:rsidRDefault="003B0B7B" w:rsidP="003B0B7B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Do the preparation activities from the following </w:t>
      </w:r>
      <w:r w:rsidR="006E5F80" w:rsidRPr="006E5F80">
        <w:rPr>
          <w:rFonts w:ascii="Times New Roman" w:eastAsia="SimSun" w:hAnsi="Times New Roman" w:cs="Times New Roman"/>
          <w:sz w:val="22"/>
          <w:szCs w:val="22"/>
        </w:rPr>
        <w:t>Conversation Preparation Guides</w:t>
      </w:r>
      <w:r w:rsidR="006E5F80">
        <w:rPr>
          <w:rFonts w:ascii="Times New Roman" w:eastAsia="SimSun" w:hAnsi="Times New Roman" w:cs="Times New Roman"/>
          <w:sz w:val="22"/>
          <w:szCs w:val="22"/>
        </w:rPr>
        <w:t xml:space="preserve"> on LangMedia</w:t>
      </w:r>
      <w:r w:rsidR="006E5F80" w:rsidRPr="006E5F80">
        <w:rPr>
          <w:rFonts w:ascii="Times New Roman" w:eastAsia="SimSun" w:hAnsi="Times New Roman" w:cs="Times New Roman"/>
          <w:sz w:val="22"/>
          <w:szCs w:val="22"/>
        </w:rPr>
        <w:t xml:space="preserve">: </w:t>
      </w:r>
      <w:hyperlink r:id="rId8" w:history="1">
        <w:r w:rsidR="006E5F80" w:rsidRPr="004A380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="006960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9600B" w:rsidRDefault="00F95268" w:rsidP="00633B5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Logistics of Everyday</w:t>
      </w:r>
      <w:r w:rsidR="006E5F80" w:rsidRPr="006E5F80">
        <w:rPr>
          <w:rFonts w:ascii="Times New Roman" w:eastAsia="SimSun" w:hAnsi="Times New Roman" w:cs="Times New Roman"/>
          <w:sz w:val="22"/>
          <w:szCs w:val="22"/>
        </w:rPr>
        <w:t xml:space="preserve"> Life – </w:t>
      </w:r>
      <w:r w:rsidR="00633B5E">
        <w:rPr>
          <w:rFonts w:ascii="Times New Roman" w:eastAsia="SimSun" w:hAnsi="Times New Roman" w:cs="Times New Roman"/>
          <w:sz w:val="22"/>
          <w:szCs w:val="22"/>
        </w:rPr>
        <w:t>Directions</w:t>
      </w:r>
      <w:r w:rsidR="0069600B"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–</w:t>
      </w:r>
      <w:r w:rsidR="0069600B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="00633B5E">
        <w:rPr>
          <w:rFonts w:ascii="Times New Roman" w:eastAsia="SimSun" w:hAnsi="Times New Roman" w:cs="Times New Roman"/>
          <w:sz w:val="22"/>
          <w:szCs w:val="22"/>
        </w:rPr>
        <w:t>Asking for and Giving Directions</w:t>
      </w:r>
    </w:p>
    <w:p w:rsidR="006E5F80" w:rsidRPr="00633B5E" w:rsidRDefault="00F95268" w:rsidP="00633B5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Logistics of Everyday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 Life – </w:t>
      </w:r>
      <w:r w:rsidR="00633B5E">
        <w:rPr>
          <w:rFonts w:ascii="Times New Roman" w:eastAsia="SimSun" w:hAnsi="Times New Roman" w:cs="Times New Roman"/>
          <w:sz w:val="22"/>
          <w:szCs w:val="22"/>
        </w:rPr>
        <w:t>Directions</w:t>
      </w:r>
      <w:r w:rsidR="003B0B7B"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 xml:space="preserve">– </w:t>
      </w:r>
      <w:r w:rsidR="00633B5E">
        <w:rPr>
          <w:rFonts w:ascii="Times New Roman" w:eastAsia="SimSun" w:hAnsi="Times New Roman" w:cs="Times New Roman"/>
          <w:sz w:val="22"/>
          <w:szCs w:val="22"/>
        </w:rPr>
        <w:t>Directions to a Friend’s Dorm</w:t>
      </w:r>
    </w:p>
    <w:p w:rsidR="00633B5E" w:rsidRPr="00AE0C1C" w:rsidRDefault="00633B5E" w:rsidP="003B0B7B">
      <w:pPr>
        <w:numPr>
          <w:ilvl w:val="0"/>
          <w:numId w:val="1"/>
        </w:numPr>
        <w:tabs>
          <w:tab w:val="clear" w:pos="1080"/>
          <w:tab w:val="num" w:pos="720"/>
        </w:tabs>
        <w:spacing w:before="120"/>
        <w:ind w:left="7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AE0C1C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HAND IN:  </w:t>
      </w:r>
      <w:r w:rsidR="00AE0C1C">
        <w:rPr>
          <w:rFonts w:ascii="Times New Roman" w:eastAsia="SimSun" w:hAnsi="Times New Roman" w:cs="Times New Roman"/>
          <w:sz w:val="22"/>
          <w:szCs w:val="22"/>
        </w:rPr>
        <w:t xml:space="preserve">You have </w:t>
      </w:r>
      <w:r w:rsidR="008E1695">
        <w:rPr>
          <w:rFonts w:ascii="Times New Roman" w:eastAsia="SimSun" w:hAnsi="Times New Roman" w:cs="Times New Roman"/>
          <w:sz w:val="22"/>
          <w:szCs w:val="22"/>
        </w:rPr>
        <w:t>friends</w:t>
      </w:r>
      <w:r w:rsidR="00AE0C1C">
        <w:rPr>
          <w:rFonts w:ascii="Times New Roman" w:eastAsia="SimSun" w:hAnsi="Times New Roman" w:cs="Times New Roman"/>
          <w:sz w:val="22"/>
          <w:szCs w:val="22"/>
        </w:rPr>
        <w:t xml:space="preserve"> visiting who wants to explore the Five College area while you are busy in class.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 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>Write directions for your friend</w:t>
      </w:r>
      <w:r w:rsidR="008E1695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about how to get from your residence to two different places </w:t>
      </w:r>
      <w:r w:rsidR="008E169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explore </w:t>
      </w:r>
      <w:r w:rsidR="008E169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 visit 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>while you are busy. Tell your friend</w:t>
      </w:r>
      <w:r w:rsidR="008E1695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something about each place and why they might want to go there</w:t>
      </w:r>
      <w:r w:rsidR="008E169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E0C1C">
        <w:rPr>
          <w:rFonts w:ascii="Times New Roman" w:hAnsi="Times New Roman" w:cs="Times New Roman"/>
          <w:bCs/>
          <w:color w:val="000000"/>
          <w:sz w:val="22"/>
          <w:szCs w:val="22"/>
        </w:rPr>
        <w:t>(2 paragraphs).</w:t>
      </w:r>
    </w:p>
    <w:p w:rsidR="00AE0C1C" w:rsidRPr="00AE0C1C" w:rsidRDefault="00AE0C1C" w:rsidP="00AE0C1C">
      <w:pPr>
        <w:spacing w:before="120"/>
        <w:ind w:left="108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FC2723" w:rsidRDefault="00FC2723" w:rsidP="00633B5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</w:t>
      </w:r>
      <w:r w:rsidR="00633B5E">
        <w:rPr>
          <w:rFonts w:ascii="Times New Roman" w:hAnsi="Times New Roman" w:cs="Times New Roman"/>
          <w:color w:val="000000"/>
          <w:sz w:val="22"/>
          <w:szCs w:val="22"/>
        </w:rPr>
        <w:t xml:space="preserve">give instructions about how to get from where you live to your Hindi conversation session. </w:t>
      </w:r>
    </w:p>
    <w:p w:rsidR="00633B5E" w:rsidRDefault="00FC2723" w:rsidP="00633B5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</w:t>
      </w:r>
      <w:r w:rsidR="0069600B"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do </w:t>
      </w:r>
      <w:r w:rsidR="00633B5E"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>Exer</w:t>
      </w:r>
      <w:r w:rsidR="00633B5E">
        <w:rPr>
          <w:rFonts w:ascii="Times New Roman" w:hAnsi="Times New Roman" w:cs="Times New Roman"/>
          <w:iCs/>
          <w:color w:val="000000"/>
          <w:sz w:val="22"/>
          <w:szCs w:val="22"/>
        </w:rPr>
        <w:t>ci</w:t>
      </w:r>
      <w:r w:rsidR="00633B5E"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se 5 or a similar exercise in your conversation session. </w:t>
      </w:r>
    </w:p>
    <w:p w:rsidR="00FC2723" w:rsidRPr="00633B5E" w:rsidRDefault="00E46AFE" w:rsidP="00633B5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>Be prepared to do the activities in “</w:t>
      </w:r>
      <w:r w:rsidR="00633B5E">
        <w:rPr>
          <w:rFonts w:ascii="Times New Roman" w:hAnsi="Times New Roman" w:cs="Times New Roman"/>
          <w:iCs/>
          <w:color w:val="000000"/>
          <w:sz w:val="22"/>
          <w:szCs w:val="22"/>
        </w:rPr>
        <w:t>Asking for and Giving Directions</w:t>
      </w: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” </w:t>
      </w:r>
      <w:r w:rsid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and “Directions to a Friend’s Dorm” </w:t>
      </w: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from the online Conversation Preparation Guides. </w:t>
      </w:r>
    </w:p>
    <w:p w:rsidR="009F1B81" w:rsidRDefault="009F1B81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FC2723" w:rsidRPr="00E46AFE" w:rsidRDefault="00AE0C1C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>Directions from your Hindi class to your Hind</w:t>
      </w:r>
      <w:r w:rsidR="008E1695">
        <w:rPr>
          <w:rFonts w:ascii="Times New Roman" w:eastAsia="SimSun" w:hAnsi="Times New Roman" w:cs="Times New Roman"/>
          <w:sz w:val="22"/>
          <w:szCs w:val="22"/>
          <w:lang w:val="en"/>
        </w:rPr>
        <w:t>i tutorial (Exercise 4).</w:t>
      </w:r>
    </w:p>
    <w:p w:rsidR="00E46AFE" w:rsidRDefault="00AE0C1C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>Directions for your friend to explore two different area p</w:t>
      </w:r>
      <w:r w:rsidR="008E1695">
        <w:rPr>
          <w:rFonts w:ascii="Times New Roman" w:eastAsia="SimSun" w:hAnsi="Times New Roman" w:cs="Times New Roman"/>
          <w:sz w:val="22"/>
          <w:szCs w:val="22"/>
          <w:lang w:val="en"/>
        </w:rPr>
        <w:t>laces in the Five College area (2 paragraphs).</w:t>
      </w:r>
    </w:p>
    <w:sectPr w:rsidR="00E46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86783C"/>
    <w:multiLevelType w:val="hybridMultilevel"/>
    <w:tmpl w:val="DF7E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6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323EE7"/>
    <w:rsid w:val="00397BD1"/>
    <w:rsid w:val="003B0B7B"/>
    <w:rsid w:val="00555457"/>
    <w:rsid w:val="00633B5E"/>
    <w:rsid w:val="0065532C"/>
    <w:rsid w:val="0069600B"/>
    <w:rsid w:val="006E5F80"/>
    <w:rsid w:val="00723E84"/>
    <w:rsid w:val="007925C5"/>
    <w:rsid w:val="008837FA"/>
    <w:rsid w:val="008A35FE"/>
    <w:rsid w:val="008E1695"/>
    <w:rsid w:val="009F1B81"/>
    <w:rsid w:val="00AE0C1C"/>
    <w:rsid w:val="00C00C2E"/>
    <w:rsid w:val="00E46AFE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40F6E1"/>
  <w15:chartTrackingRefBased/>
  <w15:docId w15:val="{9268CDB5-8F60-4D8A-805B-7CE4090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2715</CharactersWithSpaces>
  <SharedDoc>false</SharedDoc>
  <HLinks>
    <vt:vector size="18" baseType="variant"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2018-01-12T16:40:00Z</dcterms:created>
  <dcterms:modified xsi:type="dcterms:W3CDTF">2018-01-12T16:40:00Z</dcterms:modified>
</cp:coreProperties>
</file>