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23" w:rsidRDefault="00FC2723">
      <w:pPr>
        <w:rPr>
          <w:rFonts w:ascii="Times New Roman" w:hAnsi="Times New Roman"/>
          <w:b/>
          <w:bCs/>
          <w:sz w:val="22"/>
          <w:szCs w:val="22"/>
        </w:rPr>
      </w:pPr>
      <w:r>
        <w:rPr>
          <w:rFonts w:ascii="Times New Roman" w:hAnsi="Times New Roman"/>
          <w:b/>
          <w:bCs/>
          <w:sz w:val="22"/>
          <w:szCs w:val="22"/>
        </w:rPr>
        <w:t>Five College Mentored Elementary Hindi Study Guide 41</w:t>
      </w:r>
    </w:p>
    <w:p w:rsidR="00FC2723" w:rsidRDefault="00FC2723" w:rsidP="00975106">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sz w:val="22"/>
          <w:szCs w:val="22"/>
        </w:rPr>
        <w:t>New Version: January 201</w:t>
      </w:r>
      <w:r w:rsidR="00975106">
        <w:rPr>
          <w:rFonts w:ascii="Times New Roman" w:hAnsi="Times New Roman"/>
          <w:sz w:val="22"/>
          <w:szCs w:val="22"/>
        </w:rPr>
        <w:t>8</w:t>
      </w:r>
    </w:p>
    <w:p w:rsidR="00FC2723" w:rsidRDefault="00FC2723">
      <w:pPr>
        <w:spacing w:before="120"/>
        <w:rPr>
          <w:rFonts w:ascii="Times New Roman" w:hAnsi="Times New Roman"/>
          <w:b/>
          <w:sz w:val="22"/>
          <w:szCs w:val="22"/>
        </w:rPr>
      </w:pPr>
    </w:p>
    <w:p w:rsidR="00FC2723" w:rsidRDefault="00FC2723">
      <w:pPr>
        <w:spacing w:before="120"/>
        <w:rPr>
          <w:rFonts w:ascii="Times New Roman" w:hAnsi="Times New Roman"/>
          <w:b/>
          <w:sz w:val="22"/>
          <w:szCs w:val="22"/>
        </w:rPr>
      </w:pPr>
      <w:r>
        <w:rPr>
          <w:rFonts w:ascii="Times New Roman" w:hAnsi="Times New Roman"/>
          <w:b/>
          <w:sz w:val="22"/>
          <w:szCs w:val="22"/>
        </w:rPr>
        <w:t>Materials for this Study Guide</w:t>
      </w:r>
    </w:p>
    <w:p w:rsidR="00FC2723" w:rsidRDefault="00FC2723">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i/>
          <w:iCs/>
          <w:sz w:val="22"/>
          <w:szCs w:val="22"/>
        </w:rPr>
        <w:t xml:space="preserve">Beginning Hindi (BH) </w:t>
      </w:r>
      <w:r>
        <w:rPr>
          <w:rFonts w:ascii="Times New Roman" w:hAnsi="Times New Roman" w:cs="Times New Roman"/>
          <w:sz w:val="22"/>
          <w:szCs w:val="22"/>
        </w:rPr>
        <w:t xml:space="preserve">Unit 7, Review of </w:t>
      </w:r>
      <w:proofErr w:type="gramStart"/>
      <w:r>
        <w:rPr>
          <w:rFonts w:ascii="Times New Roman" w:hAnsi="Times New Roman" w:cs="Times New Roman"/>
          <w:sz w:val="22"/>
          <w:szCs w:val="22"/>
        </w:rPr>
        <w:t>Chapter  31</w:t>
      </w:r>
      <w:proofErr w:type="gramEnd"/>
      <w:r>
        <w:rPr>
          <w:rFonts w:ascii="Times New Roman" w:hAnsi="Times New Roman" w:cs="Times New Roman"/>
          <w:sz w:val="22"/>
          <w:szCs w:val="22"/>
        </w:rPr>
        <w:t xml:space="preserve"> – entire chapter</w:t>
      </w:r>
    </w:p>
    <w:p w:rsidR="00975106" w:rsidRDefault="00975106" w:rsidP="00975106">
      <w:pPr>
        <w:numPr>
          <w:ilvl w:val="0"/>
          <w:numId w:val="3"/>
        </w:numPr>
        <w:suppressAutoHyphens w:val="0"/>
        <w:spacing w:before="120"/>
        <w:rPr>
          <w:rFonts w:ascii="Times New Roman" w:hAnsi="Times New Roman" w:cs="Times New Roman"/>
          <w:sz w:val="22"/>
          <w:szCs w:val="22"/>
        </w:rPr>
      </w:pPr>
      <w:r w:rsidRPr="00975106">
        <w:rPr>
          <w:rFonts w:ascii="Times New Roman" w:hAnsi="Times New Roman" w:cs="Times New Roman"/>
          <w:i/>
          <w:iCs/>
          <w:sz w:val="22"/>
          <w:szCs w:val="22"/>
          <w:lang w:val="en"/>
        </w:rPr>
        <w:t xml:space="preserve">Language Learning Strategies and Tools </w:t>
      </w:r>
      <w:r w:rsidRPr="00975106">
        <w:rPr>
          <w:rFonts w:ascii="Times New Roman" w:hAnsi="Times New Roman" w:cs="Times New Roman"/>
          <w:iCs/>
          <w:sz w:val="22"/>
          <w:szCs w:val="22"/>
          <w:lang w:val="en"/>
        </w:rPr>
        <w:t>on LangMedia (</w:t>
      </w:r>
      <w:hyperlink r:id="rId6" w:history="1">
        <w:r w:rsidRPr="00975106">
          <w:rPr>
            <w:rStyle w:val="Hyperlink"/>
            <w:rFonts w:ascii="Times New Roman" w:hAnsi="Times New Roman" w:cs="Times New Roman"/>
            <w:iCs/>
            <w:sz w:val="22"/>
            <w:szCs w:val="22"/>
            <w:lang w:val="en"/>
          </w:rPr>
          <w:t>http://langmedia.fivecolleges.edu/strategies</w:t>
        </w:r>
      </w:hyperlink>
      <w:r w:rsidRPr="00975106">
        <w:rPr>
          <w:rFonts w:ascii="Times New Roman" w:hAnsi="Times New Roman" w:cs="Times New Roman"/>
          <w:iCs/>
          <w:sz w:val="22"/>
          <w:szCs w:val="22"/>
          <w:lang w:val="en"/>
        </w:rPr>
        <w:t>)</w:t>
      </w:r>
    </w:p>
    <w:p w:rsidR="00FC2723" w:rsidRDefault="00FC2723" w:rsidP="007653C8">
      <w:pPr>
        <w:tabs>
          <w:tab w:val="left" w:pos="720"/>
        </w:tabs>
        <w:suppressAutoHyphens w:val="0"/>
        <w:spacing w:before="120"/>
        <w:rPr>
          <w:rFonts w:ascii="Times New Roman" w:hAnsi="Times New Roman" w:cs="Times New Roman"/>
          <w:b/>
          <w:sz w:val="22"/>
          <w:szCs w:val="22"/>
        </w:rPr>
      </w:pPr>
    </w:p>
    <w:p w:rsidR="00FC2723" w:rsidRDefault="00FC2723">
      <w:pPr>
        <w:spacing w:before="120"/>
        <w:rPr>
          <w:rFonts w:ascii="Times New Roman" w:hAnsi="Times New Roman" w:cs="Times New Roman"/>
          <w:b/>
          <w:sz w:val="22"/>
          <w:szCs w:val="22"/>
        </w:rPr>
      </w:pPr>
      <w:r>
        <w:rPr>
          <w:rFonts w:ascii="Times New Roman" w:hAnsi="Times New Roman" w:cs="Times New Roman"/>
          <w:b/>
          <w:sz w:val="22"/>
          <w:szCs w:val="22"/>
        </w:rPr>
        <w:t>ASSIGNMENTS FOR INDEPENDENT STUDY</w:t>
      </w:r>
    </w:p>
    <w:p w:rsidR="00FC2723" w:rsidRDefault="00FC2723">
      <w:pPr>
        <w:spacing w:before="120"/>
        <w:rPr>
          <w:rFonts w:ascii="Times New Roman" w:hAnsi="Times New Roman" w:cs="Times New Roman"/>
          <w:b/>
          <w:bCs/>
          <w:sz w:val="22"/>
          <w:szCs w:val="22"/>
        </w:rPr>
      </w:pPr>
      <w:r>
        <w:rPr>
          <w:rFonts w:ascii="Times New Roman" w:hAnsi="Times New Roman" w:cs="Times New Roman"/>
          <w:b/>
          <w:sz w:val="22"/>
          <w:szCs w:val="22"/>
        </w:rPr>
        <w:t xml:space="preserve">Preparation Assignment 1:  </w:t>
      </w:r>
      <w:r w:rsidR="00441393">
        <w:rPr>
          <w:rFonts w:ascii="Times New Roman" w:hAnsi="Times New Roman" w:cs="Times New Roman"/>
          <w:b/>
          <w:bCs/>
          <w:sz w:val="22"/>
          <w:szCs w:val="22"/>
        </w:rPr>
        <w:t xml:space="preserve">Describing </w:t>
      </w:r>
      <w:r>
        <w:rPr>
          <w:rFonts w:ascii="Times New Roman" w:hAnsi="Times New Roman" w:cs="Times New Roman"/>
          <w:b/>
          <w:bCs/>
          <w:sz w:val="22"/>
          <w:szCs w:val="22"/>
        </w:rPr>
        <w:t>Future Plans</w:t>
      </w:r>
    </w:p>
    <w:p w:rsidR="00FC2723" w:rsidRDefault="00FC2723">
      <w:pPr>
        <w:numPr>
          <w:ilvl w:val="0"/>
          <w:numId w:val="2"/>
        </w:numPr>
        <w:spacing w:before="120"/>
        <w:rPr>
          <w:rFonts w:ascii="Times New Roman" w:hAnsi="Times New Roman" w:cs="Times New Roman"/>
          <w:iCs/>
          <w:sz w:val="22"/>
          <w:szCs w:val="22"/>
        </w:rPr>
      </w:pPr>
      <w:r>
        <w:rPr>
          <w:rFonts w:ascii="Times New Roman" w:hAnsi="Times New Roman" w:cs="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31</w:t>
      </w:r>
      <w:r>
        <w:rPr>
          <w:rFonts w:ascii="Times New Roman" w:hAnsi="Times New Roman" w:cs="Times New Roman"/>
          <w:sz w:val="22"/>
          <w:szCs w:val="22"/>
        </w:rPr>
        <w:t xml:space="preserve">, </w:t>
      </w:r>
      <w:r>
        <w:rPr>
          <w:rFonts w:ascii="Times New Roman" w:hAnsi="Times New Roman" w:cs="Times New Roman"/>
          <w:iCs/>
          <w:sz w:val="22"/>
          <w:szCs w:val="22"/>
        </w:rPr>
        <w:t>pp. 412-441.</w:t>
      </w:r>
    </w:p>
    <w:p w:rsidR="00FC2723" w:rsidRDefault="00FC2723">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Review Vocabulary 1.  Practice using the words in sentences similar to the models on p. 334. </w:t>
      </w:r>
      <w:r>
        <w:rPr>
          <w:rFonts w:ascii="Times New Roman" w:hAnsi="Times New Roman" w:cs="Times New Roman"/>
          <w:sz w:val="22"/>
          <w:szCs w:val="22"/>
          <w:u w:val="single"/>
        </w:rPr>
        <w:t>Memorize the vocabulary.</w:t>
      </w:r>
    </w:p>
    <w:p w:rsidR="00FC2723" w:rsidRDefault="00FC2723">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Review the exercises in this chapter on our own. Ask questions in your tutorial if necessary. </w:t>
      </w:r>
    </w:p>
    <w:p w:rsidR="00FC2723" w:rsidRDefault="00FC272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 xml:space="preserve">HAND IN: </w:t>
      </w:r>
      <w:r>
        <w:rPr>
          <w:rFonts w:ascii="Times New Roman" w:hAnsi="Times New Roman" w:cs="Times New Roman"/>
          <w:sz w:val="22"/>
          <w:szCs w:val="22"/>
        </w:rPr>
        <w:t xml:space="preserve">Write a dialog of between two friends discussing their </w:t>
      </w:r>
      <w:proofErr w:type="gramStart"/>
      <w:r>
        <w:rPr>
          <w:rFonts w:ascii="Times New Roman" w:hAnsi="Times New Roman" w:cs="Times New Roman"/>
          <w:sz w:val="22"/>
          <w:szCs w:val="22"/>
        </w:rPr>
        <w:t>days</w:t>
      </w:r>
      <w:proofErr w:type="gramEnd"/>
      <w:r>
        <w:rPr>
          <w:rFonts w:ascii="Times New Roman" w:hAnsi="Times New Roman" w:cs="Times New Roman"/>
          <w:sz w:val="22"/>
          <w:szCs w:val="22"/>
        </w:rPr>
        <w:t xml:space="preserve"> tomorrow and when they could meet. Your dialogue should have at least 10 exchanges (20 lines). The friends are both very busy. </w:t>
      </w:r>
    </w:p>
    <w:p w:rsidR="00FC2723" w:rsidRDefault="00FC272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5: </w:t>
      </w:r>
      <w:r>
        <w:rPr>
          <w:rFonts w:ascii="Times New Roman" w:hAnsi="Times New Roman" w:cs="Times New Roman"/>
          <w:b/>
          <w:bCs/>
          <w:sz w:val="22"/>
          <w:szCs w:val="22"/>
        </w:rPr>
        <w:t xml:space="preserve">PREPARE FOR CONVERSATION SESSION:  </w:t>
      </w:r>
      <w:r>
        <w:rPr>
          <w:rFonts w:ascii="Times New Roman" w:hAnsi="Times New Roman" w:cs="Times New Roman"/>
          <w:sz w:val="22"/>
          <w:szCs w:val="22"/>
        </w:rPr>
        <w:t xml:space="preserve">Exercise 5. </w:t>
      </w:r>
    </w:p>
    <w:p w:rsidR="00FC2723" w:rsidRDefault="00FC2723">
      <w:pPr>
        <w:spacing w:before="120"/>
        <w:ind w:left="630"/>
        <w:rPr>
          <w:rFonts w:ascii="Times New Roman" w:hAnsi="Times New Roman" w:cs="Times New Roman"/>
          <w:b/>
          <w:sz w:val="22"/>
          <w:szCs w:val="22"/>
        </w:rPr>
      </w:pPr>
    </w:p>
    <w:p w:rsidR="00FC2723" w:rsidRDefault="00FC2723">
      <w:pPr>
        <w:spacing w:before="120"/>
        <w:rPr>
          <w:rFonts w:ascii="Times New Roman" w:hAnsi="Times New Roman" w:cs="Times New Roman"/>
          <w:b/>
          <w:sz w:val="22"/>
          <w:szCs w:val="22"/>
        </w:rPr>
      </w:pPr>
      <w:r>
        <w:rPr>
          <w:rFonts w:ascii="Times New Roman" w:hAnsi="Times New Roman" w:cs="Times New Roman"/>
          <w:b/>
          <w:sz w:val="22"/>
          <w:szCs w:val="22"/>
        </w:rPr>
        <w:t>Preparation Assignment 2:  Invitations</w:t>
      </w:r>
    </w:p>
    <w:p w:rsidR="00FC2723" w:rsidRDefault="00FC272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1:  </w:t>
      </w:r>
      <w:r>
        <w:rPr>
          <w:rFonts w:ascii="Times New Roman" w:hAnsi="Times New Roman" w:cs="Times New Roman"/>
          <w:b/>
          <w:bCs/>
          <w:sz w:val="22"/>
          <w:szCs w:val="22"/>
        </w:rPr>
        <w:t xml:space="preserve">PREPARE FOR CONVERSATION SESSION:  </w:t>
      </w:r>
      <w:r>
        <w:rPr>
          <w:rFonts w:ascii="Times New Roman" w:hAnsi="Times New Roman" w:cs="Times New Roman"/>
          <w:sz w:val="22"/>
          <w:szCs w:val="22"/>
        </w:rPr>
        <w:t xml:space="preserve">Exercise 7. </w:t>
      </w:r>
    </w:p>
    <w:p w:rsidR="00FC2723" w:rsidRDefault="00FC272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w:t>
      </w:r>
      <w:r>
        <w:rPr>
          <w:rFonts w:ascii="Times New Roman" w:hAnsi="Times New Roman" w:cs="Times New Roman"/>
          <w:b/>
          <w:bCs/>
          <w:sz w:val="22"/>
          <w:szCs w:val="22"/>
        </w:rPr>
        <w:t xml:space="preserve">HAND IN: </w:t>
      </w:r>
      <w:r>
        <w:rPr>
          <w:rFonts w:ascii="Times New Roman" w:hAnsi="Times New Roman" w:cs="Times New Roman"/>
          <w:sz w:val="22"/>
          <w:szCs w:val="22"/>
        </w:rPr>
        <w:t xml:space="preserve">Using Exercise 7 as your guide, write out 10 different invitations. Vary the form of the questions and vary the activity.  Write two possible responses to each invitation – a positive response accepting the invitation and a polite response that turns down the invitation. </w:t>
      </w:r>
    </w:p>
    <w:p w:rsidR="00FC2723" w:rsidRDefault="00FC2723">
      <w:pPr>
        <w:spacing w:before="120"/>
        <w:rPr>
          <w:rFonts w:ascii="Times New Roman" w:hAnsi="Times New Roman" w:cs="Times New Roman"/>
          <w:sz w:val="22"/>
          <w:szCs w:val="22"/>
        </w:rPr>
      </w:pPr>
    </w:p>
    <w:p w:rsidR="00FC2723" w:rsidRDefault="00FC2723">
      <w:pPr>
        <w:suppressAutoHyphens w:val="0"/>
        <w:spacing w:before="120"/>
        <w:rPr>
          <w:rFonts w:ascii="Times New Roman" w:hAnsi="Times New Roman" w:cs="Times New Roman"/>
          <w:b/>
          <w:bCs/>
          <w:sz w:val="22"/>
          <w:szCs w:val="22"/>
        </w:rPr>
      </w:pPr>
      <w:r>
        <w:rPr>
          <w:rFonts w:ascii="Times New Roman" w:hAnsi="Times New Roman" w:cs="Times New Roman"/>
          <w:b/>
          <w:bCs/>
          <w:sz w:val="22"/>
          <w:szCs w:val="22"/>
        </w:rPr>
        <w:t>Preparation Assignment 3: Practice Telling about Your Plans</w:t>
      </w:r>
    </w:p>
    <w:p w:rsidR="00FC2723" w:rsidRDefault="00FC2723">
      <w:pPr>
        <w:numPr>
          <w:ilvl w:val="0"/>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Step 1: Practice telling about what you will do:</w:t>
      </w:r>
    </w:p>
    <w:p w:rsidR="00FC2723" w:rsidRDefault="00FC2723">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in the coming evening;</w:t>
      </w:r>
    </w:p>
    <w:p w:rsidR="00FC2723" w:rsidRDefault="00FC2723">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tomorrow;</w:t>
      </w:r>
    </w:p>
    <w:p w:rsidR="00FC2723" w:rsidRDefault="00FC2723">
      <w:pPr>
        <w:numPr>
          <w:ilvl w:val="1"/>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various days next week.</w:t>
      </w:r>
    </w:p>
    <w:p w:rsidR="00FC2723" w:rsidRDefault="00FC2723">
      <w:pPr>
        <w:numPr>
          <w:ilvl w:val="0"/>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 xml:space="preserve">Step 2: Practice telling about what you will do at some more distant point in the future. What do you have the vocabulary to tell about at this point. Can you talk about your plans for the next break, summer, or after graduation? </w:t>
      </w:r>
    </w:p>
    <w:p w:rsidR="00FC2723" w:rsidRDefault="00FC2723">
      <w:pPr>
        <w:numPr>
          <w:ilvl w:val="0"/>
          <w:numId w:val="2"/>
        </w:numPr>
        <w:spacing w:before="120"/>
        <w:rPr>
          <w:rFonts w:ascii="Times New Roman" w:eastAsia="SimSun" w:hAnsi="Times New Roman" w:cs="Times New Roman"/>
          <w:sz w:val="22"/>
          <w:szCs w:val="22"/>
        </w:rPr>
      </w:pPr>
      <w:r>
        <w:rPr>
          <w:rFonts w:ascii="Times New Roman" w:eastAsia="SimSun" w:hAnsi="Times New Roman" w:cs="Times New Roman"/>
          <w:sz w:val="22"/>
          <w:szCs w:val="22"/>
        </w:rPr>
        <w:t xml:space="preserve">Step 3: </w:t>
      </w:r>
      <w:r>
        <w:rPr>
          <w:rFonts w:ascii="Times New Roman" w:eastAsia="SimSun" w:hAnsi="Times New Roman" w:cs="Times New Roman"/>
          <w:b/>
          <w:bCs/>
          <w:sz w:val="22"/>
          <w:szCs w:val="22"/>
        </w:rPr>
        <w:t xml:space="preserve">HAND IN:  </w:t>
      </w:r>
      <w:r>
        <w:rPr>
          <w:rFonts w:ascii="Times New Roman" w:eastAsia="SimSun" w:hAnsi="Times New Roman" w:cs="Times New Roman"/>
          <w:sz w:val="22"/>
          <w:szCs w:val="22"/>
        </w:rPr>
        <w:t xml:space="preserve">You are applying for a special stipend to travel abroad for the summer. You need </w:t>
      </w:r>
      <w:r w:rsidR="00441393">
        <w:rPr>
          <w:rFonts w:ascii="Times New Roman" w:eastAsia="SimSun" w:hAnsi="Times New Roman" w:cs="Times New Roman"/>
          <w:sz w:val="22"/>
          <w:szCs w:val="22"/>
        </w:rPr>
        <w:t xml:space="preserve">to include a short description </w:t>
      </w:r>
      <w:r>
        <w:rPr>
          <w:rFonts w:ascii="Times New Roman" w:eastAsia="SimSun" w:hAnsi="Times New Roman" w:cs="Times New Roman"/>
          <w:sz w:val="22"/>
          <w:szCs w:val="22"/>
        </w:rPr>
        <w:t xml:space="preserve">in Hindi of your plans. Write at least 7 sentences describing your plans. </w:t>
      </w:r>
    </w:p>
    <w:p w:rsidR="00FC2723" w:rsidRDefault="00FC2723">
      <w:pPr>
        <w:spacing w:before="120"/>
        <w:rPr>
          <w:rFonts w:ascii="Times New Roman" w:hAnsi="Times New Roman" w:cs="Times New Roman"/>
          <w:b/>
          <w:bCs/>
          <w:sz w:val="22"/>
          <w:szCs w:val="22"/>
        </w:rPr>
      </w:pPr>
    </w:p>
    <w:p w:rsidR="00FC2723" w:rsidRDefault="00FC2723">
      <w:pPr>
        <w:spacing w:before="120"/>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 xml:space="preserve">Conversation Session Preparation </w:t>
      </w:r>
    </w:p>
    <w:p w:rsidR="00441393" w:rsidRPr="00441393" w:rsidRDefault="00441393">
      <w:pPr>
        <w:numPr>
          <w:ilvl w:val="0"/>
          <w:numId w:val="1"/>
        </w:numPr>
        <w:spacing w:before="120"/>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In Hindi V you have progressed to a much higher level of conversation and other skills than when you started out. Look at the following article for some ideas on how to best make use of your conversation sessions at this higher level: </w:t>
      </w:r>
      <w:hyperlink r:id="rId7" w:history="1">
        <w:r w:rsidRPr="00441393">
          <w:rPr>
            <w:rStyle w:val="Hyperlink"/>
            <w:rFonts w:ascii="Times New Roman" w:hAnsi="Times New Roman" w:cs="Times New Roman"/>
            <w:iCs/>
            <w:sz w:val="22"/>
            <w:szCs w:val="22"/>
          </w:rPr>
          <w:t>Making the Most of Your Conversation Sessions - Advanced</w:t>
        </w:r>
      </w:hyperlink>
      <w:bookmarkStart w:id="0" w:name="_GoBack"/>
      <w:bookmarkEnd w:id="0"/>
    </w:p>
    <w:p w:rsidR="00FC2723" w:rsidRDefault="00FC2723" w:rsidP="00441393">
      <w:pPr>
        <w:numPr>
          <w:ilvl w:val="0"/>
          <w:numId w:val="1"/>
        </w:numPr>
        <w:spacing w:before="120"/>
        <w:rPr>
          <w:rFonts w:ascii="Times New Roman" w:hAnsi="Times New Roman" w:cs="Times New Roman"/>
          <w:iCs/>
          <w:color w:val="000000"/>
          <w:sz w:val="22"/>
          <w:szCs w:val="22"/>
        </w:rPr>
      </w:pPr>
      <w:r>
        <w:rPr>
          <w:rFonts w:ascii="Times New Roman" w:hAnsi="Times New Roman" w:cs="Times New Roman"/>
          <w:color w:val="000000"/>
          <w:sz w:val="22"/>
          <w:szCs w:val="22"/>
        </w:rPr>
        <w:t xml:space="preserve">Be prepared to do </w:t>
      </w:r>
      <w:r>
        <w:rPr>
          <w:rFonts w:ascii="Times New Roman" w:hAnsi="Times New Roman" w:cs="Times New Roman"/>
          <w:i/>
          <w:color w:val="000000"/>
          <w:sz w:val="22"/>
          <w:szCs w:val="22"/>
        </w:rPr>
        <w:t>BH</w:t>
      </w:r>
      <w:r>
        <w:rPr>
          <w:rFonts w:ascii="Times New Roman" w:hAnsi="Times New Roman" w:cs="Times New Roman"/>
          <w:iCs/>
          <w:color w:val="000000"/>
          <w:sz w:val="22"/>
          <w:szCs w:val="22"/>
        </w:rPr>
        <w:t xml:space="preserve">, Chapter 31 Exercise 5 or similar exercises </w:t>
      </w:r>
      <w:r w:rsidR="00441393">
        <w:rPr>
          <w:rFonts w:ascii="Times New Roman" w:hAnsi="Times New Roman" w:cs="Times New Roman"/>
          <w:iCs/>
          <w:color w:val="000000"/>
          <w:sz w:val="22"/>
          <w:szCs w:val="22"/>
        </w:rPr>
        <w:t>in</w:t>
      </w:r>
      <w:r>
        <w:rPr>
          <w:rFonts w:ascii="Times New Roman" w:hAnsi="Times New Roman" w:cs="Times New Roman"/>
          <w:iCs/>
          <w:color w:val="000000"/>
          <w:sz w:val="22"/>
          <w:szCs w:val="22"/>
        </w:rPr>
        <w:t xml:space="preserve"> your conversation session. </w:t>
      </w:r>
    </w:p>
    <w:p w:rsidR="00FC2723" w:rsidRDefault="00FC2723">
      <w:pPr>
        <w:numPr>
          <w:ilvl w:val="0"/>
          <w:numId w:val="1"/>
        </w:numPr>
        <w:spacing w:before="120"/>
        <w:rPr>
          <w:rFonts w:ascii="Times New Roman" w:hAnsi="Times New Roman" w:cs="Times New Roman"/>
          <w:iCs/>
          <w:color w:val="000000"/>
          <w:sz w:val="22"/>
          <w:szCs w:val="22"/>
        </w:rPr>
      </w:pPr>
      <w:r>
        <w:rPr>
          <w:rFonts w:ascii="Times New Roman" w:hAnsi="Times New Roman" w:cs="Times New Roman"/>
          <w:color w:val="000000"/>
          <w:sz w:val="22"/>
          <w:szCs w:val="22"/>
        </w:rPr>
        <w:t xml:space="preserve">Be prepared to do </w:t>
      </w:r>
      <w:r>
        <w:rPr>
          <w:rFonts w:ascii="Times New Roman" w:hAnsi="Times New Roman" w:cs="Times New Roman"/>
          <w:i/>
          <w:color w:val="000000"/>
          <w:sz w:val="22"/>
          <w:szCs w:val="22"/>
        </w:rPr>
        <w:t>BH</w:t>
      </w:r>
      <w:r>
        <w:rPr>
          <w:rFonts w:ascii="Times New Roman" w:hAnsi="Times New Roman" w:cs="Times New Roman"/>
          <w:iCs/>
          <w:color w:val="000000"/>
          <w:sz w:val="22"/>
          <w:szCs w:val="22"/>
        </w:rPr>
        <w:t xml:space="preserve">, Chapter 31, Exercise 7 or similar exercises in your conversation session. </w:t>
      </w:r>
    </w:p>
    <w:p w:rsidR="00FC2723" w:rsidRDefault="00FC2723">
      <w:pPr>
        <w:numPr>
          <w:ilvl w:val="0"/>
          <w:numId w:val="1"/>
        </w:numPr>
        <w:spacing w:before="120"/>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 xml:space="preserve">Be prepared to tell your conversation partner where you will be at various points later today, tomorrow, and over the course of the next week. </w:t>
      </w:r>
    </w:p>
    <w:p w:rsidR="00FC2723" w:rsidRDefault="00FC2723">
      <w:pPr>
        <w:numPr>
          <w:ilvl w:val="0"/>
          <w:numId w:val="1"/>
        </w:numPr>
        <w:spacing w:before="120"/>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Be prepared to do a role play making, accepting, and turning down invitations. </w:t>
      </w:r>
    </w:p>
    <w:p w:rsidR="00FC2723" w:rsidRDefault="00FC2723">
      <w:pPr>
        <w:numPr>
          <w:ilvl w:val="0"/>
          <w:numId w:val="1"/>
        </w:numPr>
        <w:spacing w:before="120"/>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Be prepared to tell about future plans for breaks, summer, or after graduation. </w:t>
      </w:r>
    </w:p>
    <w:p w:rsidR="00FC2723" w:rsidRDefault="00FC2723">
      <w:pPr>
        <w:spacing w:before="120"/>
        <w:rPr>
          <w:rFonts w:ascii="Times New Roman" w:hAnsi="Times New Roman" w:cs="Times New Roman"/>
          <w:iCs/>
          <w:color w:val="000000"/>
          <w:sz w:val="22"/>
          <w:szCs w:val="22"/>
        </w:rPr>
      </w:pPr>
    </w:p>
    <w:p w:rsidR="00FC2723" w:rsidRDefault="00FC2723">
      <w:pPr>
        <w:spacing w:before="120"/>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Homework and Preparation for Tutorial</w:t>
      </w:r>
    </w:p>
    <w:p w:rsidR="00FC2723" w:rsidRDefault="00FC2723">
      <w:pPr>
        <w:numPr>
          <w:ilvl w:val="0"/>
          <w:numId w:val="1"/>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Dialogue between two friends making plans.  </w:t>
      </w:r>
    </w:p>
    <w:p w:rsidR="00FC2723" w:rsidRDefault="00FC2723">
      <w:pPr>
        <w:numPr>
          <w:ilvl w:val="0"/>
          <w:numId w:val="1"/>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Your 10 invitations with sample positive and negative responses. </w:t>
      </w:r>
    </w:p>
    <w:p w:rsidR="00FC2723" w:rsidRDefault="00FC2723">
      <w:pPr>
        <w:numPr>
          <w:ilvl w:val="0"/>
          <w:numId w:val="1"/>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Your paragraph describing your summer travel plans in order to apply for a stipend. </w:t>
      </w:r>
    </w:p>
    <w:sectPr w:rsidR="00FC2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84"/>
    <w:rsid w:val="00282DD3"/>
    <w:rsid w:val="00441393"/>
    <w:rsid w:val="00723E84"/>
    <w:rsid w:val="007653C8"/>
    <w:rsid w:val="00975106"/>
    <w:rsid w:val="00FC2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8561BB"/>
  <w15:chartTrackingRefBased/>
  <w15:docId w15:val="{3B4D4168-C439-425B-8B73-32D13D39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node/187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3188</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2018-01-12T16:33:00Z</dcterms:created>
  <dcterms:modified xsi:type="dcterms:W3CDTF">2018-01-12T18:20:00Z</dcterms:modified>
</cp:coreProperties>
</file>