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2B" w:rsidRPr="00FD45F6" w:rsidRDefault="0035712B" w:rsidP="0035712B">
      <w:pPr>
        <w:rPr>
          <w:b/>
          <w:bCs/>
        </w:rPr>
      </w:pPr>
      <w:r w:rsidRPr="00FD45F6">
        <w:rPr>
          <w:b/>
          <w:bCs/>
        </w:rPr>
        <w:t>Five College Mentored Hindi Study Guide 64</w:t>
      </w:r>
    </w:p>
    <w:p w:rsidR="0035712B" w:rsidRPr="00FD45F6" w:rsidRDefault="0035712B" w:rsidP="00FD45F6">
      <w:r w:rsidRPr="00FD45F6">
        <w:rPr>
          <w:b/>
          <w:bCs/>
        </w:rPr>
        <w:t xml:space="preserve">Available online at </w:t>
      </w:r>
      <w:hyperlink r:id="rId5" w:history="1">
        <w:r w:rsidRPr="00FD45F6">
          <w:rPr>
            <w:rStyle w:val="Hyperlink"/>
            <w:b/>
            <w:bCs/>
          </w:rPr>
          <w:t>http://langmedia.fivecolleges.edu/hindi</w:t>
        </w:r>
      </w:hyperlink>
      <w:r w:rsidRPr="00FD45F6">
        <w:rPr>
          <w:b/>
          <w:bCs/>
        </w:rPr>
        <w:t xml:space="preserve"> </w:t>
      </w:r>
      <w:r w:rsidRPr="00FD45F6">
        <w:rPr>
          <w:b/>
          <w:bCs/>
        </w:rPr>
        <w:tab/>
      </w:r>
      <w:r w:rsidRPr="00FD45F6">
        <w:t xml:space="preserve">Version: </w:t>
      </w:r>
      <w:r w:rsidR="00FD45F6" w:rsidRPr="00FD45F6">
        <w:t>December 2016</w:t>
      </w:r>
    </w:p>
    <w:p w:rsidR="000A0D00" w:rsidRPr="00FD45F6" w:rsidRDefault="000A0D00" w:rsidP="000A0D00">
      <w:pPr>
        <w:rPr>
          <w:b/>
          <w:bCs/>
        </w:rPr>
      </w:pPr>
    </w:p>
    <w:p w:rsidR="000A0D00" w:rsidRPr="00FD45F6" w:rsidRDefault="000A0D00" w:rsidP="000A0D00">
      <w:pPr>
        <w:rPr>
          <w:b/>
          <w:bCs/>
        </w:rPr>
      </w:pPr>
    </w:p>
    <w:p w:rsidR="006A4611" w:rsidRPr="00FD45F6" w:rsidRDefault="006A4611">
      <w:pPr>
        <w:autoSpaceDE w:val="0"/>
        <w:spacing w:before="120"/>
        <w:ind w:left="360"/>
      </w:pPr>
    </w:p>
    <w:p w:rsidR="006A4611" w:rsidRPr="00FD45F6" w:rsidRDefault="006A4611">
      <w:pPr>
        <w:autoSpaceDE w:val="0"/>
        <w:rPr>
          <w:b/>
          <w:bCs/>
        </w:rPr>
      </w:pPr>
      <w:r w:rsidRPr="00FD45F6">
        <w:rPr>
          <w:b/>
          <w:bCs/>
        </w:rPr>
        <w:t>Materials</w:t>
      </w:r>
    </w:p>
    <w:p w:rsidR="006A4611" w:rsidRPr="00FD45F6" w:rsidRDefault="007550D2" w:rsidP="006A4611">
      <w:pPr>
        <w:numPr>
          <w:ilvl w:val="0"/>
          <w:numId w:val="12"/>
        </w:numPr>
        <w:autoSpaceDE w:val="0"/>
        <w:spacing w:before="120"/>
      </w:pPr>
      <w:r w:rsidRPr="00FD45F6">
        <w:rPr>
          <w:bCs/>
          <w:lang w:val="en"/>
        </w:rPr>
        <w:t>Jain</w:t>
      </w:r>
      <w:r w:rsidR="006A4611" w:rsidRPr="00FD45F6">
        <w:rPr>
          <w:bCs/>
          <w:lang w:val="en"/>
        </w:rPr>
        <w:t>,</w:t>
      </w:r>
      <w:r w:rsidR="006A4611" w:rsidRPr="00FD45F6">
        <w:t xml:space="preserve"> </w:t>
      </w:r>
      <w:r w:rsidRPr="00FD45F6">
        <w:t>Advanced Hindi Grammar</w:t>
      </w:r>
      <w:r w:rsidR="006A4611" w:rsidRPr="00FD45F6">
        <w:rPr>
          <w:i/>
          <w:iCs/>
        </w:rPr>
        <w:t xml:space="preserve"> </w:t>
      </w:r>
      <w:r w:rsidR="00F46E10" w:rsidRPr="00FD45F6">
        <w:t>(A</w:t>
      </w:r>
      <w:r w:rsidRPr="00FD45F6">
        <w:t>G</w:t>
      </w:r>
      <w:r w:rsidR="006A4611" w:rsidRPr="00FD45F6">
        <w:t>),</w:t>
      </w:r>
      <w:r w:rsidR="006A4611" w:rsidRPr="00FD45F6">
        <w:rPr>
          <w:rFonts w:ascii="Times" w:hAnsi="Times" w:cs="Times"/>
        </w:rPr>
        <w:t xml:space="preserve"> </w:t>
      </w:r>
      <w:r w:rsidR="0053292C" w:rsidRPr="00FD45F6">
        <w:t xml:space="preserve">Chapter </w:t>
      </w:r>
      <w:r w:rsidR="00E9205E" w:rsidRPr="00FD45F6">
        <w:rPr>
          <w:rFonts w:cs="Mangal"/>
          <w:lang w:bidi="hi-IN"/>
        </w:rPr>
        <w:t>4</w:t>
      </w:r>
      <w:r w:rsidR="0053292C" w:rsidRPr="00FD45F6">
        <w:t xml:space="preserve"> pp. </w:t>
      </w:r>
      <w:r w:rsidR="000C0ABD" w:rsidRPr="00FD45F6">
        <w:t>25-30</w:t>
      </w:r>
      <w:r w:rsidR="0053292C" w:rsidRPr="00FD45F6">
        <w:t xml:space="preserve"> (</w:t>
      </w:r>
      <w:r w:rsidR="000C0ABD" w:rsidRPr="00FD45F6">
        <w:t>Multiple Subjects</w:t>
      </w:r>
      <w:r w:rsidR="0053292C" w:rsidRPr="00FD45F6">
        <w:t>)</w:t>
      </w:r>
    </w:p>
    <w:p w:rsidR="007550D2" w:rsidRPr="00FD45F6" w:rsidRDefault="007550D2" w:rsidP="006A4611">
      <w:pPr>
        <w:numPr>
          <w:ilvl w:val="0"/>
          <w:numId w:val="12"/>
        </w:numPr>
        <w:autoSpaceDE w:val="0"/>
        <w:spacing w:before="120"/>
      </w:pPr>
      <w:r w:rsidRPr="00FD45F6">
        <w:t>Jai</w:t>
      </w:r>
      <w:r w:rsidR="00F46E10" w:rsidRPr="00FD45F6">
        <w:t>n, Intermediate Hindi Reader (I</w:t>
      </w:r>
      <w:r w:rsidRPr="00FD45F6">
        <w:t xml:space="preserve">R), </w:t>
      </w:r>
      <w:r w:rsidR="00504C91" w:rsidRPr="00FD45F6">
        <w:t>Chapter</w:t>
      </w:r>
      <w:r w:rsidR="0053292C" w:rsidRPr="00FD45F6">
        <w:t xml:space="preserve"> 3</w:t>
      </w:r>
      <w:r w:rsidR="007215C5" w:rsidRPr="00FD45F6">
        <w:t xml:space="preserve"> pp. 2</w:t>
      </w:r>
      <w:r w:rsidR="00B927D0" w:rsidRPr="00FD45F6">
        <w:rPr>
          <w:rFonts w:cs="Mangal"/>
          <w:lang w:bidi="hi-IN"/>
        </w:rPr>
        <w:t>4</w:t>
      </w:r>
      <w:r w:rsidR="00B927D0" w:rsidRPr="00FD45F6">
        <w:t>-25</w:t>
      </w:r>
      <w:r w:rsidR="007215C5" w:rsidRPr="00FD45F6">
        <w:t xml:space="preserve"> (</w:t>
      </w:r>
      <w:r w:rsidR="006D6534" w:rsidRPr="00FD45F6">
        <w:rPr>
          <w:rFonts w:cs="Mangal" w:hint="cs"/>
          <w:cs/>
          <w:lang w:bidi="hi-IN"/>
        </w:rPr>
        <w:t>चतुर स्त्री</w:t>
      </w:r>
      <w:r w:rsidR="007215C5" w:rsidRPr="00FD45F6">
        <w:t>)</w:t>
      </w:r>
    </w:p>
    <w:p w:rsidR="006A4611" w:rsidRPr="00FD45F6" w:rsidRDefault="006A4611">
      <w:pPr>
        <w:tabs>
          <w:tab w:val="left" w:pos="720"/>
        </w:tabs>
        <w:autoSpaceDE w:val="0"/>
        <w:spacing w:before="120"/>
        <w:ind w:left="360"/>
      </w:pPr>
    </w:p>
    <w:p w:rsidR="006A4611" w:rsidRPr="00FD45F6" w:rsidRDefault="006A4611" w:rsidP="006A4611">
      <w:pPr>
        <w:autoSpaceDE w:val="0"/>
        <w:spacing w:before="120"/>
        <w:rPr>
          <w:b/>
          <w:bCs/>
        </w:rPr>
      </w:pPr>
      <w:r w:rsidRPr="00FD45F6">
        <w:rPr>
          <w:b/>
          <w:bCs/>
        </w:rPr>
        <w:t>Assignments for Independent Study</w:t>
      </w:r>
    </w:p>
    <w:p w:rsidR="00D7386E" w:rsidRPr="00FD45F6" w:rsidRDefault="006C5EE7" w:rsidP="00FD45F6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t>T</w:t>
      </w:r>
      <w:r w:rsidR="00504C91" w:rsidRPr="00FD45F6">
        <w:t xml:space="preserve">he </w:t>
      </w:r>
      <w:r w:rsidR="003F29C7" w:rsidRPr="00FD45F6">
        <w:t>story</w:t>
      </w:r>
      <w:r w:rsidR="00F46E10" w:rsidRPr="00FD45F6">
        <w:t xml:space="preserve"> </w:t>
      </w:r>
      <w:r w:rsidR="000B3772" w:rsidRPr="00FD45F6">
        <w:rPr>
          <w:rFonts w:cs="Mangal" w:hint="cs"/>
          <w:cs/>
          <w:lang w:bidi="hi-IN"/>
        </w:rPr>
        <w:t>चतुर स्त्री</w:t>
      </w:r>
      <w:r w:rsidR="000B3772" w:rsidRPr="00FD45F6">
        <w:t xml:space="preserve"> </w:t>
      </w:r>
      <w:r w:rsidR="00F46E10" w:rsidRPr="00FD45F6">
        <w:t xml:space="preserve">in </w:t>
      </w:r>
      <w:r w:rsidR="000C3CA2" w:rsidRPr="00FD45F6">
        <w:t>IR</w:t>
      </w:r>
      <w:r w:rsidR="00AC52E6" w:rsidRPr="00FD45F6">
        <w:t xml:space="preserve">, </w:t>
      </w:r>
      <w:r w:rsidR="003F29C7" w:rsidRPr="00FD45F6">
        <w:t>Chapter 3</w:t>
      </w:r>
      <w:r w:rsidR="006F35E9" w:rsidRPr="00FD45F6">
        <w:t xml:space="preserve">, pp. </w:t>
      </w:r>
      <w:r w:rsidR="000B3772" w:rsidRPr="00FD45F6">
        <w:t>24-25</w:t>
      </w:r>
      <w:r w:rsidR="003F29C7" w:rsidRPr="00FD45F6">
        <w:t xml:space="preserve"> </w:t>
      </w:r>
      <w:r w:rsidR="00AC52E6" w:rsidRPr="00FD45F6">
        <w:t xml:space="preserve">and try to understand the </w:t>
      </w:r>
      <w:r w:rsidR="00251514" w:rsidRPr="00FD45F6">
        <w:t>gist</w:t>
      </w:r>
      <w:r w:rsidR="00FD45F6">
        <w:t>.</w:t>
      </w:r>
    </w:p>
    <w:p w:rsidR="00FD45F6" w:rsidRPr="00FD45F6" w:rsidRDefault="00FD45F6" w:rsidP="00DB1401">
      <w:pPr>
        <w:numPr>
          <w:ilvl w:val="1"/>
          <w:numId w:val="14"/>
        </w:numPr>
        <w:autoSpaceDE w:val="0"/>
        <w:spacing w:before="120"/>
      </w:pPr>
      <w:r w:rsidRPr="00FD45F6">
        <w:t xml:space="preserve">Pay attention to </w:t>
      </w:r>
      <w:r w:rsidR="00DB1401">
        <w:t>connecting phrases</w:t>
      </w:r>
      <w:r w:rsidRPr="00FD45F6">
        <w:t xml:space="preserve"> (such as </w:t>
      </w:r>
      <w:r w:rsidRPr="00FD45F6">
        <w:rPr>
          <w:rFonts w:ascii="Kokila" w:hAnsi="Kokila" w:cs="Kokila" w:hint="cs"/>
          <w:cs/>
          <w:lang w:bidi="hi-IN"/>
        </w:rPr>
        <w:t>अगले</w:t>
      </w:r>
      <w:r w:rsidRPr="00FD45F6">
        <w:rPr>
          <w:rFonts w:hint="cs"/>
          <w:cs/>
          <w:lang w:bidi="hi-IN"/>
        </w:rPr>
        <w:t xml:space="preserve"> </w:t>
      </w:r>
      <w:r w:rsidRPr="00FD45F6">
        <w:rPr>
          <w:rFonts w:ascii="Kokila" w:hAnsi="Kokila" w:cs="Kokila" w:hint="cs"/>
          <w:cs/>
          <w:lang w:bidi="hi-IN"/>
        </w:rPr>
        <w:t>दिन</w:t>
      </w:r>
      <w:r w:rsidRPr="00FD45F6">
        <w:rPr>
          <w:rFonts w:hint="cs"/>
          <w:cs/>
          <w:lang w:bidi="hi-IN"/>
        </w:rPr>
        <w:t xml:space="preserve">, </w:t>
      </w:r>
      <w:r w:rsidRPr="00FD45F6">
        <w:rPr>
          <w:rFonts w:ascii="Kokila" w:hAnsi="Kokila" w:cs="Kokila" w:hint="cs"/>
          <w:cs/>
          <w:lang w:bidi="hi-IN"/>
        </w:rPr>
        <w:t>यह</w:t>
      </w:r>
      <w:r w:rsidRPr="00FD45F6">
        <w:rPr>
          <w:rFonts w:hint="cs"/>
          <w:cs/>
          <w:lang w:bidi="hi-IN"/>
        </w:rPr>
        <w:t xml:space="preserve"> </w:t>
      </w:r>
      <w:r w:rsidRPr="00FD45F6">
        <w:rPr>
          <w:rFonts w:ascii="Kokila" w:hAnsi="Kokila" w:cs="Kokila" w:hint="cs"/>
          <w:cs/>
          <w:lang w:bidi="hi-IN"/>
        </w:rPr>
        <w:t>सुनकर</w:t>
      </w:r>
      <w:r w:rsidRPr="00FD45F6">
        <w:rPr>
          <w:rFonts w:hint="cs"/>
          <w:cs/>
          <w:lang w:bidi="hi-IN"/>
        </w:rPr>
        <w:t xml:space="preserve">) </w:t>
      </w:r>
      <w:r w:rsidRPr="00FD45F6">
        <w:t xml:space="preserve">used </w:t>
      </w:r>
      <w:r>
        <w:t>with</w:t>
      </w:r>
      <w:r w:rsidRPr="00FD45F6">
        <w:t>in a paragraph by reading the beginning phrase of each sentence in the first two paragraphs of the story.</w:t>
      </w:r>
    </w:p>
    <w:p w:rsidR="00FD45F6" w:rsidRPr="00FD45F6" w:rsidRDefault="00FD45F6" w:rsidP="00FD45F6">
      <w:pPr>
        <w:numPr>
          <w:ilvl w:val="1"/>
          <w:numId w:val="14"/>
        </w:numPr>
        <w:autoSpaceDE w:val="0"/>
        <w:spacing w:before="120"/>
      </w:pPr>
      <w:r>
        <w:t>Now read</w:t>
      </w:r>
      <w:r w:rsidRPr="00FD45F6">
        <w:t xml:space="preserve"> the story aloud with proper intonation and clear pronunciation.</w:t>
      </w:r>
    </w:p>
    <w:p w:rsidR="00FD45F6" w:rsidRPr="00FD45F6" w:rsidRDefault="00FD45F6" w:rsidP="00FD45F6">
      <w:pPr>
        <w:numPr>
          <w:ilvl w:val="1"/>
          <w:numId w:val="14"/>
        </w:numPr>
        <w:autoSpaceDE w:val="0"/>
        <w:spacing w:before="120"/>
      </w:pPr>
      <w:r>
        <w:t>Finally read</w:t>
      </w:r>
      <w:r w:rsidRPr="00FD45F6">
        <w:t xml:space="preserve"> the story</w:t>
      </w:r>
      <w:r>
        <w:t xml:space="preserve"> again, silently,</w:t>
      </w:r>
      <w:r w:rsidRPr="00FD45F6">
        <w:t xml:space="preserve"> and find </w:t>
      </w:r>
      <w:r>
        <w:t xml:space="preserve">the </w:t>
      </w:r>
      <w:r w:rsidRPr="00FD45F6">
        <w:t>answers to the comprehension que</w:t>
      </w:r>
      <w:r>
        <w:t>stions found below in the study guide.</w:t>
      </w:r>
    </w:p>
    <w:p w:rsidR="00C16C9F" w:rsidRPr="00FD45F6" w:rsidRDefault="00346FE1" w:rsidP="00C16C9F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FD45F6">
        <w:t xml:space="preserve">For all the words marked with * in the glossary for this reading </w:t>
      </w:r>
      <w:r w:rsidR="006F35E9" w:rsidRPr="00FD45F6">
        <w:t>on pp.</w:t>
      </w:r>
      <w:r w:rsidR="000B3772" w:rsidRPr="00FD45F6">
        <w:t xml:space="preserve"> </w:t>
      </w:r>
      <w:r w:rsidR="006503C1" w:rsidRPr="00FD45F6">
        <w:t>30</w:t>
      </w:r>
      <w:r w:rsidR="000B3772" w:rsidRPr="00FD45F6">
        <w:t>-32</w:t>
      </w:r>
      <w:r w:rsidR="00C16C9F" w:rsidRPr="00FD45F6">
        <w:t>:</w:t>
      </w:r>
    </w:p>
    <w:p w:rsidR="00C16C9F" w:rsidRPr="00FD45F6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FD45F6">
        <w:t xml:space="preserve">Make Flashcards and review the vocabulary repeatedly. </w:t>
      </w:r>
    </w:p>
    <w:p w:rsidR="00C16C9F" w:rsidRPr="00FD45F6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FD45F6">
        <w:t>Make sure you can translate the words from English to Hindi and vice versa.</w:t>
      </w:r>
    </w:p>
    <w:p w:rsidR="00575B60" w:rsidRPr="00FD45F6" w:rsidRDefault="00C16C9F" w:rsidP="00C16C9F">
      <w:pPr>
        <w:numPr>
          <w:ilvl w:val="1"/>
          <w:numId w:val="14"/>
        </w:numPr>
        <w:autoSpaceDE w:val="0"/>
        <w:spacing w:before="120"/>
      </w:pPr>
      <w:r w:rsidRPr="00FD45F6">
        <w:t>Practice</w:t>
      </w:r>
      <w:r w:rsidR="00575B60" w:rsidRPr="00FD45F6">
        <w:t xml:space="preserve"> spelling each word correctly.</w:t>
      </w:r>
      <w:r w:rsidRPr="00FD45F6">
        <w:t xml:space="preserve"> </w:t>
      </w:r>
    </w:p>
    <w:p w:rsidR="00ED76A6" w:rsidRPr="00FD45F6" w:rsidRDefault="00575B60" w:rsidP="00C16C9F">
      <w:pPr>
        <w:numPr>
          <w:ilvl w:val="1"/>
          <w:numId w:val="14"/>
        </w:numPr>
        <w:autoSpaceDE w:val="0"/>
        <w:spacing w:before="120"/>
      </w:pPr>
      <w:r w:rsidRPr="00FD45F6">
        <w:t xml:space="preserve">Practice </w:t>
      </w:r>
      <w:r w:rsidR="00ED76A6" w:rsidRPr="00FD45F6">
        <w:t xml:space="preserve">pronouncing each word </w:t>
      </w:r>
      <w:r w:rsidR="000073F8" w:rsidRPr="00FD45F6">
        <w:t>clearly</w:t>
      </w:r>
      <w:r w:rsidR="00ED76A6" w:rsidRPr="00FD45F6">
        <w:t>.</w:t>
      </w:r>
      <w:r w:rsidR="007C4FD4" w:rsidRPr="00FD45F6">
        <w:t xml:space="preserve"> </w:t>
      </w:r>
    </w:p>
    <w:p w:rsidR="00C16C9F" w:rsidRPr="00FD45F6" w:rsidRDefault="00ED76A6" w:rsidP="006503C1">
      <w:pPr>
        <w:numPr>
          <w:ilvl w:val="1"/>
          <w:numId w:val="14"/>
        </w:numPr>
        <w:autoSpaceDE w:val="0"/>
        <w:spacing w:before="120"/>
      </w:pPr>
      <w:r w:rsidRPr="00FD45F6">
        <w:t xml:space="preserve">Practice </w:t>
      </w:r>
      <w:r w:rsidR="00C16C9F" w:rsidRPr="00FD45F6">
        <w:t xml:space="preserve">using </w:t>
      </w:r>
      <w:r w:rsidR="007C4FD4" w:rsidRPr="00FD45F6">
        <w:t xml:space="preserve">new </w:t>
      </w:r>
      <w:r w:rsidR="00C16C9F" w:rsidRPr="00FD45F6">
        <w:t>word</w:t>
      </w:r>
      <w:r w:rsidR="000073F8" w:rsidRPr="00FD45F6">
        <w:t xml:space="preserve">s in your own </w:t>
      </w:r>
      <w:r w:rsidR="00C16C9F" w:rsidRPr="00FD45F6">
        <w:t>sentence</w:t>
      </w:r>
      <w:r w:rsidR="000073F8" w:rsidRPr="00FD45F6">
        <w:t>s</w:t>
      </w:r>
      <w:r w:rsidR="00C16C9F" w:rsidRPr="00FD45F6">
        <w:t>.</w:t>
      </w:r>
      <w:r w:rsidR="00446699" w:rsidRPr="00FD45F6">
        <w:t xml:space="preserve"> </w:t>
      </w:r>
    </w:p>
    <w:p w:rsidR="00575B60" w:rsidRPr="00FD45F6" w:rsidRDefault="00575B60" w:rsidP="006A4611">
      <w:pPr>
        <w:numPr>
          <w:ilvl w:val="0"/>
          <w:numId w:val="9"/>
        </w:numPr>
        <w:autoSpaceDE w:val="0"/>
        <w:spacing w:before="120"/>
      </w:pPr>
      <w:r w:rsidRPr="00FD45F6">
        <w:t xml:space="preserve">Study the use of </w:t>
      </w:r>
      <w:r w:rsidR="00E9205E" w:rsidRPr="00FD45F6">
        <w:t>multiple subjects</w:t>
      </w:r>
      <w:r w:rsidR="00E50685" w:rsidRPr="00FD45F6">
        <w:t xml:space="preserve"> </w:t>
      </w:r>
      <w:r w:rsidR="006140A2" w:rsidRPr="00FD45F6">
        <w:rPr>
          <w:rFonts w:cs="Mangal"/>
          <w:lang w:bidi="hi-IN"/>
        </w:rPr>
        <w:t xml:space="preserve">in </w:t>
      </w:r>
      <w:r w:rsidR="00F46E10" w:rsidRPr="00FD45F6">
        <w:t>A</w:t>
      </w:r>
      <w:r w:rsidR="006140A2" w:rsidRPr="00FD45F6">
        <w:t>G,</w:t>
      </w:r>
      <w:r w:rsidR="006140A2" w:rsidRPr="00FD45F6">
        <w:rPr>
          <w:rFonts w:ascii="Times" w:hAnsi="Times" w:cs="Times"/>
        </w:rPr>
        <w:t xml:space="preserve"> </w:t>
      </w:r>
      <w:r w:rsidR="00E9205E" w:rsidRPr="00FD45F6">
        <w:t>Chapter 4</w:t>
      </w:r>
      <w:r w:rsidR="00B515E8" w:rsidRPr="00FD45F6">
        <w:t>,</w:t>
      </w:r>
      <w:r w:rsidR="00047C15" w:rsidRPr="00FD45F6">
        <w:t xml:space="preserve"> pp. 13-20</w:t>
      </w:r>
      <w:r w:rsidR="006140A2" w:rsidRPr="00FD45F6">
        <w:t>.</w:t>
      </w:r>
      <w:r w:rsidR="006140A2" w:rsidRPr="00FD45F6">
        <w:rPr>
          <w:rFonts w:cs="Mangal"/>
          <w:lang w:bidi="hi-IN"/>
        </w:rPr>
        <w:t xml:space="preserve"> </w:t>
      </w:r>
    </w:p>
    <w:p w:rsidR="00B515E8" w:rsidRPr="00336573" w:rsidRDefault="00D02159" w:rsidP="006A4611">
      <w:pPr>
        <w:numPr>
          <w:ilvl w:val="0"/>
          <w:numId w:val="9"/>
        </w:numPr>
        <w:autoSpaceDE w:val="0"/>
        <w:spacing w:before="120"/>
      </w:pPr>
      <w:r w:rsidRPr="00FD45F6">
        <w:rPr>
          <w:rFonts w:cs="Mangal"/>
          <w:lang w:bidi="hi-IN"/>
        </w:rPr>
        <w:t xml:space="preserve">Do </w:t>
      </w:r>
      <w:r w:rsidR="003B11CA">
        <w:rPr>
          <w:rFonts w:cs="Mangal"/>
          <w:lang w:bidi="hi-IN"/>
        </w:rPr>
        <w:t xml:space="preserve">half the sentences in each of the </w:t>
      </w:r>
      <w:bookmarkStart w:id="0" w:name="_GoBack"/>
      <w:bookmarkEnd w:id="0"/>
      <w:r w:rsidR="00981DED" w:rsidRPr="00FD45F6">
        <w:rPr>
          <w:rFonts w:cs="Mangal"/>
          <w:lang w:bidi="hi-IN"/>
        </w:rPr>
        <w:t>exercises:</w:t>
      </w:r>
      <w:r w:rsidR="00251514" w:rsidRPr="00FD45F6">
        <w:rPr>
          <w:rFonts w:cs="Mangal"/>
          <w:lang w:bidi="hi-IN"/>
        </w:rPr>
        <w:t xml:space="preserve"> 1-5, pp. 28-</w:t>
      </w:r>
      <w:r w:rsidR="002A6EEB" w:rsidRPr="00FD45F6">
        <w:rPr>
          <w:rFonts w:cs="Mangal"/>
          <w:lang w:bidi="hi-IN"/>
        </w:rPr>
        <w:t>3</w:t>
      </w:r>
      <w:r w:rsidR="00251514" w:rsidRPr="00FD45F6">
        <w:rPr>
          <w:rFonts w:cs="Mangal"/>
          <w:lang w:bidi="hi-IN"/>
        </w:rPr>
        <w:t>0</w:t>
      </w:r>
      <w:r w:rsidR="00B515E8" w:rsidRPr="00FD45F6">
        <w:rPr>
          <w:rFonts w:cs="Mangal"/>
          <w:lang w:bidi="hi-IN"/>
        </w:rPr>
        <w:t>.</w:t>
      </w:r>
    </w:p>
    <w:p w:rsidR="00336573" w:rsidRPr="00FD45F6" w:rsidRDefault="00336573" w:rsidP="00AD0325">
      <w:pPr>
        <w:numPr>
          <w:ilvl w:val="1"/>
          <w:numId w:val="9"/>
        </w:numPr>
        <w:autoSpaceDE w:val="0"/>
        <w:spacing w:before="120"/>
      </w:pPr>
      <w:r>
        <w:t xml:space="preserve">Show your answers to </w:t>
      </w:r>
      <w:r w:rsidR="00AD0325">
        <w:t>these exercises to your mentor in your tutorial</w:t>
      </w:r>
      <w:r>
        <w:t>.</w:t>
      </w:r>
    </w:p>
    <w:p w:rsidR="00575B60" w:rsidRPr="00FD45F6" w:rsidRDefault="00575B60" w:rsidP="00575B60">
      <w:pPr>
        <w:autoSpaceDE w:val="0"/>
        <w:spacing w:before="120"/>
      </w:pPr>
    </w:p>
    <w:p w:rsidR="006A4611" w:rsidRPr="00FD45F6" w:rsidRDefault="006A4611">
      <w:pPr>
        <w:autoSpaceDE w:val="0"/>
        <w:spacing w:before="120"/>
        <w:rPr>
          <w:b/>
          <w:bCs/>
        </w:rPr>
      </w:pPr>
      <w:r w:rsidRPr="00FD45F6">
        <w:rPr>
          <w:b/>
          <w:bCs/>
        </w:rPr>
        <w:t xml:space="preserve">Homework to Hand </w:t>
      </w:r>
      <w:proofErr w:type="gramStart"/>
      <w:r w:rsidRPr="00FD45F6">
        <w:rPr>
          <w:b/>
          <w:bCs/>
        </w:rPr>
        <w:t>In</w:t>
      </w:r>
      <w:proofErr w:type="gramEnd"/>
      <w:r w:rsidRPr="00FD45F6">
        <w:rPr>
          <w:b/>
          <w:bCs/>
        </w:rPr>
        <w:t xml:space="preserve"> at the Tutorial</w:t>
      </w:r>
    </w:p>
    <w:p w:rsidR="00FC44ED" w:rsidRPr="00527363" w:rsidRDefault="006A4611" w:rsidP="006A4611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FD45F6">
        <w:t xml:space="preserve">Write out </w:t>
      </w:r>
      <w:r w:rsidR="00AC487A" w:rsidRPr="00FD45F6">
        <w:t>answers to the</w:t>
      </w:r>
      <w:r w:rsidR="00527363">
        <w:t xml:space="preserve"> following</w:t>
      </w:r>
      <w:r w:rsidR="00AC487A" w:rsidRPr="00FD45F6">
        <w:t xml:space="preserve"> </w:t>
      </w:r>
      <w:r w:rsidRPr="00FD45F6">
        <w:t xml:space="preserve">reading comprehension </w:t>
      </w:r>
      <w:r w:rsidR="00AC487A" w:rsidRPr="00FD45F6">
        <w:t>questions</w:t>
      </w:r>
      <w:r w:rsidR="00527363">
        <w:t xml:space="preserve"> in Hindi,</w:t>
      </w:r>
      <w:r w:rsidR="00174CEC" w:rsidRPr="00FD45F6">
        <w:t xml:space="preserve"> based on</w:t>
      </w:r>
      <w:r w:rsidRPr="00FD45F6">
        <w:t xml:space="preserve"> </w:t>
      </w:r>
      <w:r w:rsidR="00251514" w:rsidRPr="00FD45F6">
        <w:t xml:space="preserve">the story </w:t>
      </w:r>
      <w:r w:rsidR="00251514" w:rsidRPr="00FD45F6">
        <w:rPr>
          <w:rFonts w:cs="Mangal" w:hint="cs"/>
          <w:cs/>
          <w:lang w:bidi="hi-IN"/>
        </w:rPr>
        <w:t>चतुर स्त्री</w:t>
      </w:r>
      <w:r w:rsidR="00FC44ED" w:rsidRPr="00FD45F6">
        <w:rPr>
          <w:rFonts w:cs="Mangal"/>
          <w:lang w:bidi="hi-IN"/>
        </w:rPr>
        <w:t>.</w:t>
      </w:r>
      <w:r w:rsidR="00BC4335">
        <w:rPr>
          <w:rFonts w:cs="Mangal"/>
          <w:lang w:bidi="hi-IN"/>
        </w:rPr>
        <w:t xml:space="preserve"> Use complete sentences.</w:t>
      </w:r>
    </w:p>
    <w:p w:rsidR="00527363" w:rsidRPr="00527363" w:rsidRDefault="00527363" w:rsidP="00527363">
      <w:pPr>
        <w:numPr>
          <w:ilvl w:val="1"/>
          <w:numId w:val="16"/>
        </w:numPr>
        <w:autoSpaceDE w:val="0"/>
        <w:spacing w:before="120"/>
      </w:pPr>
      <w:r>
        <w:rPr>
          <w:rFonts w:cs="Mangal"/>
          <w:lang w:bidi="hi-IN"/>
        </w:rPr>
        <w:t>Why is the carpenter’s wife infamous in the village?</w:t>
      </w:r>
    </w:p>
    <w:p w:rsidR="00527363" w:rsidRPr="00527363" w:rsidRDefault="00527363" w:rsidP="00527363">
      <w:pPr>
        <w:numPr>
          <w:ilvl w:val="1"/>
          <w:numId w:val="16"/>
        </w:numPr>
        <w:autoSpaceDE w:val="0"/>
        <w:spacing w:before="120"/>
      </w:pPr>
      <w:r>
        <w:rPr>
          <w:rFonts w:cs="Mangal"/>
          <w:lang w:bidi="hi-IN"/>
        </w:rPr>
        <w:t>When the carpenter hears the rumors about his wife, what does he decide to do?</w:t>
      </w:r>
    </w:p>
    <w:p w:rsidR="00527363" w:rsidRPr="00527363" w:rsidRDefault="00527363" w:rsidP="00527363">
      <w:pPr>
        <w:numPr>
          <w:ilvl w:val="1"/>
          <w:numId w:val="16"/>
        </w:numPr>
        <w:autoSpaceDE w:val="0"/>
        <w:spacing w:before="120"/>
      </w:pPr>
      <w:r>
        <w:rPr>
          <w:rFonts w:cs="Mangal"/>
          <w:lang w:bidi="hi-IN"/>
        </w:rPr>
        <w:t>How does the carpenter trick his wife into thinking he has left?</w:t>
      </w:r>
    </w:p>
    <w:p w:rsidR="00527363" w:rsidRPr="00FD45F6" w:rsidRDefault="00527363" w:rsidP="00527363">
      <w:pPr>
        <w:numPr>
          <w:ilvl w:val="1"/>
          <w:numId w:val="16"/>
        </w:numPr>
        <w:autoSpaceDE w:val="0"/>
        <w:spacing w:before="120"/>
      </w:pPr>
      <w:r>
        <w:rPr>
          <w:rFonts w:cs="Mangal"/>
          <w:lang w:bidi="hi-IN"/>
        </w:rPr>
        <w:t xml:space="preserve">What does the carpenter’s wife do to </w:t>
      </w:r>
      <w:r w:rsidR="00735D44">
        <w:rPr>
          <w:rFonts w:cs="Mangal"/>
          <w:lang w:bidi="hi-IN"/>
        </w:rPr>
        <w:t>avoid being caught by her husband?</w:t>
      </w:r>
    </w:p>
    <w:p w:rsidR="000D6A9E" w:rsidRPr="00FD45F6" w:rsidRDefault="00AD0C01" w:rsidP="006A4611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FD45F6">
        <w:lastRenderedPageBreak/>
        <w:t xml:space="preserve">Write out Hindi equivalents of English sentences </w:t>
      </w:r>
      <w:r w:rsidR="00981DED" w:rsidRPr="00FD45F6">
        <w:t xml:space="preserve">in </w:t>
      </w:r>
      <w:r w:rsidR="001924B1" w:rsidRPr="00FD45F6">
        <w:t>AG Chapter 4</w:t>
      </w:r>
      <w:r w:rsidRPr="00FD45F6">
        <w:t xml:space="preserve">, </w:t>
      </w:r>
      <w:r w:rsidR="001924B1" w:rsidRPr="00FD45F6">
        <w:t>exercise 6</w:t>
      </w:r>
      <w:r w:rsidR="00981DED" w:rsidRPr="00FD45F6">
        <w:t xml:space="preserve">, </w:t>
      </w:r>
      <w:r w:rsidR="001924B1" w:rsidRPr="00FD45F6">
        <w:t>p. 30</w:t>
      </w:r>
      <w:r w:rsidRPr="00FD45F6">
        <w:t>.</w:t>
      </w:r>
    </w:p>
    <w:p w:rsidR="00FB45C2" w:rsidRPr="00FD45F6" w:rsidRDefault="006A4611" w:rsidP="000B2A14">
      <w:pPr>
        <w:numPr>
          <w:ilvl w:val="0"/>
          <w:numId w:val="16"/>
        </w:numPr>
        <w:autoSpaceDE w:val="0"/>
        <w:spacing w:before="120"/>
      </w:pPr>
      <w:r w:rsidRPr="00FD45F6">
        <w:t xml:space="preserve">Write </w:t>
      </w:r>
      <w:r w:rsidR="00527363">
        <w:t xml:space="preserve">an at least 10-sentence </w:t>
      </w:r>
      <w:r w:rsidR="000B2A14">
        <w:t xml:space="preserve">summary of the story, but make up </w:t>
      </w:r>
      <w:r w:rsidR="0084231A" w:rsidRPr="00FD45F6">
        <w:t>a different ending</w:t>
      </w:r>
      <w:r w:rsidR="00FB45C2" w:rsidRPr="00FD45F6">
        <w:t>.</w:t>
      </w:r>
    </w:p>
    <w:p w:rsidR="000B2A14" w:rsidRDefault="000B2A14">
      <w:pPr>
        <w:autoSpaceDE w:val="0"/>
        <w:spacing w:before="120"/>
        <w:rPr>
          <w:b/>
          <w:bCs/>
        </w:rPr>
      </w:pPr>
    </w:p>
    <w:p w:rsidR="006A4611" w:rsidRPr="00FD45F6" w:rsidRDefault="006A4611">
      <w:pPr>
        <w:autoSpaceDE w:val="0"/>
        <w:spacing w:before="120"/>
        <w:rPr>
          <w:b/>
          <w:bCs/>
        </w:rPr>
      </w:pPr>
      <w:r w:rsidRPr="00FD45F6">
        <w:rPr>
          <w:b/>
          <w:bCs/>
        </w:rPr>
        <w:t xml:space="preserve">Conversation Session Preparation Guide     </w:t>
      </w:r>
    </w:p>
    <w:p w:rsidR="009A1332" w:rsidRDefault="009A1332" w:rsidP="006A4611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 w:rsidRPr="00FD45F6">
        <w:t>Be prepared to c</w:t>
      </w:r>
      <w:r w:rsidR="00FD45F6">
        <w:t>reate your own</w:t>
      </w:r>
      <w:r w:rsidRPr="00FD45F6">
        <w:t xml:space="preserve"> sentences using multiple subjects.</w:t>
      </w:r>
    </w:p>
    <w:p w:rsidR="000D2587" w:rsidRPr="00FD45F6" w:rsidRDefault="000D2587" w:rsidP="000D2587">
      <w:pPr>
        <w:widowControl/>
        <w:numPr>
          <w:ilvl w:val="1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>
        <w:t>For example, you might discuss occasions in the past or present when you did/do things together with other people</w:t>
      </w:r>
    </w:p>
    <w:p w:rsidR="0015343B" w:rsidRPr="00FD45F6" w:rsidRDefault="006A4611" w:rsidP="00E94F31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 w:rsidRPr="00FD45F6">
        <w:t>Be prepared to</w:t>
      </w:r>
      <w:r w:rsidR="0015343B" w:rsidRPr="00FD45F6">
        <w:t xml:space="preserve"> answer any comprehension questions based on</w:t>
      </w:r>
      <w:r w:rsidRPr="00FD45F6">
        <w:t xml:space="preserve"> </w:t>
      </w:r>
      <w:r w:rsidR="00F46E10" w:rsidRPr="00FD45F6">
        <w:t>I</w:t>
      </w:r>
      <w:r w:rsidR="0015343B" w:rsidRPr="00FD45F6">
        <w:t>R,</w:t>
      </w:r>
      <w:r w:rsidR="00AD0C01" w:rsidRPr="00FD45F6">
        <w:t xml:space="preserve"> </w:t>
      </w:r>
      <w:r w:rsidR="0084231A" w:rsidRPr="00FD45F6">
        <w:t xml:space="preserve">Chapter 3 pp. </w:t>
      </w:r>
      <w:r w:rsidR="008C76C8" w:rsidRPr="00FD45F6">
        <w:t>24</w:t>
      </w:r>
      <w:r w:rsidR="0084231A" w:rsidRPr="00FD45F6">
        <w:t>-25</w:t>
      </w:r>
      <w:r w:rsidR="008C76C8" w:rsidRPr="00FD45F6">
        <w:t xml:space="preserve"> (</w:t>
      </w:r>
      <w:r w:rsidR="0084231A" w:rsidRPr="00FD45F6">
        <w:rPr>
          <w:rFonts w:cs="Mangal" w:hint="cs"/>
          <w:cs/>
          <w:lang w:bidi="hi-IN"/>
        </w:rPr>
        <w:t>चतुर स्त्री</w:t>
      </w:r>
      <w:r w:rsidR="008C76C8" w:rsidRPr="00FD45F6">
        <w:t xml:space="preserve">). </w:t>
      </w:r>
    </w:p>
    <w:p w:rsidR="006A4611" w:rsidRPr="00FD45F6" w:rsidRDefault="006A4611" w:rsidP="006A4611">
      <w:pPr>
        <w:numPr>
          <w:ilvl w:val="0"/>
          <w:numId w:val="17"/>
        </w:numPr>
        <w:autoSpaceDE w:val="0"/>
        <w:spacing w:before="120"/>
      </w:pPr>
      <w:r w:rsidRPr="00FD45F6">
        <w:t xml:space="preserve">Be prepared to </w:t>
      </w:r>
      <w:r w:rsidR="00FB45C2" w:rsidRPr="00FD45F6">
        <w:t>tell</w:t>
      </w:r>
      <w:r w:rsidR="00A973FF" w:rsidRPr="00FD45F6">
        <w:t xml:space="preserve"> the story </w:t>
      </w:r>
      <w:r w:rsidR="00FB45C2" w:rsidRPr="00FD45F6">
        <w:t>(</w:t>
      </w:r>
      <w:r w:rsidR="00560F75" w:rsidRPr="00FD45F6">
        <w:rPr>
          <w:rFonts w:cs="Mangal" w:hint="cs"/>
          <w:cs/>
          <w:lang w:bidi="hi-IN"/>
        </w:rPr>
        <w:t>चतुर स्त्री</w:t>
      </w:r>
      <w:r w:rsidR="00FB45C2" w:rsidRPr="00FD45F6">
        <w:rPr>
          <w:rFonts w:cs="Mangal"/>
          <w:lang w:bidi="hi-IN"/>
        </w:rPr>
        <w:t>) in your own words</w:t>
      </w:r>
      <w:r w:rsidR="0015343B" w:rsidRPr="00FD45F6">
        <w:t>.</w:t>
      </w:r>
    </w:p>
    <w:p w:rsidR="006A4611" w:rsidRDefault="000B2A14" w:rsidP="000D2587">
      <w:pPr>
        <w:numPr>
          <w:ilvl w:val="0"/>
          <w:numId w:val="17"/>
        </w:numPr>
        <w:autoSpaceDE w:val="0"/>
        <w:spacing w:before="120"/>
      </w:pPr>
      <w:r>
        <w:t>Be prepared to discuss the themes of the story.</w:t>
      </w:r>
    </w:p>
    <w:p w:rsidR="000B2A14" w:rsidRPr="006D6534" w:rsidRDefault="000B2A14" w:rsidP="000D2587">
      <w:pPr>
        <w:numPr>
          <w:ilvl w:val="0"/>
          <w:numId w:val="17"/>
        </w:numPr>
        <w:autoSpaceDE w:val="0"/>
        <w:spacing w:before="120"/>
      </w:pPr>
      <w:r>
        <w:t>Be prepared to present your new ending to the story and explain why you chose to have it end that way.</w:t>
      </w:r>
    </w:p>
    <w:p w:rsidR="006A4611" w:rsidRPr="006D6534" w:rsidRDefault="006A4611" w:rsidP="00A22E9C">
      <w:pPr>
        <w:tabs>
          <w:tab w:val="left" w:pos="720"/>
        </w:tabs>
        <w:autoSpaceDE w:val="0"/>
        <w:spacing w:before="120"/>
      </w:pPr>
      <w:r w:rsidRPr="006D6534">
        <w:t xml:space="preserve">.  </w:t>
      </w: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46DA1"/>
    <w:rsid w:val="00047C15"/>
    <w:rsid w:val="000A0D00"/>
    <w:rsid w:val="000A1D2F"/>
    <w:rsid w:val="000B2A14"/>
    <w:rsid w:val="000B3772"/>
    <w:rsid w:val="000C0ABD"/>
    <w:rsid w:val="000C3CA2"/>
    <w:rsid w:val="000D2587"/>
    <w:rsid w:val="000D6A9E"/>
    <w:rsid w:val="000E550F"/>
    <w:rsid w:val="0012780D"/>
    <w:rsid w:val="0015343B"/>
    <w:rsid w:val="00156119"/>
    <w:rsid w:val="00174CEC"/>
    <w:rsid w:val="001924B1"/>
    <w:rsid w:val="001C323A"/>
    <w:rsid w:val="00251514"/>
    <w:rsid w:val="00251638"/>
    <w:rsid w:val="00265098"/>
    <w:rsid w:val="002A6EEB"/>
    <w:rsid w:val="002B73A5"/>
    <w:rsid w:val="00304073"/>
    <w:rsid w:val="00336573"/>
    <w:rsid w:val="00346FE1"/>
    <w:rsid w:val="0035338E"/>
    <w:rsid w:val="003565C6"/>
    <w:rsid w:val="0035712B"/>
    <w:rsid w:val="003943E7"/>
    <w:rsid w:val="003B11CA"/>
    <w:rsid w:val="003B7DAC"/>
    <w:rsid w:val="003F29C7"/>
    <w:rsid w:val="00442FD7"/>
    <w:rsid w:val="00444F3E"/>
    <w:rsid w:val="00446699"/>
    <w:rsid w:val="00477A4A"/>
    <w:rsid w:val="004A7C4B"/>
    <w:rsid w:val="00504C91"/>
    <w:rsid w:val="00527363"/>
    <w:rsid w:val="0053292C"/>
    <w:rsid w:val="00547B35"/>
    <w:rsid w:val="00560F75"/>
    <w:rsid w:val="00575B60"/>
    <w:rsid w:val="005903FE"/>
    <w:rsid w:val="00595334"/>
    <w:rsid w:val="00596E94"/>
    <w:rsid w:val="006140A2"/>
    <w:rsid w:val="00622C66"/>
    <w:rsid w:val="006503C1"/>
    <w:rsid w:val="00681449"/>
    <w:rsid w:val="00682C42"/>
    <w:rsid w:val="006A4611"/>
    <w:rsid w:val="006C5EE7"/>
    <w:rsid w:val="006D6534"/>
    <w:rsid w:val="006F35E9"/>
    <w:rsid w:val="007070FB"/>
    <w:rsid w:val="007215C5"/>
    <w:rsid w:val="00735D44"/>
    <w:rsid w:val="007550D2"/>
    <w:rsid w:val="007A50B0"/>
    <w:rsid w:val="007A6C6C"/>
    <w:rsid w:val="007B6BD6"/>
    <w:rsid w:val="007C4FD4"/>
    <w:rsid w:val="007D2F7C"/>
    <w:rsid w:val="007E2862"/>
    <w:rsid w:val="00824849"/>
    <w:rsid w:val="0084231A"/>
    <w:rsid w:val="0089112A"/>
    <w:rsid w:val="00892369"/>
    <w:rsid w:val="008C76C8"/>
    <w:rsid w:val="009125CB"/>
    <w:rsid w:val="00925B53"/>
    <w:rsid w:val="009272EE"/>
    <w:rsid w:val="00954FA9"/>
    <w:rsid w:val="0095698C"/>
    <w:rsid w:val="00981DED"/>
    <w:rsid w:val="00994499"/>
    <w:rsid w:val="009A1332"/>
    <w:rsid w:val="00A22E9C"/>
    <w:rsid w:val="00A3636E"/>
    <w:rsid w:val="00A973FF"/>
    <w:rsid w:val="00AA2C6C"/>
    <w:rsid w:val="00AC487A"/>
    <w:rsid w:val="00AC52E6"/>
    <w:rsid w:val="00AD0325"/>
    <w:rsid w:val="00AD0C01"/>
    <w:rsid w:val="00AF1A3B"/>
    <w:rsid w:val="00AF635F"/>
    <w:rsid w:val="00B515E8"/>
    <w:rsid w:val="00B5489E"/>
    <w:rsid w:val="00B66EED"/>
    <w:rsid w:val="00B927D0"/>
    <w:rsid w:val="00BC4335"/>
    <w:rsid w:val="00BE5FD4"/>
    <w:rsid w:val="00C16C9F"/>
    <w:rsid w:val="00C4161F"/>
    <w:rsid w:val="00C65961"/>
    <w:rsid w:val="00C8667F"/>
    <w:rsid w:val="00CA57BC"/>
    <w:rsid w:val="00CE6222"/>
    <w:rsid w:val="00D02159"/>
    <w:rsid w:val="00D446A6"/>
    <w:rsid w:val="00D7386E"/>
    <w:rsid w:val="00D9331A"/>
    <w:rsid w:val="00DB1401"/>
    <w:rsid w:val="00DF7F9E"/>
    <w:rsid w:val="00E04ED3"/>
    <w:rsid w:val="00E50685"/>
    <w:rsid w:val="00E9205E"/>
    <w:rsid w:val="00E94F31"/>
    <w:rsid w:val="00E96142"/>
    <w:rsid w:val="00EC3BFF"/>
    <w:rsid w:val="00EC40A6"/>
    <w:rsid w:val="00ED129B"/>
    <w:rsid w:val="00ED76A6"/>
    <w:rsid w:val="00F33B5F"/>
    <w:rsid w:val="00F41714"/>
    <w:rsid w:val="00F46E10"/>
    <w:rsid w:val="00F92D20"/>
    <w:rsid w:val="00FA625A"/>
    <w:rsid w:val="00FB45C2"/>
    <w:rsid w:val="00FC2270"/>
    <w:rsid w:val="00FC44ED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22E85"/>
  <w15:chartTrackingRefBased/>
  <w15:docId w15:val="{36602074-1FA9-4092-A428-D465FBA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2521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17</cp:revision>
  <cp:lastPrinted>2113-01-01T05:00:00Z</cp:lastPrinted>
  <dcterms:created xsi:type="dcterms:W3CDTF">2016-12-15T18:34:00Z</dcterms:created>
  <dcterms:modified xsi:type="dcterms:W3CDTF">2017-01-10T19:16:00Z</dcterms:modified>
</cp:coreProperties>
</file>