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F5" w:rsidRPr="007524D4" w:rsidRDefault="00692CF5" w:rsidP="009F5C91">
      <w:pPr>
        <w:pStyle w:val="Title"/>
        <w:spacing w:line="276" w:lineRule="auto"/>
        <w:rPr>
          <w:lang w:val="en-US"/>
        </w:rPr>
      </w:pPr>
      <w:r>
        <w:rPr>
          <w:lang w:val="en-US"/>
        </w:rPr>
        <w:t>Urdu Study Guide 31</w:t>
      </w:r>
    </w:p>
    <w:p w:rsidR="00692CF5" w:rsidRPr="007524D4" w:rsidRDefault="00692CF5" w:rsidP="009F5C91">
      <w:pPr>
        <w:pStyle w:val="Subtitle"/>
        <w:spacing w:after="120"/>
        <w:rPr>
          <w:lang w:val="en-US"/>
        </w:rPr>
      </w:pPr>
      <w:r w:rsidRPr="007524D4">
        <w:rPr>
          <w:lang w:val="en-US"/>
        </w:rPr>
        <w:t>Five College Center</w:t>
      </w:r>
      <w:r w:rsidR="00410C39">
        <w:rPr>
          <w:lang w:val="en-US"/>
        </w:rPr>
        <w:t xml:space="preserve"> for </w:t>
      </w:r>
      <w:r w:rsidRPr="007524D4">
        <w:rPr>
          <w:lang w:val="en-US"/>
        </w:rPr>
        <w:t>World Languages</w:t>
      </w:r>
    </w:p>
    <w:p w:rsidR="00692CF5" w:rsidRPr="00081CB2" w:rsidRDefault="00692CF5" w:rsidP="009F5C91">
      <w:pPr>
        <w:pStyle w:val="Subtitle"/>
        <w:spacing w:after="120"/>
        <w:rPr>
          <w:lang w:val="en-US"/>
        </w:rPr>
      </w:pPr>
      <w:r w:rsidRPr="007524D4">
        <w:rPr>
          <w:lang w:val="en-US"/>
        </w:rPr>
        <w:t xml:space="preserve">Available online at </w:t>
      </w:r>
      <w:hyperlink r:id="rId5" w:history="1">
        <w:r w:rsidRPr="007524D4">
          <w:rPr>
            <w:rStyle w:val="Hyperlink"/>
            <w:rFonts w:ascii="Times New Roman" w:hAnsi="Times New Roman"/>
            <w:b/>
            <w:bCs/>
            <w:lang w:val="en-US"/>
          </w:rPr>
          <w:t>http://langmedia.fivecolleges.edu</w:t>
        </w:r>
      </w:hyperlink>
      <w:r w:rsidR="00ED1145">
        <w:t xml:space="preserve">     </w:t>
      </w:r>
      <w:r w:rsidR="00ED1145">
        <w:rPr>
          <w:lang w:val="en-US"/>
        </w:rPr>
        <w:t xml:space="preserve">Version Date: </w:t>
      </w:r>
      <w:r w:rsidR="001C16C9">
        <w:rPr>
          <w:lang w:val="en-US"/>
        </w:rPr>
        <w:t>August</w:t>
      </w:r>
      <w:r w:rsidR="00081CB2">
        <w:rPr>
          <w:lang w:val="en-US"/>
        </w:rPr>
        <w:t xml:space="preserve"> 2023</w:t>
      </w:r>
    </w:p>
    <w:p w:rsidR="00692CF5" w:rsidRDefault="00692CF5" w:rsidP="009F5C91">
      <w:pPr>
        <w:pStyle w:val="Heading1"/>
        <w:spacing w:before="0" w:after="120"/>
        <w:rPr>
          <w:lang w:val="en-US"/>
        </w:rPr>
      </w:pPr>
      <w:r w:rsidRPr="007524D4">
        <w:rPr>
          <w:lang w:val="en-US"/>
        </w:rPr>
        <w:t>Materials for this Study Guide</w:t>
      </w:r>
    </w:p>
    <w:p w:rsidR="00081CB2" w:rsidRPr="00F96762" w:rsidRDefault="00081CB2" w:rsidP="009F5C91">
      <w:pPr>
        <w:numPr>
          <w:ilvl w:val="0"/>
          <w:numId w:val="9"/>
        </w:numPr>
        <w:tabs>
          <w:tab w:val="left" w:pos="720"/>
          <w:tab w:val="left" w:pos="1170"/>
        </w:tabs>
        <w:spacing w:after="0"/>
        <w:rPr>
          <w:rFonts w:asciiTheme="majorBidi" w:eastAsiaTheme="majorEastAsia" w:hAnsiTheme="majorBidi" w:cstheme="majorBidi"/>
          <w:iCs/>
          <w:color w:val="0000FF"/>
          <w:u w:val="single"/>
        </w:rPr>
      </w:pPr>
      <w:r w:rsidRPr="00B91013">
        <w:rPr>
          <w:rFonts w:asciiTheme="majorBidi" w:hAnsiTheme="majorBidi" w:cstheme="majorBidi"/>
          <w:i/>
        </w:rPr>
        <w:t xml:space="preserve">Beginning Urdu: A Complete Course </w:t>
      </w:r>
      <w:r w:rsidRPr="00B91013">
        <w:rPr>
          <w:rFonts w:asciiTheme="majorBidi" w:hAnsiTheme="majorBidi" w:cstheme="majorBidi"/>
          <w:iCs/>
        </w:rPr>
        <w:t xml:space="preserve">(and </w:t>
      </w:r>
      <w:hyperlink r:id="rId6" w:history="1">
        <w:r w:rsidRPr="00F96762">
          <w:rPr>
            <w:rFonts w:asciiTheme="majorBidi" w:eastAsiaTheme="majorEastAsia" w:hAnsiTheme="majorBidi" w:cstheme="majorBidi"/>
            <w:iCs/>
            <w:color w:val="0000FF"/>
            <w:u w:val="single"/>
          </w:rPr>
          <w:t>accompanying audio recordings under "Additional Resources"</w:t>
        </w:r>
      </w:hyperlink>
    </w:p>
    <w:p w:rsidR="00866DB7" w:rsidRPr="00081CB2" w:rsidRDefault="00692CF5" w:rsidP="009F5C91">
      <w:pPr>
        <w:pStyle w:val="ListParagraph"/>
        <w:numPr>
          <w:ilvl w:val="1"/>
          <w:numId w:val="9"/>
        </w:numPr>
        <w:rPr>
          <w:u w:val="single"/>
        </w:rPr>
      </w:pPr>
      <w:r w:rsidRPr="00081CB2">
        <w:rPr>
          <w:iCs/>
        </w:rPr>
        <w:t xml:space="preserve">Unit V: Chapter 22: My Childhood Home: </w:t>
      </w:r>
      <w:r w:rsidRPr="00081CB2">
        <w:rPr>
          <w:u w:val="single"/>
        </w:rPr>
        <w:t>Describing Past Circumstances</w:t>
      </w:r>
    </w:p>
    <w:p w:rsidR="00081CB2" w:rsidRPr="00081CB2" w:rsidRDefault="003973B5" w:rsidP="009F5C91">
      <w:pPr>
        <w:pStyle w:val="ListParagraph"/>
        <w:numPr>
          <w:ilvl w:val="0"/>
          <w:numId w:val="9"/>
        </w:numPr>
        <w:spacing w:after="120"/>
        <w:rPr>
          <w:iCs/>
          <w:lang w:val="en"/>
        </w:rPr>
      </w:pPr>
      <w:hyperlink r:id="rId7" w:history="1">
        <w:r w:rsidR="00081CB2" w:rsidRPr="00081CB2">
          <w:rPr>
            <w:rStyle w:val="Hyperlink"/>
            <w:i/>
            <w:iCs/>
            <w:lang w:val="it-IT"/>
          </w:rPr>
          <w:t>Language Learning Strategies and Tools on LangMedia</w:t>
        </w:r>
      </w:hyperlink>
    </w:p>
    <w:p w:rsidR="00692CF5" w:rsidRDefault="00692CF5" w:rsidP="009F5C91">
      <w:pPr>
        <w:pStyle w:val="Heading1"/>
        <w:spacing w:before="0" w:after="120"/>
        <w:rPr>
          <w:lang w:val="en-US"/>
        </w:rPr>
      </w:pPr>
      <w:r w:rsidRPr="007524D4">
        <w:rPr>
          <w:lang w:val="en-US"/>
        </w:rPr>
        <w:t xml:space="preserve">Assignments for Independent Study </w:t>
      </w:r>
    </w:p>
    <w:p w:rsidR="00692CF5" w:rsidRDefault="009C5058" w:rsidP="009F5C91">
      <w:pPr>
        <w:pStyle w:val="Heading2"/>
        <w:spacing w:before="0" w:after="120"/>
        <w:rPr>
          <w:lang w:val="en-US"/>
        </w:rPr>
      </w:pPr>
      <w:r>
        <w:rPr>
          <w:lang w:val="en-US"/>
        </w:rPr>
        <w:t>Describing Past Circumstances</w:t>
      </w:r>
    </w:p>
    <w:p w:rsidR="0033403E" w:rsidRDefault="00692CF5" w:rsidP="005B50F9">
      <w:pPr>
        <w:pStyle w:val="ListParagraph"/>
        <w:numPr>
          <w:ilvl w:val="0"/>
          <w:numId w:val="2"/>
        </w:numPr>
      </w:pPr>
      <w:r>
        <w:t>Step 1: Read the section</w:t>
      </w:r>
      <w:r w:rsidR="001F0EE3">
        <w:t xml:space="preserve"> </w:t>
      </w:r>
      <w:proofErr w:type="spellStart"/>
      <w:r w:rsidR="001F0EE3" w:rsidRPr="001F0EE3">
        <w:rPr>
          <w:i/>
          <w:iCs/>
        </w:rPr>
        <w:t>honā</w:t>
      </w:r>
      <w:proofErr w:type="spellEnd"/>
      <w:r w:rsidR="001F0EE3">
        <w:t xml:space="preserve"> in the Simple Past</w:t>
      </w:r>
      <w:r w:rsidR="00EE5845">
        <w:t xml:space="preserve">, pg. </w:t>
      </w:r>
      <w:r w:rsidR="003D4B00">
        <w:t>336</w:t>
      </w:r>
      <w:bookmarkStart w:id="0" w:name="_GoBack"/>
      <w:bookmarkEnd w:id="0"/>
      <w:r w:rsidR="001F0EE3">
        <w:t>.</w:t>
      </w:r>
      <w:r w:rsidR="0033403E">
        <w:t xml:space="preserve"> What are the simple past of the verb </w:t>
      </w:r>
      <w:proofErr w:type="spellStart"/>
      <w:r w:rsidR="0033403E" w:rsidRPr="001F0EE3">
        <w:rPr>
          <w:i/>
          <w:iCs/>
        </w:rPr>
        <w:t>honā</w:t>
      </w:r>
      <w:proofErr w:type="spellEnd"/>
      <w:r w:rsidR="0033403E">
        <w:t xml:space="preserve">? What </w:t>
      </w:r>
      <w:r w:rsidR="00796A5A">
        <w:t>are the factors determining the final vowels</w:t>
      </w:r>
      <w:r w:rsidR="0033403E">
        <w:t xml:space="preserve"> of the forms it takes in the past? What are the uses?</w:t>
      </w:r>
    </w:p>
    <w:p w:rsidR="00692CF5" w:rsidRDefault="0033403E" w:rsidP="005B50F9">
      <w:pPr>
        <w:pStyle w:val="ListParagraph"/>
        <w:numPr>
          <w:ilvl w:val="0"/>
          <w:numId w:val="2"/>
        </w:numPr>
      </w:pPr>
      <w:r>
        <w:t>Step 2</w:t>
      </w:r>
      <w:r w:rsidR="00692CF5">
        <w:t xml:space="preserve">: Study the words in </w:t>
      </w:r>
      <w:r w:rsidR="00692CF5">
        <w:rPr>
          <w:u w:val="single"/>
        </w:rPr>
        <w:t xml:space="preserve">Vocabulary </w:t>
      </w:r>
      <w:r>
        <w:rPr>
          <w:u w:val="single"/>
        </w:rPr>
        <w:t>1</w:t>
      </w:r>
      <w:r w:rsidR="00796A5A">
        <w:t xml:space="preserve">, pg. 337 and </w:t>
      </w:r>
      <w:r w:rsidR="00796A5A" w:rsidRPr="00796A5A">
        <w:rPr>
          <w:u w:val="single"/>
        </w:rPr>
        <w:t>Vocabulary 2</w:t>
      </w:r>
      <w:r w:rsidR="00796A5A">
        <w:t>, pg. 343.</w:t>
      </w:r>
      <w:r w:rsidR="00692CF5">
        <w:t>and make flashcards for them.</w:t>
      </w:r>
      <w:r>
        <w:t xml:space="preserve"> </w:t>
      </w:r>
      <w:r w:rsidR="006C1AC5">
        <w:t xml:space="preserve">While you make flashcards, use the new word in a sentence and write </w:t>
      </w:r>
      <w:r w:rsidR="00FB5F99">
        <w:t>the sentence</w:t>
      </w:r>
      <w:r w:rsidR="006C1AC5">
        <w:t xml:space="preserve"> below the word.</w:t>
      </w:r>
      <w:r w:rsidR="00FB5F99">
        <w:t xml:space="preserve"> It is extremely helpful in memorizing the new word. </w:t>
      </w:r>
    </w:p>
    <w:p w:rsidR="00692CF5" w:rsidRPr="00174F93" w:rsidRDefault="00692CF5" w:rsidP="005B50F9">
      <w:pPr>
        <w:pStyle w:val="ListParagraph"/>
        <w:numPr>
          <w:ilvl w:val="0"/>
          <w:numId w:val="2"/>
        </w:numPr>
        <w:rPr>
          <w:u w:val="single"/>
        </w:rPr>
      </w:pPr>
      <w:r>
        <w:t xml:space="preserve">Step </w:t>
      </w:r>
      <w:r w:rsidR="00436124">
        <w:t>3</w:t>
      </w:r>
      <w:r>
        <w:t xml:space="preserve">: </w:t>
      </w:r>
      <w:r w:rsidR="00796A5A">
        <w:t>Read Exercise 1 on pg. 339. Make sure you can understand all of the text. You may be asked to read this in your tutorial.</w:t>
      </w:r>
      <w:r w:rsidR="00436124">
        <w:t xml:space="preserve"> </w:t>
      </w:r>
    </w:p>
    <w:p w:rsidR="00692CF5" w:rsidRPr="00436124" w:rsidRDefault="00692CF5" w:rsidP="005B50F9">
      <w:pPr>
        <w:pStyle w:val="ListParagraph"/>
        <w:numPr>
          <w:ilvl w:val="0"/>
          <w:numId w:val="2"/>
        </w:numPr>
        <w:rPr>
          <w:u w:val="single"/>
        </w:rPr>
      </w:pPr>
      <w:r>
        <w:t xml:space="preserve">Step </w:t>
      </w:r>
      <w:r w:rsidR="00436124">
        <w:t>4</w:t>
      </w:r>
      <w:r>
        <w:t xml:space="preserve">: Complete Exercise </w:t>
      </w:r>
      <w:r w:rsidR="00436124">
        <w:t>2</w:t>
      </w:r>
      <w:r>
        <w:t>.</w:t>
      </w:r>
      <w:r w:rsidR="00436124">
        <w:t xml:space="preserve"> Translating from Urdu or into Urdu, try first without using dictionary</w:t>
      </w:r>
      <w:r w:rsidR="00A760CF">
        <w:t>; after doing your best, then look up the word</w:t>
      </w:r>
      <w:r w:rsidR="00436124">
        <w:t xml:space="preserve">. </w:t>
      </w:r>
    </w:p>
    <w:p w:rsidR="00436124" w:rsidRPr="006B67A6" w:rsidRDefault="00436124" w:rsidP="005B50F9">
      <w:pPr>
        <w:pStyle w:val="ListParagraph"/>
        <w:numPr>
          <w:ilvl w:val="0"/>
          <w:numId w:val="2"/>
        </w:numPr>
        <w:rPr>
          <w:u w:val="single"/>
        </w:rPr>
      </w:pPr>
      <w:r>
        <w:t xml:space="preserve">Step 5: </w:t>
      </w:r>
      <w:r w:rsidR="002D4549">
        <w:t>Complete Exercise 5 on a separate sheet of paper.  Be sure to practice reading the passage out loud first. In your reading, you need to stress and pause on right words in a way that the person who listens to you can say that you u</w:t>
      </w:r>
      <w:r w:rsidR="006B67A6">
        <w:t>nderstand what you are reading.</w:t>
      </w:r>
    </w:p>
    <w:p w:rsidR="00796A5A" w:rsidRPr="00796A5A" w:rsidRDefault="00E8417A" w:rsidP="005B50F9">
      <w:pPr>
        <w:pStyle w:val="ListParagraph"/>
        <w:numPr>
          <w:ilvl w:val="0"/>
          <w:numId w:val="2"/>
        </w:numPr>
        <w:rPr>
          <w:u w:val="single"/>
        </w:rPr>
      </w:pPr>
      <w:r>
        <w:t xml:space="preserve">Step 6: Complete Exercise 6. Draw the layout of the house that is being talked about in the dialogue. Take the layout with yourself to your conversation session to check it with your partner. </w:t>
      </w:r>
    </w:p>
    <w:p w:rsidR="00796A5A" w:rsidRPr="00796A5A" w:rsidRDefault="00796A5A" w:rsidP="005B50F9">
      <w:pPr>
        <w:pStyle w:val="ListParagraph"/>
        <w:numPr>
          <w:ilvl w:val="1"/>
          <w:numId w:val="2"/>
        </w:numPr>
        <w:rPr>
          <w:iCs/>
        </w:rPr>
      </w:pPr>
      <w:r w:rsidRPr="00796A5A">
        <w:rPr>
          <w:b/>
          <w:bCs/>
        </w:rPr>
        <w:t xml:space="preserve">HAND IN: </w:t>
      </w:r>
      <w:r>
        <w:rPr>
          <w:iCs/>
        </w:rPr>
        <w:t xml:space="preserve">Complete </w:t>
      </w:r>
      <w:r w:rsidRPr="00796A5A">
        <w:rPr>
          <w:iCs/>
        </w:rPr>
        <w:t xml:space="preserve">Exercise </w:t>
      </w:r>
      <w:r>
        <w:rPr>
          <w:iCs/>
        </w:rPr>
        <w:t>2.</w:t>
      </w:r>
    </w:p>
    <w:p w:rsidR="00796A5A" w:rsidRPr="00796A5A" w:rsidRDefault="00796A5A" w:rsidP="005B50F9">
      <w:pPr>
        <w:pStyle w:val="ListParagraph"/>
        <w:numPr>
          <w:ilvl w:val="1"/>
          <w:numId w:val="2"/>
        </w:numPr>
        <w:rPr>
          <w:iCs/>
        </w:rPr>
      </w:pPr>
      <w:r w:rsidRPr="00796A5A">
        <w:rPr>
          <w:b/>
          <w:bCs/>
        </w:rPr>
        <w:t xml:space="preserve">HAND IN: </w:t>
      </w:r>
      <w:r>
        <w:rPr>
          <w:iCs/>
        </w:rPr>
        <w:t xml:space="preserve">Complete </w:t>
      </w:r>
      <w:r w:rsidRPr="00796A5A">
        <w:rPr>
          <w:iCs/>
        </w:rPr>
        <w:t>Exercise 4</w:t>
      </w:r>
      <w:r>
        <w:t>.</w:t>
      </w:r>
    </w:p>
    <w:p w:rsidR="00796A5A" w:rsidRPr="00796A5A" w:rsidRDefault="00796A5A" w:rsidP="005B50F9">
      <w:pPr>
        <w:pStyle w:val="ListParagraph"/>
        <w:numPr>
          <w:ilvl w:val="1"/>
          <w:numId w:val="2"/>
        </w:numPr>
        <w:rPr>
          <w:iCs/>
        </w:rPr>
      </w:pPr>
      <w:r w:rsidRPr="00796A5A">
        <w:rPr>
          <w:b/>
          <w:bCs/>
        </w:rPr>
        <w:t xml:space="preserve">HAND IN: </w:t>
      </w:r>
      <w:r>
        <w:rPr>
          <w:iCs/>
        </w:rPr>
        <w:t>Complete</w:t>
      </w:r>
      <w:r w:rsidRPr="00796A5A">
        <w:rPr>
          <w:iCs/>
        </w:rPr>
        <w:t xml:space="preserve"> Exercise 5</w:t>
      </w:r>
      <w:r>
        <w:t>.</w:t>
      </w:r>
    </w:p>
    <w:p w:rsidR="00796A5A" w:rsidRPr="00796A5A" w:rsidRDefault="00796A5A" w:rsidP="005B50F9">
      <w:pPr>
        <w:pStyle w:val="ListParagraph"/>
        <w:numPr>
          <w:ilvl w:val="1"/>
          <w:numId w:val="2"/>
        </w:numPr>
        <w:rPr>
          <w:iCs/>
        </w:rPr>
      </w:pPr>
      <w:r w:rsidRPr="00796A5A">
        <w:rPr>
          <w:b/>
          <w:bCs/>
        </w:rPr>
        <w:t xml:space="preserve">HAND IN: </w:t>
      </w:r>
      <w:r>
        <w:rPr>
          <w:iCs/>
        </w:rPr>
        <w:t>Draw the</w:t>
      </w:r>
      <w:r w:rsidRPr="00796A5A">
        <w:rPr>
          <w:iCs/>
        </w:rPr>
        <w:t xml:space="preserve"> layout of the house in Exercise 6</w:t>
      </w:r>
      <w:r>
        <w:rPr>
          <w:iCs/>
        </w:rPr>
        <w:t>.</w:t>
      </w:r>
    </w:p>
    <w:p w:rsidR="00692CF5" w:rsidRPr="00796A5A" w:rsidRDefault="00796A5A" w:rsidP="009F5C91">
      <w:pPr>
        <w:pStyle w:val="ListParagraph"/>
        <w:numPr>
          <w:ilvl w:val="1"/>
          <w:numId w:val="2"/>
        </w:numPr>
        <w:spacing w:after="120"/>
        <w:rPr>
          <w:iCs/>
        </w:rPr>
      </w:pPr>
      <w:r w:rsidRPr="00796A5A">
        <w:rPr>
          <w:b/>
          <w:bCs/>
        </w:rPr>
        <w:t xml:space="preserve">HAND IN: </w:t>
      </w:r>
      <w:r>
        <w:t xml:space="preserve">Write a dialogue between an American and an Indian or Pakistani. They have been chatting at a coffee shop, and the topic of their childhoods come up. Have them discuss where they were, the people who were around at that time, and what their homes were like. Write at least 20 </w:t>
      </w:r>
      <w:r>
        <w:t>lines</w:t>
      </w:r>
      <w:r>
        <w:t>.</w:t>
      </w:r>
    </w:p>
    <w:p w:rsidR="00692CF5" w:rsidRDefault="00692CF5" w:rsidP="009F5C91">
      <w:pPr>
        <w:pStyle w:val="Heading1"/>
        <w:spacing w:before="0" w:after="120"/>
        <w:rPr>
          <w:lang w:val="en-US"/>
        </w:rPr>
      </w:pPr>
      <w:r w:rsidRPr="00B7524D">
        <w:rPr>
          <w:lang w:val="en-US"/>
        </w:rPr>
        <w:t>Conversation Session Preparation</w:t>
      </w:r>
    </w:p>
    <w:p w:rsidR="00E8417A" w:rsidRDefault="00E8417A" w:rsidP="005B50F9">
      <w:pPr>
        <w:pStyle w:val="ListParagraph"/>
      </w:pPr>
      <w:r>
        <w:t xml:space="preserve">Be prepared to </w:t>
      </w:r>
      <w:r w:rsidR="00796A5A">
        <w:t>perform a roleplay in which people with various identities discuss their childhoods and the homes they lived in.</w:t>
      </w:r>
    </w:p>
    <w:p w:rsidR="00E8417A" w:rsidRDefault="00E8417A" w:rsidP="005B50F9">
      <w:pPr>
        <w:pStyle w:val="ListParagraph"/>
      </w:pPr>
      <w:r>
        <w:t>Be prepared to discuss with your conversation partner the title you have given to the passage in Exercise 4. Why?</w:t>
      </w:r>
    </w:p>
    <w:p w:rsidR="00E8417A" w:rsidRDefault="00796A5A" w:rsidP="005B50F9">
      <w:pPr>
        <w:pStyle w:val="ListParagraph"/>
      </w:pPr>
      <w:r>
        <w:t xml:space="preserve">Be prepared to perform a roleplay between a </w:t>
      </w:r>
      <w:r w:rsidR="009F5C91">
        <w:t xml:space="preserve">young </w:t>
      </w:r>
      <w:r>
        <w:t>child and a parent. The child has just returned from a school trip</w:t>
      </w:r>
      <w:r w:rsidR="009F5C91">
        <w:t xml:space="preserve"> to the zoo, and the parent asks about it.</w:t>
      </w:r>
    </w:p>
    <w:p w:rsidR="00E8417A" w:rsidRDefault="009F5C91" w:rsidP="005B50F9">
      <w:pPr>
        <w:pStyle w:val="ListParagraph"/>
      </w:pPr>
      <w:r>
        <w:lastRenderedPageBreak/>
        <w:t>Be prepared to do an activity where you list the features of houses in South Asia and the United States, with pictures provided by your conversation partner for support, and take turns listing the differences and similarities.</w:t>
      </w:r>
    </w:p>
    <w:p w:rsidR="00692CF5" w:rsidRPr="00081CB2" w:rsidRDefault="009F5C91" w:rsidP="009F5C91">
      <w:pPr>
        <w:pStyle w:val="ListParagraph"/>
        <w:spacing w:after="120"/>
      </w:pPr>
      <w:r>
        <w:t xml:space="preserve">Be prepared to roleplay an ecologist trying to study what species have gone extinct in a certain area. You ask a local (the other participant in the roleplay) what animals there </w:t>
      </w:r>
      <w:r>
        <w:rPr>
          <w:i/>
          <w:iCs/>
        </w:rPr>
        <w:t>are</w:t>
      </w:r>
      <w:r>
        <w:t xml:space="preserve"> and what animals there </w:t>
      </w:r>
      <w:r>
        <w:rPr>
          <w:i/>
          <w:iCs/>
        </w:rPr>
        <w:t>were.</w:t>
      </w:r>
    </w:p>
    <w:p w:rsidR="00692CF5" w:rsidRDefault="00692CF5" w:rsidP="009F5C91">
      <w:pPr>
        <w:pStyle w:val="Heading1"/>
        <w:spacing w:before="0" w:after="120"/>
        <w:rPr>
          <w:lang w:val="en-US"/>
        </w:rPr>
      </w:pPr>
      <w:r>
        <w:rPr>
          <w:lang w:val="en-US"/>
        </w:rPr>
        <w:t>Homework for Tutorial</w:t>
      </w:r>
    </w:p>
    <w:p w:rsidR="00796A5A" w:rsidRPr="00796A5A" w:rsidRDefault="00796A5A" w:rsidP="005B50F9">
      <w:pPr>
        <w:pStyle w:val="ListParagraph"/>
        <w:numPr>
          <w:ilvl w:val="0"/>
          <w:numId w:val="2"/>
        </w:numPr>
        <w:rPr>
          <w:iCs/>
        </w:rPr>
      </w:pPr>
      <w:r w:rsidRPr="00796A5A">
        <w:rPr>
          <w:b/>
          <w:bCs/>
        </w:rPr>
        <w:t xml:space="preserve">HAND IN: </w:t>
      </w:r>
      <w:r>
        <w:rPr>
          <w:iCs/>
        </w:rPr>
        <w:t xml:space="preserve">Complete </w:t>
      </w:r>
      <w:r w:rsidRPr="00796A5A">
        <w:rPr>
          <w:iCs/>
        </w:rPr>
        <w:t xml:space="preserve">Exercise </w:t>
      </w:r>
      <w:r>
        <w:rPr>
          <w:iCs/>
        </w:rPr>
        <w:t>2.</w:t>
      </w:r>
    </w:p>
    <w:p w:rsidR="00796A5A" w:rsidRPr="00796A5A" w:rsidRDefault="00796A5A" w:rsidP="005B50F9">
      <w:pPr>
        <w:pStyle w:val="ListParagraph"/>
        <w:numPr>
          <w:ilvl w:val="0"/>
          <w:numId w:val="2"/>
        </w:numPr>
        <w:rPr>
          <w:iCs/>
        </w:rPr>
      </w:pPr>
      <w:r w:rsidRPr="00796A5A">
        <w:rPr>
          <w:b/>
          <w:bCs/>
        </w:rPr>
        <w:t xml:space="preserve">HAND IN: </w:t>
      </w:r>
      <w:r>
        <w:rPr>
          <w:iCs/>
        </w:rPr>
        <w:t xml:space="preserve">Complete </w:t>
      </w:r>
      <w:r w:rsidRPr="00796A5A">
        <w:rPr>
          <w:iCs/>
        </w:rPr>
        <w:t>Exercise 4</w:t>
      </w:r>
      <w:r>
        <w:t>.</w:t>
      </w:r>
    </w:p>
    <w:p w:rsidR="00796A5A" w:rsidRPr="00796A5A" w:rsidRDefault="00796A5A" w:rsidP="005B50F9">
      <w:pPr>
        <w:pStyle w:val="ListParagraph"/>
        <w:numPr>
          <w:ilvl w:val="0"/>
          <w:numId w:val="2"/>
        </w:numPr>
        <w:rPr>
          <w:iCs/>
        </w:rPr>
      </w:pPr>
      <w:r w:rsidRPr="00796A5A">
        <w:rPr>
          <w:b/>
          <w:bCs/>
        </w:rPr>
        <w:t xml:space="preserve">HAND IN: </w:t>
      </w:r>
      <w:r>
        <w:rPr>
          <w:iCs/>
        </w:rPr>
        <w:t>Complete</w:t>
      </w:r>
      <w:r w:rsidRPr="00796A5A">
        <w:rPr>
          <w:iCs/>
        </w:rPr>
        <w:t xml:space="preserve"> Exercise 5</w:t>
      </w:r>
      <w:r>
        <w:t>.</w:t>
      </w:r>
    </w:p>
    <w:p w:rsidR="00796A5A" w:rsidRPr="00796A5A" w:rsidRDefault="00796A5A" w:rsidP="005B50F9">
      <w:pPr>
        <w:pStyle w:val="ListParagraph"/>
        <w:numPr>
          <w:ilvl w:val="0"/>
          <w:numId w:val="2"/>
        </w:numPr>
        <w:rPr>
          <w:iCs/>
        </w:rPr>
      </w:pPr>
      <w:r w:rsidRPr="00796A5A">
        <w:rPr>
          <w:b/>
          <w:bCs/>
        </w:rPr>
        <w:t xml:space="preserve">HAND IN: </w:t>
      </w:r>
      <w:r>
        <w:rPr>
          <w:iCs/>
        </w:rPr>
        <w:t>Draw the</w:t>
      </w:r>
      <w:r w:rsidRPr="00796A5A">
        <w:rPr>
          <w:iCs/>
        </w:rPr>
        <w:t xml:space="preserve"> layout of the house in Exercise 6</w:t>
      </w:r>
      <w:r>
        <w:rPr>
          <w:iCs/>
        </w:rPr>
        <w:t>.</w:t>
      </w:r>
    </w:p>
    <w:p w:rsidR="00703150" w:rsidRPr="009F5C91" w:rsidRDefault="00796A5A" w:rsidP="009F5C91">
      <w:pPr>
        <w:pStyle w:val="ListParagraph"/>
        <w:numPr>
          <w:ilvl w:val="0"/>
          <w:numId w:val="2"/>
        </w:numPr>
        <w:spacing w:after="120"/>
        <w:rPr>
          <w:iCs/>
        </w:rPr>
      </w:pPr>
      <w:r w:rsidRPr="00796A5A">
        <w:rPr>
          <w:b/>
          <w:bCs/>
        </w:rPr>
        <w:t xml:space="preserve">HAND IN: </w:t>
      </w:r>
      <w:r>
        <w:t>Write a dialogue between an American and an Indian or Pakistani. They have been chatting at a coffee shop, and the topic of their childhoods come up. Have them discuss where they were, the people who were around at that time, and what their homes were like. Write at least 20 lines.</w:t>
      </w:r>
    </w:p>
    <w:sectPr w:rsidR="00703150" w:rsidRPr="009F5C91" w:rsidSect="00692C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408F"/>
    <w:multiLevelType w:val="hybridMultilevel"/>
    <w:tmpl w:val="A39AE430"/>
    <w:lvl w:ilvl="0" w:tplc="8B98E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31BDD"/>
    <w:multiLevelType w:val="hybridMultilevel"/>
    <w:tmpl w:val="6A02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40CD5"/>
    <w:multiLevelType w:val="hybridMultilevel"/>
    <w:tmpl w:val="F78C50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5D27E66"/>
    <w:multiLevelType w:val="hybridMultilevel"/>
    <w:tmpl w:val="A6245024"/>
    <w:lvl w:ilvl="0" w:tplc="AD94A012">
      <w:start w:val="1"/>
      <w:numFmt w:val="bullet"/>
      <w:lvlText w:val=""/>
      <w:lvlJc w:val="left"/>
      <w:pPr>
        <w:ind w:left="720" w:hanging="360"/>
      </w:pPr>
      <w:rPr>
        <w:rFonts w:ascii="Symbol" w:hAnsi="Symbol" w:hint="default"/>
        <w:color w:val="auto"/>
      </w:rPr>
    </w:lvl>
    <w:lvl w:ilvl="1" w:tplc="3556975E">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214338E"/>
    <w:multiLevelType w:val="hybridMultilevel"/>
    <w:tmpl w:val="0A363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44F5C6A"/>
    <w:multiLevelType w:val="hybridMultilevel"/>
    <w:tmpl w:val="7E0C3010"/>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7" w15:restartNumberingAfterBreak="0">
    <w:nsid w:val="7A747463"/>
    <w:multiLevelType w:val="hybridMultilevel"/>
    <w:tmpl w:val="B42EE4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BE72AA2"/>
    <w:multiLevelType w:val="hybridMultilevel"/>
    <w:tmpl w:val="86FE52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7"/>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F5"/>
    <w:rsid w:val="00081CB2"/>
    <w:rsid w:val="001C16C9"/>
    <w:rsid w:val="001F0EE3"/>
    <w:rsid w:val="002D4549"/>
    <w:rsid w:val="0033403E"/>
    <w:rsid w:val="0038119F"/>
    <w:rsid w:val="003973B5"/>
    <w:rsid w:val="003D4B00"/>
    <w:rsid w:val="00410C39"/>
    <w:rsid w:val="00436124"/>
    <w:rsid w:val="00584B32"/>
    <w:rsid w:val="005B50F9"/>
    <w:rsid w:val="005B5F50"/>
    <w:rsid w:val="00611961"/>
    <w:rsid w:val="0069158A"/>
    <w:rsid w:val="00692CF5"/>
    <w:rsid w:val="006B67A6"/>
    <w:rsid w:val="006C1AC5"/>
    <w:rsid w:val="00703150"/>
    <w:rsid w:val="00796A5A"/>
    <w:rsid w:val="00866DB7"/>
    <w:rsid w:val="008907BF"/>
    <w:rsid w:val="00927233"/>
    <w:rsid w:val="009C5058"/>
    <w:rsid w:val="009F5C91"/>
    <w:rsid w:val="00A760CF"/>
    <w:rsid w:val="00C469D4"/>
    <w:rsid w:val="00D27E6C"/>
    <w:rsid w:val="00DE445B"/>
    <w:rsid w:val="00DF77B4"/>
    <w:rsid w:val="00E8417A"/>
    <w:rsid w:val="00EC38B3"/>
    <w:rsid w:val="00ED1145"/>
    <w:rsid w:val="00EE5845"/>
    <w:rsid w:val="00FB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D35AC"/>
  <w15:chartTrackingRefBased/>
  <w15:docId w15:val="{A5734DF5-2B74-409E-AB32-B031986E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2CF5"/>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9F5C91"/>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9F5C91"/>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2CF5"/>
    <w:rPr>
      <w:rFonts w:cs="Times New Roman"/>
      <w:color w:val="0000FF"/>
      <w:u w:val="single"/>
    </w:rPr>
  </w:style>
  <w:style w:type="paragraph" w:styleId="ListParagraph">
    <w:name w:val="List Paragraph"/>
    <w:basedOn w:val="Normal"/>
    <w:qFormat/>
    <w:rsid w:val="00692CF5"/>
    <w:pPr>
      <w:numPr>
        <w:numId w:val="1"/>
      </w:numPr>
      <w:tabs>
        <w:tab w:val="left" w:pos="1170"/>
      </w:tabs>
      <w:spacing w:after="0"/>
    </w:pPr>
    <w:rPr>
      <w:rFonts w:ascii="Times New Roman" w:hAnsi="Times New Roman" w:cs="Times New Roman"/>
      <w:lang w:val="en-US"/>
    </w:rPr>
  </w:style>
  <w:style w:type="character" w:styleId="FollowedHyperlink">
    <w:name w:val="FollowedHyperlink"/>
    <w:rsid w:val="00DE445B"/>
    <w:rPr>
      <w:color w:val="800080"/>
      <w:u w:val="single"/>
    </w:rPr>
  </w:style>
  <w:style w:type="character" w:customStyle="1" w:styleId="Heading1Char">
    <w:name w:val="Heading 1 Char"/>
    <w:basedOn w:val="DefaultParagraphFont"/>
    <w:link w:val="Heading1"/>
    <w:rsid w:val="009F5C91"/>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9F5C91"/>
    <w:rPr>
      <w:rFonts w:asciiTheme="majorBidi" w:eastAsiaTheme="majorEastAsia" w:hAnsiTheme="majorBidi" w:cstheme="majorBidi"/>
      <w:b/>
      <w:sz w:val="28"/>
      <w:szCs w:val="26"/>
      <w:lang w:val="it-IT"/>
    </w:rPr>
  </w:style>
  <w:style w:type="paragraph" w:styleId="Subtitle">
    <w:name w:val="Subtitle"/>
    <w:basedOn w:val="Normal"/>
    <w:next w:val="Normal"/>
    <w:link w:val="SubtitleChar"/>
    <w:qFormat/>
    <w:rsid w:val="009F5C91"/>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9F5C91"/>
    <w:rPr>
      <w:rFonts w:asciiTheme="majorBidi" w:eastAsiaTheme="minorEastAsia" w:hAnsiTheme="majorBidi" w:cstheme="minorBidi"/>
      <w:color w:val="5A5A5A" w:themeColor="text1" w:themeTint="A5"/>
      <w:spacing w:val="15"/>
      <w:sz w:val="22"/>
      <w:szCs w:val="22"/>
      <w:lang w:val="it-IT"/>
    </w:rPr>
  </w:style>
  <w:style w:type="paragraph" w:styleId="Title">
    <w:name w:val="Title"/>
    <w:basedOn w:val="Normal"/>
    <w:next w:val="Normal"/>
    <w:link w:val="TitleChar"/>
    <w:qFormat/>
    <w:rsid w:val="009F5C91"/>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9F5C91"/>
    <w:rPr>
      <w:rFonts w:asciiTheme="majorBidi" w:eastAsiaTheme="majorEastAsia" w:hAnsiTheme="majorBidi" w:cstheme="majorBidi"/>
      <w:b/>
      <w:spacing w:val="-10"/>
      <w:kern w:val="28"/>
      <w:sz w:val="36"/>
      <w:szCs w:val="56"/>
      <w:lang w:val="it-IT"/>
    </w:rPr>
  </w:style>
  <w:style w:type="character" w:styleId="UnresolvedMention">
    <w:name w:val="Unresolved Mention"/>
    <w:basedOn w:val="DefaultParagraphFont"/>
    <w:uiPriority w:val="99"/>
    <w:semiHidden/>
    <w:unhideWhenUsed/>
    <w:rsid w:val="0008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602</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3595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11</cp:revision>
  <dcterms:created xsi:type="dcterms:W3CDTF">2017-12-18T15:56:00Z</dcterms:created>
  <dcterms:modified xsi:type="dcterms:W3CDTF">2023-08-01T13:43:00Z</dcterms:modified>
</cp:coreProperties>
</file>