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11" w:rsidRPr="00F96762" w:rsidRDefault="00732C11" w:rsidP="00732C11">
      <w:pPr>
        <w:pStyle w:val="Title"/>
        <w:rPr>
          <w:lang w:eastAsia="en-US" w:bidi="ar-SA"/>
        </w:rPr>
      </w:pPr>
      <w:r w:rsidRPr="00F96762">
        <w:rPr>
          <w:lang w:eastAsia="en-US" w:bidi="ar-SA"/>
        </w:rPr>
        <w:t>Urdu Study Guide 2</w:t>
      </w:r>
      <w:r w:rsidRPr="00F96762">
        <w:rPr>
          <w:lang w:eastAsia="en-US" w:bidi="ar-SA"/>
        </w:rPr>
        <w:t>9</w:t>
      </w:r>
    </w:p>
    <w:p w:rsidR="00732C11" w:rsidRPr="00F96762" w:rsidRDefault="00732C11" w:rsidP="00732C11">
      <w:pPr>
        <w:pStyle w:val="Subtitle"/>
        <w:spacing w:after="0"/>
        <w:rPr>
          <w:rFonts w:cstheme="majorBidi"/>
          <w:lang w:eastAsia="en-US" w:bidi="ar-SA"/>
        </w:rPr>
      </w:pPr>
      <w:r w:rsidRPr="00F96762">
        <w:rPr>
          <w:rFonts w:cstheme="majorBidi"/>
          <w:lang w:eastAsia="en-US" w:bidi="ar-SA"/>
        </w:rPr>
        <w:t>Five College Center for World Languages</w:t>
      </w:r>
    </w:p>
    <w:p w:rsidR="00732C11" w:rsidRPr="00F96762" w:rsidRDefault="00732C11" w:rsidP="00732C11">
      <w:pPr>
        <w:pStyle w:val="Subtitle"/>
        <w:rPr>
          <w:rFonts w:cstheme="majorBidi"/>
          <w:lang w:eastAsia="en-US" w:bidi="ar-SA"/>
        </w:rPr>
      </w:pPr>
      <w:r w:rsidRPr="00F96762">
        <w:rPr>
          <w:rFonts w:cstheme="majorBidi"/>
          <w:lang w:eastAsia="en-US" w:bidi="ar-SA"/>
        </w:rPr>
        <w:t xml:space="preserve">Available online at </w:t>
      </w:r>
      <w:hyperlink r:id="rId5" w:history="1">
        <w:r w:rsidRPr="00F96762">
          <w:rPr>
            <w:rFonts w:cstheme="majorBidi"/>
            <w:bCs/>
            <w:color w:val="0000FF"/>
            <w:u w:val="single"/>
            <w:lang w:eastAsia="en-US" w:bidi="ar-SA"/>
          </w:rPr>
          <w:t>http://langmedia.fivecolleges.edu</w:t>
        </w:r>
      </w:hyperlink>
      <w:r w:rsidRPr="00F96762">
        <w:rPr>
          <w:rFonts w:cstheme="majorBidi"/>
          <w:lang w:eastAsia="en-US" w:bidi="ar-SA"/>
        </w:rPr>
        <w:tab/>
        <w:t xml:space="preserve">     Version Date: </w:t>
      </w:r>
      <w:r w:rsidRPr="00F96762">
        <w:rPr>
          <w:rFonts w:cstheme="majorBidi"/>
          <w:lang w:val="it-IT" w:eastAsia="en-US" w:bidi="ar-SA"/>
        </w:rPr>
        <w:t>May 2023</w:t>
      </w:r>
    </w:p>
    <w:p w:rsidR="00732C11" w:rsidRPr="00F96762" w:rsidRDefault="00732C11" w:rsidP="00732C11">
      <w:pPr>
        <w:pStyle w:val="Heading1"/>
        <w:spacing w:before="0" w:after="240"/>
        <w:rPr>
          <w:lang w:eastAsia="en-US" w:bidi="ar-SA"/>
        </w:rPr>
      </w:pPr>
      <w:r w:rsidRPr="00F96762">
        <w:rPr>
          <w:lang w:eastAsia="en-US" w:bidi="ar-SA"/>
        </w:rPr>
        <w:t>Materials for this Study Guide</w:t>
      </w:r>
    </w:p>
    <w:p w:rsidR="00732C11" w:rsidRPr="00F96762" w:rsidRDefault="00732C11" w:rsidP="00732C11">
      <w:pPr>
        <w:numPr>
          <w:ilvl w:val="0"/>
          <w:numId w:val="5"/>
        </w:numPr>
        <w:tabs>
          <w:tab w:val="left" w:pos="720"/>
          <w:tab w:val="left" w:pos="1170"/>
        </w:tabs>
        <w:spacing w:after="0"/>
        <w:rPr>
          <w:rFonts w:asciiTheme="majorBidi" w:eastAsiaTheme="majorEastAsia" w:hAnsiTheme="majorBidi" w:cstheme="majorBidi"/>
          <w:iCs/>
          <w:color w:val="0000FF"/>
          <w:u w:val="single"/>
        </w:rPr>
      </w:pPr>
      <w:r w:rsidRPr="00B91013">
        <w:rPr>
          <w:rFonts w:asciiTheme="majorBidi" w:hAnsiTheme="majorBidi" w:cstheme="majorBidi"/>
          <w:i/>
        </w:rPr>
        <w:t xml:space="preserve">Beginning Urdu: A Complete Course </w:t>
      </w:r>
      <w:r w:rsidRPr="00B91013">
        <w:rPr>
          <w:rFonts w:asciiTheme="majorBidi" w:hAnsiTheme="majorBidi" w:cstheme="majorBidi"/>
          <w:iCs/>
        </w:rPr>
        <w:t xml:space="preserve">(and </w:t>
      </w:r>
      <w:hyperlink r:id="rId6" w:history="1">
        <w:r w:rsidRPr="00F96762">
          <w:rPr>
            <w:rFonts w:asciiTheme="majorBidi" w:eastAsiaTheme="majorEastAsia" w:hAnsiTheme="majorBidi" w:cstheme="majorBidi"/>
            <w:iCs/>
            <w:color w:val="0000FF"/>
            <w:u w:val="single"/>
          </w:rPr>
          <w:t>accompanying audio recordings under "Additional Resources"</w:t>
        </w:r>
      </w:hyperlink>
      <w:r w:rsidRPr="00B91013">
        <w:rPr>
          <w:rFonts w:asciiTheme="majorBidi" w:hAnsiTheme="majorBidi" w:cstheme="majorBidi"/>
        </w:rPr>
        <w:tab/>
      </w:r>
    </w:p>
    <w:p w:rsidR="00693A98" w:rsidRPr="00F96762" w:rsidRDefault="00770085" w:rsidP="00732C11">
      <w:pPr>
        <w:pStyle w:val="ListParagraph"/>
        <w:numPr>
          <w:ilvl w:val="1"/>
          <w:numId w:val="5"/>
        </w:numPr>
        <w:spacing w:after="0"/>
        <w:rPr>
          <w:rFonts w:asciiTheme="majorBidi" w:hAnsiTheme="majorBidi" w:cstheme="majorBidi"/>
          <w:iCs/>
          <w:lang w:val="en-US"/>
        </w:rPr>
      </w:pPr>
      <w:r w:rsidRPr="00F96762">
        <w:rPr>
          <w:rFonts w:asciiTheme="majorBidi" w:hAnsiTheme="majorBidi" w:cstheme="majorBidi"/>
          <w:iCs/>
          <w:lang w:val="en-US"/>
        </w:rPr>
        <w:t>Unit II: Chapter 20: Discussing Prices</w:t>
      </w:r>
    </w:p>
    <w:p w:rsidR="00693A98" w:rsidRPr="00F96762" w:rsidRDefault="00732C11" w:rsidP="00E204E8">
      <w:pPr>
        <w:numPr>
          <w:ilvl w:val="0"/>
          <w:numId w:val="5"/>
        </w:numPr>
        <w:rPr>
          <w:rFonts w:asciiTheme="majorBidi" w:hAnsiTheme="majorBidi" w:cstheme="majorBidi"/>
          <w:i/>
          <w:iCs/>
          <w:u w:val="single"/>
          <w:lang w:val="en-US"/>
        </w:rPr>
      </w:pPr>
      <w:hyperlink r:id="rId7" w:history="1">
        <w:r w:rsidRPr="00F96762">
          <w:rPr>
            <w:rStyle w:val="Hyperlink"/>
            <w:rFonts w:asciiTheme="majorBidi" w:hAnsiTheme="majorBidi" w:cstheme="majorBidi"/>
            <w:i/>
            <w:iCs/>
          </w:rPr>
          <w:t>Language Learning Strategies and Tools on LangMedia</w:t>
        </w:r>
      </w:hyperlink>
      <w:bookmarkStart w:id="0" w:name="_GoBack"/>
      <w:bookmarkEnd w:id="0"/>
    </w:p>
    <w:p w:rsidR="00770085" w:rsidRPr="00F96762" w:rsidRDefault="00770085" w:rsidP="00732C11">
      <w:pPr>
        <w:pStyle w:val="Heading1"/>
        <w:spacing w:before="0" w:after="240"/>
      </w:pPr>
      <w:r w:rsidRPr="00F96762">
        <w:t xml:space="preserve">Assignments for Independent Study </w:t>
      </w:r>
    </w:p>
    <w:p w:rsidR="00770085" w:rsidRPr="00F96762" w:rsidRDefault="00770085" w:rsidP="00732C11">
      <w:pPr>
        <w:pStyle w:val="Heading2"/>
        <w:spacing w:before="0" w:after="240"/>
        <w:rPr>
          <w:u w:val="single"/>
          <w:lang w:val="en-US"/>
        </w:rPr>
      </w:pPr>
      <w:r w:rsidRPr="00F96762">
        <w:rPr>
          <w:lang w:val="en-US"/>
        </w:rPr>
        <w:t>Discussing Prices</w:t>
      </w:r>
    </w:p>
    <w:p w:rsidR="00770085" w:rsidRPr="00F96762" w:rsidRDefault="00770085" w:rsidP="00732C11">
      <w:pPr>
        <w:pStyle w:val="ListParagraph"/>
        <w:numPr>
          <w:ilvl w:val="0"/>
          <w:numId w:val="1"/>
        </w:numPr>
        <w:tabs>
          <w:tab w:val="left" w:pos="270"/>
        </w:tabs>
        <w:spacing w:after="0"/>
        <w:ind w:left="540" w:hanging="270"/>
        <w:rPr>
          <w:rFonts w:asciiTheme="majorBidi" w:hAnsiTheme="majorBidi" w:cstheme="majorBidi"/>
          <w:lang w:val="en-US"/>
        </w:rPr>
      </w:pPr>
      <w:r w:rsidRPr="00F96762">
        <w:rPr>
          <w:rFonts w:asciiTheme="majorBidi" w:hAnsiTheme="majorBidi" w:cstheme="majorBidi"/>
          <w:lang w:val="en-US"/>
        </w:rPr>
        <w:t xml:space="preserve">Step 1: Go back and review numbers to be </w:t>
      </w:r>
      <w:r w:rsidR="003A366A" w:rsidRPr="00F96762">
        <w:rPr>
          <w:rFonts w:asciiTheme="majorBidi" w:hAnsiTheme="majorBidi" w:cstheme="majorBidi"/>
          <w:lang w:val="en-US"/>
        </w:rPr>
        <w:t xml:space="preserve">more </w:t>
      </w:r>
      <w:r w:rsidRPr="00F96762">
        <w:rPr>
          <w:rFonts w:asciiTheme="majorBidi" w:hAnsiTheme="majorBidi" w:cstheme="majorBidi"/>
          <w:lang w:val="en-US"/>
        </w:rPr>
        <w:t>comfortable with higher numbers</w:t>
      </w:r>
      <w:r w:rsidR="00732C11" w:rsidRPr="00F96762">
        <w:rPr>
          <w:rFonts w:asciiTheme="majorBidi" w:hAnsiTheme="majorBidi" w:cstheme="majorBidi"/>
          <w:lang w:val="en-US"/>
        </w:rPr>
        <w:t xml:space="preserve">. Focus especially on the tens fives. You can find the numbers in </w:t>
      </w:r>
      <w:r w:rsidR="00732C11" w:rsidRPr="00F96762">
        <w:rPr>
          <w:rFonts w:asciiTheme="majorBidi" w:hAnsiTheme="majorBidi" w:cstheme="majorBidi"/>
          <w:u w:val="single"/>
          <w:lang w:val="en-US"/>
        </w:rPr>
        <w:t>Appendix 1: Numbers</w:t>
      </w:r>
      <w:r w:rsidR="00732C11" w:rsidRPr="00F96762">
        <w:rPr>
          <w:rFonts w:asciiTheme="majorBidi" w:hAnsiTheme="majorBidi" w:cstheme="majorBidi"/>
          <w:lang w:val="en-US"/>
        </w:rPr>
        <w:t>, pg. 553</w:t>
      </w:r>
      <w:r w:rsidRPr="00F96762">
        <w:rPr>
          <w:rFonts w:asciiTheme="majorBidi" w:hAnsiTheme="majorBidi" w:cstheme="majorBidi"/>
          <w:lang w:val="en-US"/>
        </w:rPr>
        <w:t>.</w:t>
      </w:r>
    </w:p>
    <w:p w:rsidR="002F21DB" w:rsidRPr="00F96762" w:rsidRDefault="002F21DB" w:rsidP="00732C11">
      <w:pPr>
        <w:pStyle w:val="ListParagraph"/>
        <w:numPr>
          <w:ilvl w:val="0"/>
          <w:numId w:val="1"/>
        </w:numPr>
        <w:tabs>
          <w:tab w:val="left" w:pos="270"/>
        </w:tabs>
        <w:spacing w:after="0"/>
        <w:ind w:left="540" w:hanging="270"/>
        <w:rPr>
          <w:rFonts w:asciiTheme="majorBidi" w:hAnsiTheme="majorBidi" w:cstheme="majorBidi"/>
          <w:lang w:val="en-US"/>
        </w:rPr>
      </w:pPr>
      <w:r w:rsidRPr="00F96762">
        <w:rPr>
          <w:rFonts w:asciiTheme="majorBidi" w:hAnsiTheme="majorBidi" w:cstheme="majorBidi"/>
          <w:lang w:val="en-US"/>
        </w:rPr>
        <w:t xml:space="preserve">Step 2: Go back to </w:t>
      </w:r>
      <w:r w:rsidRPr="00F96762">
        <w:rPr>
          <w:rFonts w:asciiTheme="majorBidi" w:hAnsiTheme="majorBidi" w:cstheme="majorBidi"/>
          <w:u w:val="single"/>
          <w:lang w:val="en-US"/>
        </w:rPr>
        <w:t>Measures</w:t>
      </w:r>
      <w:r w:rsidRPr="00F96762">
        <w:rPr>
          <w:rFonts w:asciiTheme="majorBidi" w:hAnsiTheme="majorBidi" w:cstheme="majorBidi"/>
          <w:lang w:val="en-US"/>
        </w:rPr>
        <w:t xml:space="preserve"> in Chapter 19 and review the materials there. </w:t>
      </w:r>
    </w:p>
    <w:p w:rsidR="001E168D" w:rsidRPr="00F96762" w:rsidRDefault="00770085" w:rsidP="00732C11">
      <w:pPr>
        <w:pStyle w:val="ListParagraph"/>
        <w:numPr>
          <w:ilvl w:val="0"/>
          <w:numId w:val="1"/>
        </w:numPr>
        <w:tabs>
          <w:tab w:val="left" w:pos="270"/>
        </w:tabs>
        <w:spacing w:after="0"/>
        <w:ind w:left="540" w:hanging="270"/>
        <w:rPr>
          <w:rFonts w:asciiTheme="majorBidi" w:hAnsiTheme="majorBidi" w:cstheme="majorBidi"/>
          <w:lang w:val="en-US"/>
        </w:rPr>
      </w:pPr>
      <w:r w:rsidRPr="00F96762">
        <w:rPr>
          <w:rFonts w:asciiTheme="majorBidi" w:hAnsiTheme="majorBidi" w:cstheme="majorBidi"/>
          <w:lang w:val="en-US"/>
        </w:rPr>
        <w:t xml:space="preserve">Step </w:t>
      </w:r>
      <w:r w:rsidR="00732C11" w:rsidRPr="00F96762">
        <w:rPr>
          <w:rFonts w:asciiTheme="majorBidi" w:hAnsiTheme="majorBidi" w:cstheme="majorBidi"/>
          <w:lang w:val="en-US"/>
        </w:rPr>
        <w:t>3</w:t>
      </w:r>
      <w:r w:rsidRPr="00F96762">
        <w:rPr>
          <w:rFonts w:asciiTheme="majorBidi" w:hAnsiTheme="majorBidi" w:cstheme="majorBidi"/>
          <w:lang w:val="en-US"/>
        </w:rPr>
        <w:t xml:space="preserve">: Read the section </w:t>
      </w:r>
      <w:r w:rsidRPr="00F96762">
        <w:rPr>
          <w:rFonts w:asciiTheme="majorBidi" w:hAnsiTheme="majorBidi" w:cstheme="majorBidi"/>
          <w:u w:val="single"/>
          <w:lang w:val="en-US"/>
        </w:rPr>
        <w:t>Price per Item</w:t>
      </w:r>
      <w:r w:rsidRPr="00F96762">
        <w:rPr>
          <w:rFonts w:asciiTheme="majorBidi" w:hAnsiTheme="majorBidi" w:cstheme="majorBidi"/>
          <w:lang w:val="en-US"/>
        </w:rPr>
        <w:t>. Memorize the pattern</w:t>
      </w:r>
      <w:r w:rsidR="002F21DB" w:rsidRPr="00F96762">
        <w:rPr>
          <w:rFonts w:asciiTheme="majorBidi" w:hAnsiTheme="majorBidi" w:cstheme="majorBidi"/>
          <w:lang w:val="en-US"/>
        </w:rPr>
        <w:t>s</w:t>
      </w:r>
      <w:r w:rsidRPr="00F96762">
        <w:rPr>
          <w:rFonts w:asciiTheme="majorBidi" w:hAnsiTheme="majorBidi" w:cstheme="majorBidi"/>
          <w:lang w:val="en-US"/>
        </w:rPr>
        <w:t xml:space="preserve"> </w:t>
      </w:r>
      <w:r w:rsidR="002F21DB" w:rsidRPr="00F96762">
        <w:rPr>
          <w:rFonts w:asciiTheme="majorBidi" w:hAnsiTheme="majorBidi" w:cstheme="majorBidi"/>
          <w:lang w:val="en-US"/>
        </w:rPr>
        <w:t>to ask for prices.</w:t>
      </w:r>
      <w:r w:rsidRPr="00F96762">
        <w:rPr>
          <w:rFonts w:asciiTheme="majorBidi" w:hAnsiTheme="majorBidi" w:cstheme="majorBidi"/>
          <w:lang w:val="en-US"/>
        </w:rPr>
        <w:t xml:space="preserve"> </w:t>
      </w:r>
      <w:r w:rsidR="00732C11" w:rsidRPr="00F96762">
        <w:rPr>
          <w:rFonts w:asciiTheme="majorBidi" w:hAnsiTheme="majorBidi" w:cstheme="majorBidi"/>
          <w:lang w:val="en-US"/>
        </w:rPr>
        <w:t>Make flashcards for these and the following constructions.</w:t>
      </w:r>
    </w:p>
    <w:p w:rsidR="00770085" w:rsidRPr="00F96762" w:rsidRDefault="001E168D" w:rsidP="00732C11">
      <w:pPr>
        <w:pStyle w:val="ListParagraph"/>
        <w:numPr>
          <w:ilvl w:val="0"/>
          <w:numId w:val="1"/>
        </w:numPr>
        <w:tabs>
          <w:tab w:val="left" w:pos="270"/>
        </w:tabs>
        <w:spacing w:after="0"/>
        <w:ind w:left="540" w:hanging="270"/>
        <w:rPr>
          <w:rFonts w:asciiTheme="majorBidi" w:hAnsiTheme="majorBidi" w:cstheme="majorBidi"/>
          <w:lang w:val="en-US"/>
        </w:rPr>
      </w:pPr>
      <w:r w:rsidRPr="00F96762">
        <w:rPr>
          <w:rFonts w:asciiTheme="majorBidi" w:hAnsiTheme="majorBidi" w:cstheme="majorBidi"/>
          <w:lang w:val="en-US"/>
        </w:rPr>
        <w:t xml:space="preserve">Step </w:t>
      </w:r>
      <w:r w:rsidR="00732C11" w:rsidRPr="00F96762">
        <w:rPr>
          <w:rFonts w:asciiTheme="majorBidi" w:hAnsiTheme="majorBidi" w:cstheme="majorBidi"/>
          <w:lang w:val="en-US"/>
        </w:rPr>
        <w:t>4</w:t>
      </w:r>
      <w:r w:rsidRPr="00F96762">
        <w:rPr>
          <w:rFonts w:asciiTheme="majorBidi" w:hAnsiTheme="majorBidi" w:cstheme="majorBidi"/>
          <w:lang w:val="en-US"/>
        </w:rPr>
        <w:t xml:space="preserve">: Read the section </w:t>
      </w:r>
      <w:r w:rsidRPr="00F96762">
        <w:rPr>
          <w:rFonts w:asciiTheme="majorBidi" w:hAnsiTheme="majorBidi" w:cstheme="majorBidi"/>
          <w:u w:val="single"/>
          <w:lang w:val="en-US"/>
        </w:rPr>
        <w:t>Price per Unit of Measure</w:t>
      </w:r>
      <w:r w:rsidRPr="00F96762">
        <w:rPr>
          <w:rFonts w:asciiTheme="majorBidi" w:hAnsiTheme="majorBidi" w:cstheme="majorBidi"/>
          <w:lang w:val="en-US"/>
        </w:rPr>
        <w:t xml:space="preserve">. </w:t>
      </w:r>
      <w:r w:rsidR="00732C11" w:rsidRPr="00F96762">
        <w:rPr>
          <w:rFonts w:asciiTheme="majorBidi" w:hAnsiTheme="majorBidi" w:cstheme="majorBidi"/>
          <w:lang w:val="en-US"/>
        </w:rPr>
        <w:t>How is it different</w:t>
      </w:r>
      <w:r w:rsidRPr="00F96762">
        <w:rPr>
          <w:rFonts w:asciiTheme="majorBidi" w:hAnsiTheme="majorBidi" w:cstheme="majorBidi"/>
          <w:lang w:val="en-US"/>
        </w:rPr>
        <w:t xml:space="preserve"> from the previous section</w:t>
      </w:r>
      <w:r w:rsidR="00732C11" w:rsidRPr="00F96762">
        <w:rPr>
          <w:rFonts w:asciiTheme="majorBidi" w:hAnsiTheme="majorBidi" w:cstheme="majorBidi"/>
          <w:lang w:val="en-US"/>
        </w:rPr>
        <w:t>?</w:t>
      </w:r>
    </w:p>
    <w:p w:rsidR="001E168D" w:rsidRPr="00F96762" w:rsidRDefault="001E168D" w:rsidP="00732C11">
      <w:pPr>
        <w:pStyle w:val="ListParagraph"/>
        <w:numPr>
          <w:ilvl w:val="0"/>
          <w:numId w:val="1"/>
        </w:numPr>
        <w:tabs>
          <w:tab w:val="left" w:pos="270"/>
        </w:tabs>
        <w:spacing w:after="0"/>
        <w:ind w:left="540" w:hanging="270"/>
        <w:rPr>
          <w:rFonts w:asciiTheme="majorBidi" w:hAnsiTheme="majorBidi" w:cstheme="majorBidi"/>
          <w:lang w:val="en-US"/>
        </w:rPr>
      </w:pPr>
      <w:r w:rsidRPr="00F96762">
        <w:rPr>
          <w:rFonts w:asciiTheme="majorBidi" w:hAnsiTheme="majorBidi" w:cstheme="majorBidi"/>
          <w:lang w:val="en-US"/>
        </w:rPr>
        <w:t xml:space="preserve">Step </w:t>
      </w:r>
      <w:r w:rsidR="00732C11" w:rsidRPr="00F96762">
        <w:rPr>
          <w:rFonts w:asciiTheme="majorBidi" w:hAnsiTheme="majorBidi" w:cstheme="majorBidi"/>
          <w:lang w:val="en-US"/>
        </w:rPr>
        <w:t>5</w:t>
      </w:r>
      <w:r w:rsidRPr="00F96762">
        <w:rPr>
          <w:rFonts w:asciiTheme="majorBidi" w:hAnsiTheme="majorBidi" w:cstheme="majorBidi"/>
          <w:lang w:val="en-US"/>
        </w:rPr>
        <w:t xml:space="preserve">: Read the section </w:t>
      </w:r>
      <w:r w:rsidRPr="00F96762">
        <w:rPr>
          <w:rFonts w:asciiTheme="majorBidi" w:hAnsiTheme="majorBidi" w:cstheme="majorBidi"/>
          <w:u w:val="single"/>
          <w:lang w:val="en-US"/>
        </w:rPr>
        <w:t>Translating ‘for’</w:t>
      </w:r>
      <w:r w:rsidR="007E5705" w:rsidRPr="00F96762">
        <w:rPr>
          <w:rFonts w:asciiTheme="majorBidi" w:hAnsiTheme="majorBidi" w:cstheme="majorBidi"/>
          <w:u w:val="single"/>
          <w:lang w:val="en-US"/>
        </w:rPr>
        <w:t xml:space="preserve"> with Prices</w:t>
      </w:r>
      <w:r w:rsidR="007E5705" w:rsidRPr="00F96762">
        <w:rPr>
          <w:rFonts w:asciiTheme="majorBidi" w:hAnsiTheme="majorBidi" w:cstheme="majorBidi"/>
          <w:lang w:val="en-US"/>
        </w:rPr>
        <w:t>.</w:t>
      </w:r>
    </w:p>
    <w:p w:rsidR="007E5705" w:rsidRPr="00F96762" w:rsidRDefault="007E5705" w:rsidP="00732C11">
      <w:pPr>
        <w:pStyle w:val="ListParagraph"/>
        <w:numPr>
          <w:ilvl w:val="0"/>
          <w:numId w:val="1"/>
        </w:numPr>
        <w:tabs>
          <w:tab w:val="left" w:pos="270"/>
        </w:tabs>
        <w:spacing w:after="0"/>
        <w:ind w:left="540" w:hanging="270"/>
        <w:rPr>
          <w:rFonts w:asciiTheme="majorBidi" w:hAnsiTheme="majorBidi" w:cstheme="majorBidi"/>
          <w:lang w:val="en-US"/>
        </w:rPr>
      </w:pPr>
      <w:r w:rsidRPr="00F96762">
        <w:rPr>
          <w:rFonts w:asciiTheme="majorBidi" w:hAnsiTheme="majorBidi" w:cstheme="majorBidi"/>
          <w:lang w:val="en-US"/>
        </w:rPr>
        <w:t xml:space="preserve">Step </w:t>
      </w:r>
      <w:r w:rsidR="00732C11" w:rsidRPr="00F96762">
        <w:rPr>
          <w:rFonts w:asciiTheme="majorBidi" w:hAnsiTheme="majorBidi" w:cstheme="majorBidi"/>
          <w:lang w:val="en-US"/>
        </w:rPr>
        <w:t>6</w:t>
      </w:r>
      <w:r w:rsidRPr="00F96762">
        <w:rPr>
          <w:rFonts w:asciiTheme="majorBidi" w:hAnsiTheme="majorBidi" w:cstheme="majorBidi"/>
          <w:lang w:val="en-US"/>
        </w:rPr>
        <w:t xml:space="preserve">: </w:t>
      </w:r>
      <w:r w:rsidR="00613B55" w:rsidRPr="00F96762">
        <w:rPr>
          <w:rFonts w:asciiTheme="majorBidi" w:hAnsiTheme="majorBidi" w:cstheme="majorBidi"/>
        </w:rPr>
        <w:t xml:space="preserve">Study the words in </w:t>
      </w:r>
      <w:r w:rsidR="00613B55" w:rsidRPr="00F96762">
        <w:rPr>
          <w:rFonts w:asciiTheme="majorBidi" w:hAnsiTheme="majorBidi" w:cstheme="majorBidi"/>
          <w:u w:val="single"/>
        </w:rPr>
        <w:t xml:space="preserve">Vocabulary 1 </w:t>
      </w:r>
      <w:r w:rsidR="00613B55" w:rsidRPr="00F96762">
        <w:rPr>
          <w:rFonts w:asciiTheme="majorBidi" w:hAnsiTheme="majorBidi" w:cstheme="majorBidi"/>
        </w:rPr>
        <w:t>and make flashcards for them. First read the vocabulary in their Urdu form, try to guess the meaning, and then look at the translation.</w:t>
      </w:r>
    </w:p>
    <w:p w:rsidR="006671F8" w:rsidRPr="00F96762" w:rsidRDefault="00732C11" w:rsidP="00732C11">
      <w:pPr>
        <w:pStyle w:val="ListParagraph"/>
        <w:numPr>
          <w:ilvl w:val="1"/>
          <w:numId w:val="1"/>
        </w:numPr>
        <w:tabs>
          <w:tab w:val="left" w:pos="270"/>
        </w:tabs>
        <w:spacing w:after="0"/>
        <w:rPr>
          <w:rFonts w:asciiTheme="majorBidi" w:hAnsiTheme="majorBidi" w:cstheme="majorBidi"/>
          <w:lang w:val="en-US"/>
        </w:rPr>
      </w:pPr>
      <w:r w:rsidRPr="00F96762">
        <w:rPr>
          <w:rFonts w:asciiTheme="majorBidi" w:hAnsiTheme="majorBidi" w:cstheme="majorBidi"/>
          <w:b/>
          <w:bCs/>
        </w:rPr>
        <w:t>HAND IN:</w:t>
      </w:r>
      <w:r w:rsidR="006671F8" w:rsidRPr="00F96762">
        <w:rPr>
          <w:rFonts w:asciiTheme="majorBidi" w:hAnsiTheme="majorBidi" w:cstheme="majorBidi"/>
        </w:rPr>
        <w:t xml:space="preserve"> Complete Exercise </w:t>
      </w:r>
      <w:r w:rsidRPr="00F96762">
        <w:rPr>
          <w:rFonts w:asciiTheme="majorBidi" w:hAnsiTheme="majorBidi" w:cstheme="majorBidi"/>
        </w:rPr>
        <w:t>2</w:t>
      </w:r>
      <w:r w:rsidR="006671F8" w:rsidRPr="00F96762">
        <w:rPr>
          <w:rFonts w:asciiTheme="majorBidi" w:hAnsiTheme="majorBidi" w:cstheme="majorBidi"/>
        </w:rPr>
        <w:t xml:space="preserve">. </w:t>
      </w:r>
    </w:p>
    <w:p w:rsidR="00770085" w:rsidRPr="00F96762" w:rsidRDefault="00732C11" w:rsidP="00732C11">
      <w:pPr>
        <w:pStyle w:val="ListParagraph"/>
        <w:numPr>
          <w:ilvl w:val="1"/>
          <w:numId w:val="1"/>
        </w:numPr>
        <w:tabs>
          <w:tab w:val="left" w:pos="270"/>
        </w:tabs>
        <w:spacing w:after="0"/>
        <w:rPr>
          <w:rFonts w:asciiTheme="majorBidi" w:hAnsiTheme="majorBidi" w:cstheme="majorBidi"/>
          <w:lang w:val="en-US"/>
        </w:rPr>
      </w:pPr>
      <w:r w:rsidRPr="00F96762">
        <w:rPr>
          <w:rFonts w:asciiTheme="majorBidi" w:hAnsiTheme="majorBidi" w:cstheme="majorBidi"/>
          <w:b/>
          <w:bCs/>
        </w:rPr>
        <w:t>HAND IN:</w:t>
      </w:r>
      <w:r w:rsidRPr="00F96762">
        <w:rPr>
          <w:rFonts w:asciiTheme="majorBidi" w:hAnsiTheme="majorBidi" w:cstheme="majorBidi"/>
        </w:rPr>
        <w:t xml:space="preserve"> </w:t>
      </w:r>
      <w:r w:rsidR="00963B61" w:rsidRPr="00F96762">
        <w:rPr>
          <w:rFonts w:asciiTheme="majorBidi" w:hAnsiTheme="majorBidi" w:cstheme="majorBidi"/>
          <w:lang w:val="en-US"/>
        </w:rPr>
        <w:t xml:space="preserve">Complete Exercise 4. </w:t>
      </w:r>
      <w:r w:rsidR="00784D29" w:rsidRPr="00F96762">
        <w:rPr>
          <w:rFonts w:asciiTheme="majorBidi" w:hAnsiTheme="majorBidi" w:cstheme="majorBidi"/>
          <w:lang w:val="en-US"/>
        </w:rPr>
        <w:t xml:space="preserve">Listening to the dialogue, complete the columns of the table in the exercise. </w:t>
      </w:r>
    </w:p>
    <w:p w:rsidR="00732C11" w:rsidRPr="00F96762" w:rsidRDefault="00732C11" w:rsidP="00732C11">
      <w:pPr>
        <w:pStyle w:val="ListParagraph"/>
        <w:numPr>
          <w:ilvl w:val="1"/>
          <w:numId w:val="1"/>
        </w:numPr>
        <w:tabs>
          <w:tab w:val="left" w:pos="270"/>
        </w:tabs>
        <w:rPr>
          <w:rFonts w:asciiTheme="majorBidi" w:hAnsiTheme="majorBidi" w:cstheme="majorBidi"/>
          <w:lang w:val="en-US"/>
        </w:rPr>
      </w:pPr>
      <w:r w:rsidRPr="00F96762">
        <w:rPr>
          <w:rFonts w:asciiTheme="majorBidi" w:hAnsiTheme="majorBidi" w:cstheme="majorBidi"/>
          <w:b/>
          <w:bCs/>
        </w:rPr>
        <w:t>HAND IN:</w:t>
      </w:r>
      <w:r w:rsidRPr="00F96762">
        <w:rPr>
          <w:rFonts w:asciiTheme="majorBidi" w:hAnsiTheme="majorBidi" w:cstheme="majorBidi"/>
          <w:lang w:val="en-US"/>
        </w:rPr>
        <w:t xml:space="preserve"> Write an at least 20 line dialogue in which a person buys fruits and vegetables form a seller. Make sure to include bargaining (the phrases on pp. 318-319 will be helpful) and questions about rates as well as prices per item.</w:t>
      </w:r>
    </w:p>
    <w:p w:rsidR="00770085" w:rsidRPr="00F96762" w:rsidRDefault="00770085" w:rsidP="00732C11">
      <w:pPr>
        <w:pStyle w:val="Heading1"/>
        <w:spacing w:before="0" w:after="240"/>
      </w:pPr>
      <w:r w:rsidRPr="00F96762">
        <w:t>Conversation Session Preparation</w:t>
      </w:r>
    </w:p>
    <w:p w:rsidR="00770085" w:rsidRPr="00F96762" w:rsidRDefault="00770085" w:rsidP="00732C11">
      <w:pPr>
        <w:pStyle w:val="ListParagraph"/>
        <w:numPr>
          <w:ilvl w:val="0"/>
          <w:numId w:val="6"/>
        </w:numPr>
        <w:tabs>
          <w:tab w:val="left" w:pos="270"/>
        </w:tabs>
        <w:spacing w:after="0"/>
        <w:rPr>
          <w:rFonts w:asciiTheme="majorBidi" w:hAnsiTheme="majorBidi" w:cstheme="majorBidi"/>
          <w:b/>
          <w:iCs/>
          <w:lang w:val="en-US"/>
        </w:rPr>
      </w:pPr>
      <w:r w:rsidRPr="00F96762">
        <w:rPr>
          <w:rFonts w:asciiTheme="majorBidi" w:hAnsiTheme="majorBidi" w:cstheme="majorBidi"/>
          <w:iCs/>
          <w:lang w:val="en-US"/>
        </w:rPr>
        <w:t xml:space="preserve">Be prepared to complete Exercise </w:t>
      </w:r>
      <w:r w:rsidR="004C75FB" w:rsidRPr="00F96762">
        <w:rPr>
          <w:rFonts w:asciiTheme="majorBidi" w:hAnsiTheme="majorBidi" w:cstheme="majorBidi"/>
          <w:iCs/>
          <w:lang w:val="en-US"/>
        </w:rPr>
        <w:t>3</w:t>
      </w:r>
      <w:r w:rsidRPr="00F96762">
        <w:rPr>
          <w:rFonts w:asciiTheme="majorBidi" w:hAnsiTheme="majorBidi" w:cstheme="majorBidi"/>
          <w:iCs/>
          <w:lang w:val="en-US"/>
        </w:rPr>
        <w:t xml:space="preserve"> in </w:t>
      </w:r>
      <w:r w:rsidR="004C75FB" w:rsidRPr="00F96762">
        <w:rPr>
          <w:rFonts w:asciiTheme="majorBidi" w:hAnsiTheme="majorBidi" w:cstheme="majorBidi"/>
          <w:iCs/>
          <w:lang w:val="en-US"/>
        </w:rPr>
        <w:t>Discussing Prices</w:t>
      </w:r>
      <w:r w:rsidRPr="00F96762">
        <w:rPr>
          <w:rFonts w:asciiTheme="majorBidi" w:hAnsiTheme="majorBidi" w:cstheme="majorBidi"/>
          <w:lang w:val="en-US"/>
        </w:rPr>
        <w:t xml:space="preserve">. </w:t>
      </w:r>
      <w:r w:rsidR="004C75FB" w:rsidRPr="00F96762">
        <w:rPr>
          <w:rFonts w:asciiTheme="majorBidi" w:hAnsiTheme="majorBidi" w:cstheme="majorBidi"/>
          <w:lang w:val="en-US"/>
        </w:rPr>
        <w:t xml:space="preserve">Make sure that you and your conversation partner switch your roles. Practice this exercise to the extent that you feel comfortable with the materials. </w:t>
      </w:r>
    </w:p>
    <w:p w:rsidR="004C75FB" w:rsidRPr="00F96762" w:rsidRDefault="004C75FB" w:rsidP="00732C11">
      <w:pPr>
        <w:pStyle w:val="ListParagraph"/>
        <w:numPr>
          <w:ilvl w:val="0"/>
          <w:numId w:val="6"/>
        </w:numPr>
        <w:tabs>
          <w:tab w:val="left" w:pos="270"/>
        </w:tabs>
        <w:spacing w:after="0"/>
        <w:rPr>
          <w:rFonts w:asciiTheme="majorBidi" w:hAnsiTheme="majorBidi" w:cstheme="majorBidi"/>
          <w:b/>
          <w:iCs/>
          <w:lang w:val="en-US"/>
        </w:rPr>
      </w:pPr>
      <w:r w:rsidRPr="00F96762">
        <w:rPr>
          <w:rFonts w:asciiTheme="majorBidi" w:hAnsiTheme="majorBidi" w:cstheme="majorBidi"/>
          <w:lang w:val="en-US"/>
        </w:rPr>
        <w:t xml:space="preserve">Be prepared to role play </w:t>
      </w:r>
      <w:r w:rsidR="00A55930" w:rsidRPr="00F96762">
        <w:rPr>
          <w:rFonts w:asciiTheme="majorBidi" w:hAnsiTheme="majorBidi" w:cstheme="majorBidi"/>
          <w:lang w:val="en-US"/>
        </w:rPr>
        <w:t xml:space="preserve">Exercise 4 in </w:t>
      </w:r>
      <w:r w:rsidR="00A55930" w:rsidRPr="00F96762">
        <w:rPr>
          <w:rFonts w:asciiTheme="majorBidi" w:hAnsiTheme="majorBidi" w:cstheme="majorBidi"/>
          <w:iCs/>
          <w:lang w:val="en-US"/>
        </w:rPr>
        <w:t>Discussing Prices. While you have completed the table at home, you and your conversation partner can ask each other about the items, price per units, negotiating, and if you are going to buy or not.</w:t>
      </w:r>
    </w:p>
    <w:p w:rsidR="00A55930" w:rsidRPr="00F96762" w:rsidRDefault="00A55930" w:rsidP="00732C11">
      <w:pPr>
        <w:pStyle w:val="ListParagraph"/>
        <w:numPr>
          <w:ilvl w:val="0"/>
          <w:numId w:val="6"/>
        </w:numPr>
        <w:tabs>
          <w:tab w:val="left" w:pos="270"/>
        </w:tabs>
        <w:spacing w:after="0"/>
        <w:rPr>
          <w:rFonts w:asciiTheme="majorBidi" w:hAnsiTheme="majorBidi" w:cstheme="majorBidi"/>
          <w:b/>
          <w:iCs/>
          <w:lang w:val="en-US"/>
        </w:rPr>
      </w:pPr>
      <w:r w:rsidRPr="00F96762">
        <w:rPr>
          <w:rFonts w:asciiTheme="majorBidi" w:hAnsiTheme="majorBidi" w:cstheme="majorBidi"/>
          <w:iCs/>
          <w:lang w:val="en-US"/>
        </w:rPr>
        <w:t xml:space="preserve">Be prepared to role play Exercise 5. Make sure to switch your role with your conversation partner. </w:t>
      </w:r>
    </w:p>
    <w:p w:rsidR="00770085" w:rsidRPr="00F96762" w:rsidRDefault="00A55930" w:rsidP="00732C11">
      <w:pPr>
        <w:pStyle w:val="ListParagraph"/>
        <w:numPr>
          <w:ilvl w:val="0"/>
          <w:numId w:val="6"/>
        </w:numPr>
        <w:tabs>
          <w:tab w:val="left" w:pos="270"/>
        </w:tabs>
        <w:rPr>
          <w:rFonts w:asciiTheme="majorBidi" w:hAnsiTheme="majorBidi" w:cstheme="majorBidi"/>
          <w:b/>
          <w:iCs/>
          <w:lang w:val="en-US"/>
        </w:rPr>
      </w:pPr>
      <w:r w:rsidRPr="00F96762">
        <w:rPr>
          <w:rFonts w:asciiTheme="majorBidi" w:hAnsiTheme="majorBidi" w:cstheme="majorBidi"/>
          <w:iCs/>
          <w:lang w:val="en-US"/>
        </w:rPr>
        <w:t xml:space="preserve">Be prepared to role play the dialogue you have written as your homework. Bring it to the class and hand in to your conversation partner and role play it. </w:t>
      </w:r>
    </w:p>
    <w:p w:rsidR="00770085" w:rsidRPr="00F96762" w:rsidRDefault="00770085" w:rsidP="00732C11">
      <w:pPr>
        <w:pStyle w:val="Heading1"/>
        <w:spacing w:before="0" w:after="240"/>
      </w:pPr>
      <w:r w:rsidRPr="00F96762">
        <w:t>Homework for Tutoria</w:t>
      </w:r>
      <w:r w:rsidR="00732C11" w:rsidRPr="00F96762">
        <w:t>l</w:t>
      </w:r>
    </w:p>
    <w:p w:rsidR="00732C11" w:rsidRPr="00F96762" w:rsidRDefault="00732C11" w:rsidP="00732C11">
      <w:pPr>
        <w:pStyle w:val="ListParagraph"/>
        <w:numPr>
          <w:ilvl w:val="0"/>
          <w:numId w:val="1"/>
        </w:numPr>
        <w:tabs>
          <w:tab w:val="left" w:pos="270"/>
        </w:tabs>
        <w:spacing w:after="0"/>
        <w:rPr>
          <w:rFonts w:asciiTheme="majorBidi" w:hAnsiTheme="majorBidi" w:cstheme="majorBidi"/>
          <w:lang w:val="en-US"/>
        </w:rPr>
      </w:pPr>
      <w:r w:rsidRPr="00F96762">
        <w:rPr>
          <w:rFonts w:asciiTheme="majorBidi" w:hAnsiTheme="majorBidi" w:cstheme="majorBidi"/>
          <w:b/>
          <w:bCs/>
        </w:rPr>
        <w:t>HAND IN:</w:t>
      </w:r>
      <w:r w:rsidRPr="00F96762">
        <w:rPr>
          <w:rFonts w:asciiTheme="majorBidi" w:hAnsiTheme="majorBidi" w:cstheme="majorBidi"/>
        </w:rPr>
        <w:t xml:space="preserve"> Complete Exercise 2. </w:t>
      </w:r>
    </w:p>
    <w:p w:rsidR="00732C11" w:rsidRPr="00F96762" w:rsidRDefault="00732C11" w:rsidP="00732C11">
      <w:pPr>
        <w:pStyle w:val="ListParagraph"/>
        <w:numPr>
          <w:ilvl w:val="0"/>
          <w:numId w:val="1"/>
        </w:numPr>
        <w:tabs>
          <w:tab w:val="left" w:pos="270"/>
        </w:tabs>
        <w:spacing w:after="0"/>
        <w:rPr>
          <w:rFonts w:asciiTheme="majorBidi" w:hAnsiTheme="majorBidi" w:cstheme="majorBidi"/>
          <w:lang w:val="en-US"/>
        </w:rPr>
      </w:pPr>
      <w:r w:rsidRPr="00F96762">
        <w:rPr>
          <w:rFonts w:asciiTheme="majorBidi" w:hAnsiTheme="majorBidi" w:cstheme="majorBidi"/>
          <w:b/>
          <w:bCs/>
        </w:rPr>
        <w:lastRenderedPageBreak/>
        <w:t>HAND IN:</w:t>
      </w:r>
      <w:r w:rsidRPr="00F96762">
        <w:rPr>
          <w:rFonts w:asciiTheme="majorBidi" w:hAnsiTheme="majorBidi" w:cstheme="majorBidi"/>
        </w:rPr>
        <w:t xml:space="preserve"> </w:t>
      </w:r>
      <w:r w:rsidRPr="00F96762">
        <w:rPr>
          <w:rFonts w:asciiTheme="majorBidi" w:hAnsiTheme="majorBidi" w:cstheme="majorBidi"/>
          <w:lang w:val="en-US"/>
        </w:rPr>
        <w:t xml:space="preserve">Complete Exercise 4. Listening to the dialogue, complete the columns of the table in the exercise. </w:t>
      </w:r>
    </w:p>
    <w:p w:rsidR="00732C11" w:rsidRPr="00F96762" w:rsidRDefault="00732C11" w:rsidP="00732C11">
      <w:pPr>
        <w:pStyle w:val="ListParagraph"/>
        <w:numPr>
          <w:ilvl w:val="0"/>
          <w:numId w:val="1"/>
        </w:numPr>
        <w:tabs>
          <w:tab w:val="left" w:pos="270"/>
        </w:tabs>
        <w:spacing w:after="0"/>
        <w:rPr>
          <w:rFonts w:asciiTheme="majorBidi" w:hAnsiTheme="majorBidi" w:cstheme="majorBidi"/>
          <w:lang w:val="en-US"/>
        </w:rPr>
      </w:pPr>
      <w:r w:rsidRPr="00F96762">
        <w:rPr>
          <w:rFonts w:asciiTheme="majorBidi" w:hAnsiTheme="majorBidi" w:cstheme="majorBidi"/>
          <w:b/>
          <w:bCs/>
        </w:rPr>
        <w:t>HAND IN:</w:t>
      </w:r>
      <w:r w:rsidRPr="00F96762">
        <w:rPr>
          <w:rFonts w:asciiTheme="majorBidi" w:hAnsiTheme="majorBidi" w:cstheme="majorBidi"/>
          <w:lang w:val="en-US"/>
        </w:rPr>
        <w:t xml:space="preserve"> Write an at least 20 line dialogue in which a person buys fruits and vegetables form a seller. Make sure to include bargaining (the phrases on pp. 318-319 will be helpful) and questions about rates as well as prices per item.</w:t>
      </w:r>
    </w:p>
    <w:p w:rsidR="00732C11" w:rsidRPr="00F96762" w:rsidRDefault="00732C11" w:rsidP="00732C11">
      <w:pPr>
        <w:rPr>
          <w:rFonts w:asciiTheme="majorBidi" w:hAnsiTheme="majorBidi" w:cstheme="majorBidi"/>
          <w:lang w:val="en-US" w:eastAsia="zh-CN" w:bidi="ps-AF"/>
        </w:rPr>
      </w:pPr>
    </w:p>
    <w:sectPr w:rsidR="00732C11" w:rsidRPr="00F96762" w:rsidSect="00613B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B4A1722"/>
    <w:multiLevelType w:val="hybridMultilevel"/>
    <w:tmpl w:val="2D988E16"/>
    <w:lvl w:ilvl="0" w:tplc="AD94A0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27E66"/>
    <w:multiLevelType w:val="hybridMultilevel"/>
    <w:tmpl w:val="6F5C97DA"/>
    <w:lvl w:ilvl="0" w:tplc="AD94A012">
      <w:start w:val="1"/>
      <w:numFmt w:val="bullet"/>
      <w:lvlText w:val=""/>
      <w:lvlJc w:val="left"/>
      <w:pPr>
        <w:ind w:left="720" w:hanging="360"/>
      </w:pPr>
      <w:rPr>
        <w:rFonts w:ascii="Symbol" w:hAnsi="Symbol" w:hint="default"/>
        <w:color w:val="auto"/>
      </w:rPr>
    </w:lvl>
    <w:lvl w:ilvl="1" w:tplc="3556975E">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25D383B"/>
    <w:multiLevelType w:val="hybridMultilevel"/>
    <w:tmpl w:val="E7B0E342"/>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hint="default"/>
      </w:rPr>
    </w:lvl>
    <w:lvl w:ilvl="8" w:tplc="04100005">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085"/>
    <w:rsid w:val="00074D10"/>
    <w:rsid w:val="001E168D"/>
    <w:rsid w:val="002F21DB"/>
    <w:rsid w:val="002F3143"/>
    <w:rsid w:val="003A366A"/>
    <w:rsid w:val="004C75FB"/>
    <w:rsid w:val="00611961"/>
    <w:rsid w:val="00613B55"/>
    <w:rsid w:val="006671F8"/>
    <w:rsid w:val="00686F38"/>
    <w:rsid w:val="00693A98"/>
    <w:rsid w:val="00703150"/>
    <w:rsid w:val="007045D0"/>
    <w:rsid w:val="00732C11"/>
    <w:rsid w:val="00770085"/>
    <w:rsid w:val="00784D29"/>
    <w:rsid w:val="007E5705"/>
    <w:rsid w:val="0088147F"/>
    <w:rsid w:val="008907BF"/>
    <w:rsid w:val="00927233"/>
    <w:rsid w:val="00963B61"/>
    <w:rsid w:val="00A45083"/>
    <w:rsid w:val="00A457D5"/>
    <w:rsid w:val="00A55930"/>
    <w:rsid w:val="00C00BA3"/>
    <w:rsid w:val="00D03CAB"/>
    <w:rsid w:val="00E204E8"/>
    <w:rsid w:val="00EC38B3"/>
    <w:rsid w:val="00F96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46A6"/>
  <w15:chartTrackingRefBased/>
  <w15:docId w15:val="{97EB21F4-804C-441B-8FED-556BF397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0085"/>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732C11"/>
    <w:pPr>
      <w:keepNext/>
      <w:keepLines/>
      <w:spacing w:before="240" w:after="0" w:line="240" w:lineRule="auto"/>
      <w:outlineLvl w:val="0"/>
    </w:pPr>
    <w:rPr>
      <w:rFonts w:asciiTheme="majorBidi" w:eastAsiaTheme="majorEastAsia" w:hAnsiTheme="majorBidi" w:cstheme="majorBidi"/>
      <w:b/>
      <w:sz w:val="32"/>
      <w:szCs w:val="32"/>
      <w:u w:val="single"/>
      <w:lang w:val="en-US" w:eastAsia="zh-CN" w:bidi="ps-AF"/>
    </w:rPr>
  </w:style>
  <w:style w:type="paragraph" w:styleId="Heading2">
    <w:name w:val="heading 2"/>
    <w:basedOn w:val="Normal"/>
    <w:next w:val="Normal"/>
    <w:link w:val="Heading2Char"/>
    <w:unhideWhenUsed/>
    <w:qFormat/>
    <w:rsid w:val="00732C11"/>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085"/>
    <w:rPr>
      <w:rFonts w:cs="Times New Roman"/>
      <w:color w:val="0000FF"/>
      <w:u w:val="single"/>
    </w:rPr>
  </w:style>
  <w:style w:type="paragraph" w:styleId="ListParagraph">
    <w:name w:val="List Paragraph"/>
    <w:basedOn w:val="Normal"/>
    <w:qFormat/>
    <w:rsid w:val="00770085"/>
    <w:pPr>
      <w:ind w:left="720"/>
    </w:pPr>
  </w:style>
  <w:style w:type="character" w:customStyle="1" w:styleId="Heading1Char">
    <w:name w:val="Heading 1 Char"/>
    <w:basedOn w:val="DefaultParagraphFont"/>
    <w:link w:val="Heading1"/>
    <w:rsid w:val="00732C11"/>
    <w:rPr>
      <w:rFonts w:asciiTheme="majorBidi" w:eastAsiaTheme="majorEastAsia" w:hAnsiTheme="majorBidi" w:cstheme="majorBidi"/>
      <w:b/>
      <w:sz w:val="32"/>
      <w:szCs w:val="32"/>
      <w:u w:val="single"/>
      <w:lang w:eastAsia="zh-CN" w:bidi="ps-AF"/>
    </w:rPr>
  </w:style>
  <w:style w:type="paragraph" w:styleId="Title">
    <w:name w:val="Title"/>
    <w:basedOn w:val="Normal"/>
    <w:next w:val="Normal"/>
    <w:link w:val="TitleChar"/>
    <w:qFormat/>
    <w:rsid w:val="00732C11"/>
    <w:pPr>
      <w:spacing w:after="0" w:line="240" w:lineRule="auto"/>
      <w:contextualSpacing/>
    </w:pPr>
    <w:rPr>
      <w:rFonts w:asciiTheme="majorBidi" w:eastAsiaTheme="majorEastAsia" w:hAnsiTheme="majorBidi" w:cstheme="majorBidi"/>
      <w:b/>
      <w:spacing w:val="-10"/>
      <w:kern w:val="28"/>
      <w:sz w:val="36"/>
      <w:szCs w:val="56"/>
      <w:lang w:val="en-US" w:eastAsia="zh-CN" w:bidi="ps-AF"/>
    </w:rPr>
  </w:style>
  <w:style w:type="character" w:customStyle="1" w:styleId="TitleChar">
    <w:name w:val="Title Char"/>
    <w:basedOn w:val="DefaultParagraphFont"/>
    <w:link w:val="Title"/>
    <w:rsid w:val="00732C11"/>
    <w:rPr>
      <w:rFonts w:asciiTheme="majorBidi" w:eastAsiaTheme="majorEastAsia" w:hAnsiTheme="majorBidi" w:cstheme="majorBidi"/>
      <w:b/>
      <w:spacing w:val="-10"/>
      <w:kern w:val="28"/>
      <w:sz w:val="36"/>
      <w:szCs w:val="56"/>
      <w:lang w:eastAsia="zh-CN" w:bidi="ps-AF"/>
    </w:rPr>
  </w:style>
  <w:style w:type="paragraph" w:styleId="Subtitle">
    <w:name w:val="Subtitle"/>
    <w:basedOn w:val="Normal"/>
    <w:next w:val="Normal"/>
    <w:link w:val="SubtitleChar"/>
    <w:qFormat/>
    <w:rsid w:val="00732C11"/>
    <w:pPr>
      <w:numPr>
        <w:ilvl w:val="1"/>
      </w:numPr>
      <w:spacing w:after="160" w:line="240" w:lineRule="auto"/>
    </w:pPr>
    <w:rPr>
      <w:rFonts w:asciiTheme="majorBidi" w:eastAsiaTheme="minorEastAsia" w:hAnsiTheme="majorBidi" w:cstheme="minorBidi"/>
      <w:color w:val="5A5A5A" w:themeColor="text1" w:themeTint="A5"/>
      <w:spacing w:val="15"/>
      <w:lang w:val="en-US" w:eastAsia="zh-CN" w:bidi="ps-AF"/>
    </w:rPr>
  </w:style>
  <w:style w:type="character" w:customStyle="1" w:styleId="SubtitleChar">
    <w:name w:val="Subtitle Char"/>
    <w:basedOn w:val="DefaultParagraphFont"/>
    <w:link w:val="Subtitle"/>
    <w:rsid w:val="00732C11"/>
    <w:rPr>
      <w:rFonts w:asciiTheme="majorBidi" w:eastAsiaTheme="minorEastAsia" w:hAnsiTheme="majorBidi" w:cstheme="minorBidi"/>
      <w:color w:val="5A5A5A" w:themeColor="text1" w:themeTint="A5"/>
      <w:spacing w:val="15"/>
      <w:sz w:val="22"/>
      <w:szCs w:val="22"/>
      <w:lang w:eastAsia="zh-CN" w:bidi="ps-AF"/>
    </w:rPr>
  </w:style>
  <w:style w:type="character" w:styleId="UnresolvedMention">
    <w:name w:val="Unresolved Mention"/>
    <w:basedOn w:val="DefaultParagraphFont"/>
    <w:uiPriority w:val="99"/>
    <w:semiHidden/>
    <w:unhideWhenUsed/>
    <w:rsid w:val="00732C11"/>
    <w:rPr>
      <w:color w:val="605E5C"/>
      <w:shd w:val="clear" w:color="auto" w:fill="E1DFDD"/>
    </w:rPr>
  </w:style>
  <w:style w:type="character" w:customStyle="1" w:styleId="Heading2Char">
    <w:name w:val="Heading 2 Char"/>
    <w:basedOn w:val="DefaultParagraphFont"/>
    <w:link w:val="Heading2"/>
    <w:rsid w:val="00732C11"/>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2815</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8</cp:revision>
  <dcterms:created xsi:type="dcterms:W3CDTF">2017-12-18T15:54:00Z</dcterms:created>
  <dcterms:modified xsi:type="dcterms:W3CDTF">2023-05-31T15:04:00Z</dcterms:modified>
</cp:coreProperties>
</file>