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B76" w:rsidRPr="003937B7" w:rsidRDefault="00447B76" w:rsidP="00447B76">
      <w:pPr>
        <w:pStyle w:val="Title"/>
        <w:rPr>
          <w:lang w:val="en-US"/>
        </w:rPr>
      </w:pPr>
      <w:r w:rsidRPr="003937B7">
        <w:rPr>
          <w:lang w:val="en-US"/>
        </w:rPr>
        <w:t xml:space="preserve">Urdu Study Guide </w:t>
      </w:r>
      <w:r>
        <w:rPr>
          <w:lang w:val="en-US"/>
        </w:rPr>
        <w:t>2</w:t>
      </w:r>
      <w:r w:rsidR="00D964E9">
        <w:rPr>
          <w:lang w:val="en-US"/>
        </w:rPr>
        <w:t>1</w:t>
      </w:r>
    </w:p>
    <w:p w:rsidR="00447B76" w:rsidRPr="003937B7" w:rsidRDefault="00447B76" w:rsidP="00447B76">
      <w:pPr>
        <w:pStyle w:val="Subtitle"/>
        <w:spacing w:after="0"/>
        <w:rPr>
          <w:rFonts w:cstheme="majorBidi"/>
          <w:lang w:val="en-US"/>
        </w:rPr>
      </w:pPr>
      <w:r w:rsidRPr="003937B7">
        <w:rPr>
          <w:rFonts w:cstheme="majorBidi"/>
          <w:lang w:val="en-US"/>
        </w:rPr>
        <w:t>Five College Center for World Languages</w:t>
      </w:r>
    </w:p>
    <w:p w:rsidR="00447B76" w:rsidRPr="003937B7" w:rsidRDefault="00447B76" w:rsidP="00447B76">
      <w:pPr>
        <w:pStyle w:val="Subtitle"/>
        <w:rPr>
          <w:rFonts w:cstheme="majorBidi"/>
          <w:lang w:val="en-US"/>
        </w:rPr>
      </w:pPr>
      <w:r w:rsidRPr="003937B7">
        <w:rPr>
          <w:rFonts w:cstheme="majorBidi"/>
          <w:lang w:val="en-US"/>
        </w:rPr>
        <w:t xml:space="preserve">Available online at </w:t>
      </w:r>
      <w:hyperlink r:id="rId5" w:history="1">
        <w:r w:rsidRPr="003937B7">
          <w:rPr>
            <w:rStyle w:val="Hyperlink"/>
            <w:rFonts w:cstheme="majorBidi"/>
            <w:bCs/>
            <w:lang w:val="en-US"/>
          </w:rPr>
          <w:t>http://langmedia.fivecolleges.edu</w:t>
        </w:r>
      </w:hyperlink>
      <w:r w:rsidRPr="003937B7">
        <w:rPr>
          <w:rFonts w:cstheme="majorBidi"/>
          <w:lang w:val="en-US"/>
        </w:rPr>
        <w:tab/>
        <w:t xml:space="preserve">     Version Date: </w:t>
      </w:r>
      <w:r w:rsidRPr="003937B7">
        <w:rPr>
          <w:rFonts w:cstheme="majorBidi"/>
        </w:rPr>
        <w:t>May 2023</w:t>
      </w:r>
    </w:p>
    <w:p w:rsidR="00447B76" w:rsidRPr="003937B7" w:rsidRDefault="00447B76" w:rsidP="00D964E9">
      <w:pPr>
        <w:pStyle w:val="Heading1"/>
        <w:spacing w:before="0" w:after="240"/>
        <w:rPr>
          <w:b w:val="0"/>
          <w:lang w:val="en-US"/>
        </w:rPr>
      </w:pPr>
      <w:r w:rsidRPr="003937B7">
        <w:rPr>
          <w:lang w:val="en-US"/>
        </w:rPr>
        <w:t>Materials for this Study Guide</w:t>
      </w:r>
    </w:p>
    <w:p w:rsidR="00447B76" w:rsidRPr="009C18C4" w:rsidRDefault="00447B76" w:rsidP="00447B76">
      <w:pPr>
        <w:pStyle w:val="ListParagraph"/>
        <w:numPr>
          <w:ilvl w:val="0"/>
          <w:numId w:val="9"/>
        </w:numPr>
        <w:tabs>
          <w:tab w:val="clear" w:pos="1170"/>
        </w:tabs>
        <w:rPr>
          <w:rFonts w:asciiTheme="majorBidi" w:eastAsiaTheme="majorEastAsia" w:hAnsiTheme="majorBidi" w:cstheme="majorBidi"/>
          <w:iCs/>
          <w:color w:val="0000FF"/>
          <w:u w:val="single"/>
        </w:rPr>
      </w:pPr>
      <w:r w:rsidRPr="003937B7">
        <w:rPr>
          <w:rFonts w:asciiTheme="majorBidi" w:hAnsiTheme="majorBidi" w:cstheme="majorBidi"/>
          <w:i/>
        </w:rPr>
        <w:t xml:space="preserve">Beginning Urdu: A Complete Course </w:t>
      </w:r>
      <w:r w:rsidRPr="003937B7">
        <w:rPr>
          <w:rFonts w:asciiTheme="majorBidi" w:hAnsiTheme="majorBidi" w:cstheme="majorBidi"/>
          <w:iCs/>
        </w:rPr>
        <w:t xml:space="preserve">(and </w:t>
      </w:r>
      <w:hyperlink r:id="rId6" w:history="1">
        <w:r w:rsidRPr="003937B7">
          <w:rPr>
            <w:rStyle w:val="Hyperlink"/>
            <w:rFonts w:asciiTheme="majorBidi" w:eastAsiaTheme="majorEastAsia" w:hAnsiTheme="majorBidi" w:cstheme="majorBidi"/>
            <w:iCs/>
          </w:rPr>
          <w:t>accompanying audio recordings under "Additional Resources"</w:t>
        </w:r>
      </w:hyperlink>
    </w:p>
    <w:p w:rsidR="001B5655" w:rsidRPr="00447B76" w:rsidRDefault="001B5655" w:rsidP="00447B76">
      <w:pPr>
        <w:pStyle w:val="ListParagraph"/>
        <w:numPr>
          <w:ilvl w:val="1"/>
          <w:numId w:val="9"/>
        </w:numPr>
        <w:rPr>
          <w:iCs/>
        </w:rPr>
      </w:pPr>
      <w:r w:rsidRPr="00447B76">
        <w:rPr>
          <w:iCs/>
        </w:rPr>
        <w:t>Unit III: Chapter 13: My Daily Routine 1</w:t>
      </w:r>
    </w:p>
    <w:p w:rsidR="00480D92" w:rsidRPr="00D964E9" w:rsidRDefault="008B6AE7" w:rsidP="00D964E9">
      <w:pPr>
        <w:pStyle w:val="ListParagraph"/>
        <w:numPr>
          <w:ilvl w:val="1"/>
          <w:numId w:val="9"/>
        </w:numPr>
        <w:rPr>
          <w:u w:val="single"/>
        </w:rPr>
      </w:pPr>
      <w:r w:rsidRPr="00447B76">
        <w:rPr>
          <w:iCs/>
        </w:rPr>
        <w:t xml:space="preserve">Unit III: Chapter 14: </w:t>
      </w:r>
      <w:r w:rsidRPr="00447B76">
        <w:t>My Daily Routine 2</w:t>
      </w:r>
      <w:r w:rsidR="00035DC6" w:rsidRPr="00447B76">
        <w:t xml:space="preserve">: </w:t>
      </w:r>
      <w:r w:rsidR="00035DC6" w:rsidRPr="00447B76">
        <w:rPr>
          <w:u w:val="single"/>
        </w:rPr>
        <w:t>Uses of the Infinitive</w:t>
      </w:r>
    </w:p>
    <w:p w:rsidR="00480D92" w:rsidRPr="00D964E9" w:rsidRDefault="00D964E9" w:rsidP="00D964E9">
      <w:pPr>
        <w:pStyle w:val="ListParagraph"/>
        <w:numPr>
          <w:ilvl w:val="0"/>
          <w:numId w:val="9"/>
        </w:numPr>
        <w:tabs>
          <w:tab w:val="clear" w:pos="1170"/>
        </w:tabs>
        <w:spacing w:after="200"/>
        <w:rPr>
          <w:rFonts w:asciiTheme="majorBidi" w:hAnsiTheme="majorBidi" w:cstheme="majorBidi"/>
          <w:b/>
          <w:lang w:val="en"/>
        </w:rPr>
      </w:pPr>
      <w:hyperlink r:id="rId7" w:history="1">
        <w:r w:rsidRPr="003937B7">
          <w:rPr>
            <w:rStyle w:val="Hyperlink"/>
            <w:rFonts w:asciiTheme="majorBidi" w:eastAsiaTheme="majorEastAsia" w:hAnsiTheme="majorBidi" w:cstheme="majorBidi"/>
            <w:i/>
            <w:iCs/>
          </w:rPr>
          <w:t xml:space="preserve">Language Learning Strategies and Tools on </w:t>
        </w:r>
        <w:proofErr w:type="spellStart"/>
        <w:r w:rsidRPr="003937B7">
          <w:rPr>
            <w:rStyle w:val="Hyperlink"/>
            <w:rFonts w:asciiTheme="majorBidi" w:eastAsiaTheme="majorEastAsia" w:hAnsiTheme="majorBidi" w:cstheme="majorBidi"/>
            <w:i/>
            <w:iCs/>
          </w:rPr>
          <w:t>LangMedia</w:t>
        </w:r>
        <w:proofErr w:type="spellEnd"/>
      </w:hyperlink>
    </w:p>
    <w:p w:rsidR="008B6AE7" w:rsidRDefault="008B6AE7" w:rsidP="00D964E9">
      <w:pPr>
        <w:pStyle w:val="Heading1"/>
        <w:spacing w:before="0" w:after="240"/>
        <w:rPr>
          <w:lang w:val="en-US"/>
        </w:rPr>
      </w:pPr>
      <w:r w:rsidRPr="007524D4">
        <w:rPr>
          <w:lang w:val="en-US"/>
        </w:rPr>
        <w:t xml:space="preserve">Assignments for Independent Study </w:t>
      </w:r>
    </w:p>
    <w:p w:rsidR="001B5655" w:rsidRPr="001B5655" w:rsidRDefault="001B5655" w:rsidP="00D964E9">
      <w:pPr>
        <w:pStyle w:val="Heading2"/>
        <w:spacing w:before="0" w:after="240"/>
        <w:rPr>
          <w:lang w:val="en-US"/>
        </w:rPr>
      </w:pPr>
      <w:r>
        <w:rPr>
          <w:lang w:val="en-US"/>
        </w:rPr>
        <w:t>Review Vocabulary and Practice Describing Routine Activities</w:t>
      </w:r>
    </w:p>
    <w:p w:rsidR="001B5655" w:rsidRDefault="001B5655" w:rsidP="00310866">
      <w:pPr>
        <w:numPr>
          <w:ilvl w:val="0"/>
          <w:numId w:val="4"/>
        </w:numPr>
        <w:tabs>
          <w:tab w:val="clear" w:pos="630"/>
          <w:tab w:val="left" w:pos="720"/>
        </w:tabs>
        <w:suppressAutoHyphens/>
        <w:spacing w:after="0"/>
        <w:ind w:left="720" w:hanging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Step 1: Review </w:t>
      </w:r>
      <w:r>
        <w:rPr>
          <w:rFonts w:ascii="Times New Roman" w:eastAsia="SimSun" w:hAnsi="Times New Roman" w:cs="Times New Roman"/>
          <w:i/>
          <w:iCs/>
          <w:lang w:val="en"/>
        </w:rPr>
        <w:t>B</w:t>
      </w:r>
      <w:r w:rsidR="00D964E9">
        <w:rPr>
          <w:rFonts w:ascii="Times New Roman" w:eastAsia="SimSun" w:hAnsi="Times New Roman" w:cs="Times New Roman"/>
          <w:i/>
          <w:iCs/>
          <w:lang w:val="en"/>
        </w:rPr>
        <w:t>U</w:t>
      </w:r>
      <w:r>
        <w:rPr>
          <w:rFonts w:ascii="Times New Roman" w:eastAsia="SimSun" w:hAnsi="Times New Roman" w:cs="Times New Roman"/>
          <w:lang w:val="en"/>
        </w:rPr>
        <w:t xml:space="preserve"> Chapter </w:t>
      </w:r>
      <w:r>
        <w:rPr>
          <w:rFonts w:ascii="Times New Roman" w:hAnsi="Times New Roman"/>
        </w:rPr>
        <w:t xml:space="preserve">13, Vocabulary 1, Vocabulary 2, and Vocabulary 3 lists. </w:t>
      </w:r>
    </w:p>
    <w:p w:rsidR="001B5655" w:rsidRDefault="001B5655" w:rsidP="00310866">
      <w:pPr>
        <w:numPr>
          <w:ilvl w:val="0"/>
          <w:numId w:val="4"/>
        </w:numPr>
        <w:tabs>
          <w:tab w:val="clear" w:pos="630"/>
          <w:tab w:val="left" w:pos="720"/>
        </w:tabs>
        <w:suppressAutoHyphens/>
        <w:spacing w:after="0"/>
        <w:ind w:left="72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 2: Practice describing your daily routines, including what times you usually do certain activities. Describe various types of days such as: </w:t>
      </w:r>
    </w:p>
    <w:p w:rsidR="001B5655" w:rsidRDefault="001B5655" w:rsidP="00DF6C26">
      <w:pPr>
        <w:numPr>
          <w:ilvl w:val="1"/>
          <w:numId w:val="8"/>
        </w:numPr>
        <w:tabs>
          <w:tab w:val="left" w:pos="720"/>
        </w:tabs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 and Wednesdays during the academic semester.</w:t>
      </w:r>
    </w:p>
    <w:p w:rsidR="001B5655" w:rsidRDefault="001B5655" w:rsidP="00DF6C26">
      <w:pPr>
        <w:numPr>
          <w:ilvl w:val="1"/>
          <w:numId w:val="8"/>
        </w:numPr>
        <w:tabs>
          <w:tab w:val="left" w:pos="720"/>
        </w:tabs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Tuesdays and Thursdays during the academic semester.</w:t>
      </w:r>
    </w:p>
    <w:p w:rsidR="001B5655" w:rsidRDefault="001B5655" w:rsidP="00DF6C26">
      <w:pPr>
        <w:numPr>
          <w:ilvl w:val="1"/>
          <w:numId w:val="8"/>
        </w:numPr>
        <w:tabs>
          <w:tab w:val="left" w:pos="720"/>
        </w:tabs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Fridays during the academic semester.</w:t>
      </w:r>
    </w:p>
    <w:p w:rsidR="001B5655" w:rsidRDefault="001B5655" w:rsidP="00DF6C26">
      <w:pPr>
        <w:numPr>
          <w:ilvl w:val="1"/>
          <w:numId w:val="8"/>
        </w:numPr>
        <w:tabs>
          <w:tab w:val="left" w:pos="720"/>
        </w:tabs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Saturdays and Sundays during the academic semester.</w:t>
      </w:r>
    </w:p>
    <w:p w:rsidR="001B5655" w:rsidRDefault="001B5655" w:rsidP="00DF6C26">
      <w:pPr>
        <w:numPr>
          <w:ilvl w:val="1"/>
          <w:numId w:val="8"/>
        </w:numPr>
        <w:tabs>
          <w:tab w:val="left" w:pos="720"/>
        </w:tabs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summer day when you have to work and/or go to school. </w:t>
      </w:r>
    </w:p>
    <w:p w:rsidR="001B5655" w:rsidRDefault="001B5655" w:rsidP="00DF6C26">
      <w:pPr>
        <w:numPr>
          <w:ilvl w:val="1"/>
          <w:numId w:val="8"/>
        </w:numPr>
        <w:tabs>
          <w:tab w:val="left" w:pos="720"/>
        </w:tabs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summer day when you do not have to work or go to school </w:t>
      </w:r>
    </w:p>
    <w:p w:rsidR="001B5655" w:rsidRDefault="001B5655" w:rsidP="00310866">
      <w:pPr>
        <w:numPr>
          <w:ilvl w:val="0"/>
          <w:numId w:val="4"/>
        </w:numPr>
        <w:tabs>
          <w:tab w:val="clear" w:pos="630"/>
          <w:tab w:val="left" w:pos="720"/>
        </w:tabs>
        <w:suppressAutoHyphens/>
        <w:spacing w:after="0"/>
        <w:ind w:left="72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 3: Practice describing a friend or fellow student’s daily routines on various types of days using the same categories as in Step 2 above. </w:t>
      </w:r>
    </w:p>
    <w:p w:rsidR="001B5655" w:rsidRDefault="001B5655" w:rsidP="00D964E9">
      <w:pPr>
        <w:numPr>
          <w:ilvl w:val="0"/>
          <w:numId w:val="4"/>
        </w:numPr>
        <w:tabs>
          <w:tab w:val="clear" w:pos="630"/>
          <w:tab w:val="left" w:pos="720"/>
        </w:tabs>
        <w:suppressAutoHyphens/>
        <w:ind w:left="72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 4: Practice describing the daily routine of someone who works full-time and does not go to school. </w:t>
      </w:r>
      <w:bookmarkStart w:id="0" w:name="_GoBack"/>
      <w:bookmarkEnd w:id="0"/>
    </w:p>
    <w:p w:rsidR="008B6AE7" w:rsidRDefault="008B6AE7" w:rsidP="00D964E9">
      <w:pPr>
        <w:pStyle w:val="Heading2"/>
        <w:spacing w:before="0" w:after="240"/>
        <w:rPr>
          <w:lang w:val="en-US"/>
        </w:rPr>
      </w:pPr>
      <w:r>
        <w:rPr>
          <w:lang w:val="en-US"/>
        </w:rPr>
        <w:t>Uses of the Infinitive</w:t>
      </w:r>
    </w:p>
    <w:p w:rsidR="008B6AE7" w:rsidRPr="00F75581" w:rsidRDefault="008B6AE7" w:rsidP="00310866">
      <w:pPr>
        <w:pStyle w:val="ListParagraph"/>
        <w:numPr>
          <w:ilvl w:val="0"/>
          <w:numId w:val="2"/>
        </w:numPr>
        <w:tabs>
          <w:tab w:val="clear" w:pos="1170"/>
          <w:tab w:val="left" w:pos="720"/>
        </w:tabs>
        <w:ind w:left="720" w:hanging="450"/>
      </w:pPr>
      <w:r>
        <w:t xml:space="preserve">Step 1: Read the section </w:t>
      </w:r>
      <w:r w:rsidRPr="00E93D6D">
        <w:rPr>
          <w:u w:val="single"/>
        </w:rPr>
        <w:t>Uses of the Infinitive</w:t>
      </w:r>
      <w:r w:rsidR="00E93D6D">
        <w:t>, pg. 224</w:t>
      </w:r>
      <w:r>
        <w:t xml:space="preserve"> and the su</w:t>
      </w:r>
      <w:r w:rsidR="00CA6E0F">
        <w:t xml:space="preserve">bsections Citation Form and The </w:t>
      </w:r>
      <w:r>
        <w:t>Infinitives as a Verbal Noun.</w:t>
      </w:r>
    </w:p>
    <w:p w:rsidR="008B6AE7" w:rsidRPr="00F75581" w:rsidRDefault="008B6AE7" w:rsidP="00310866">
      <w:pPr>
        <w:pStyle w:val="ListParagraph"/>
        <w:numPr>
          <w:ilvl w:val="0"/>
          <w:numId w:val="2"/>
        </w:numPr>
        <w:tabs>
          <w:tab w:val="clear" w:pos="1170"/>
          <w:tab w:val="left" w:pos="720"/>
        </w:tabs>
        <w:ind w:left="720" w:hanging="450"/>
        <w:rPr>
          <w:u w:val="single"/>
        </w:rPr>
      </w:pPr>
      <w:r>
        <w:t>Step 2: How is the Urdu infinitive used? As a verbal noun how does it function? Can you give an example of the infinitive as a verbal noun becoming the object of a postposition?</w:t>
      </w:r>
    </w:p>
    <w:p w:rsidR="008B6AE7" w:rsidRPr="00F75581" w:rsidRDefault="008B6AE7" w:rsidP="00310866">
      <w:pPr>
        <w:pStyle w:val="ListParagraph"/>
        <w:numPr>
          <w:ilvl w:val="0"/>
          <w:numId w:val="2"/>
        </w:numPr>
        <w:tabs>
          <w:tab w:val="clear" w:pos="1170"/>
          <w:tab w:val="left" w:pos="720"/>
        </w:tabs>
        <w:ind w:left="720" w:hanging="450"/>
        <w:rPr>
          <w:u w:val="single"/>
        </w:rPr>
      </w:pPr>
      <w:r>
        <w:t xml:space="preserve">Step 3: Study the words in </w:t>
      </w:r>
      <w:r>
        <w:rPr>
          <w:u w:val="single"/>
        </w:rPr>
        <w:t>Vocabulary 3</w:t>
      </w:r>
      <w:r>
        <w:t xml:space="preserve"> and make flashcards for them.</w:t>
      </w:r>
      <w:r w:rsidR="00D964E9">
        <w:t xml:space="preserve"> Practice until you can remember most of the words.</w:t>
      </w:r>
    </w:p>
    <w:p w:rsidR="008B6AE7" w:rsidRPr="00D964E9" w:rsidRDefault="00D964E9" w:rsidP="00D964E9">
      <w:pPr>
        <w:pStyle w:val="ListParagraph"/>
        <w:numPr>
          <w:ilvl w:val="1"/>
          <w:numId w:val="2"/>
        </w:numPr>
        <w:tabs>
          <w:tab w:val="clear" w:pos="1170"/>
          <w:tab w:val="left" w:pos="720"/>
        </w:tabs>
        <w:rPr>
          <w:b/>
          <w:bCs/>
        </w:rPr>
      </w:pPr>
      <w:r w:rsidRPr="00D964E9">
        <w:rPr>
          <w:b/>
          <w:bCs/>
        </w:rPr>
        <w:t>HAND IN:</w:t>
      </w:r>
      <w:r>
        <w:rPr>
          <w:b/>
          <w:bCs/>
        </w:rPr>
        <w:t xml:space="preserve"> </w:t>
      </w:r>
      <w:r w:rsidR="00E93D6D">
        <w:t>Complete Exercise 3, writing at least 15 sentences.</w:t>
      </w:r>
    </w:p>
    <w:p w:rsidR="00E93D6D" w:rsidRPr="00E93D6D" w:rsidRDefault="00D964E9" w:rsidP="00E93D6D">
      <w:pPr>
        <w:pStyle w:val="ListParagraph"/>
        <w:numPr>
          <w:ilvl w:val="1"/>
          <w:numId w:val="2"/>
        </w:numPr>
        <w:tabs>
          <w:tab w:val="clear" w:pos="1170"/>
          <w:tab w:val="left" w:pos="720"/>
        </w:tabs>
        <w:rPr>
          <w:b/>
          <w:bCs/>
        </w:rPr>
      </w:pPr>
      <w:r w:rsidRPr="00D964E9">
        <w:rPr>
          <w:b/>
          <w:bCs/>
        </w:rPr>
        <w:t>HAND IN:</w:t>
      </w:r>
      <w:r w:rsidR="00E93D6D">
        <w:rPr>
          <w:b/>
          <w:bCs/>
        </w:rPr>
        <w:t xml:space="preserve"> </w:t>
      </w:r>
      <w:r w:rsidR="00E93D6D">
        <w:t xml:space="preserve">Write a daily schedule for a kid’s summer camp. Specify when the children wake up and go to sleep, as well as their various activities. Use connector words like </w:t>
      </w:r>
      <w:proofErr w:type="spellStart"/>
      <w:r w:rsidR="00E93D6D">
        <w:rPr>
          <w:i/>
          <w:iCs/>
        </w:rPr>
        <w:t>phir</w:t>
      </w:r>
      <w:proofErr w:type="spellEnd"/>
      <w:r w:rsidR="00E93D6D">
        <w:t>. Write at least 15 sentences.</w:t>
      </w:r>
    </w:p>
    <w:p w:rsidR="00E93D6D" w:rsidRPr="00E93D6D" w:rsidRDefault="00E93D6D" w:rsidP="00E93D6D">
      <w:pPr>
        <w:pStyle w:val="ListParagraph"/>
        <w:numPr>
          <w:ilvl w:val="1"/>
          <w:numId w:val="2"/>
        </w:numPr>
        <w:tabs>
          <w:tab w:val="clear" w:pos="1170"/>
          <w:tab w:val="left" w:pos="720"/>
        </w:tabs>
        <w:spacing w:after="240"/>
        <w:rPr>
          <w:b/>
          <w:bCs/>
        </w:rPr>
      </w:pPr>
      <w:r w:rsidRPr="00E93D6D">
        <w:rPr>
          <w:b/>
          <w:bCs/>
        </w:rPr>
        <w:t xml:space="preserve">HAND IN: </w:t>
      </w:r>
      <w:r>
        <w:t>Write a dialogue in which two office co-workers greet one another, discuss what</w:t>
      </w:r>
      <w:r>
        <w:t xml:space="preserve"> </w:t>
      </w:r>
      <w:r>
        <w:t xml:space="preserve">they generally do, and find a time to meet during the week. Write at least </w:t>
      </w:r>
      <w:r>
        <w:t>15</w:t>
      </w:r>
      <w:r>
        <w:t xml:space="preserve"> lines.</w:t>
      </w:r>
    </w:p>
    <w:p w:rsidR="008B6AE7" w:rsidRDefault="008B6AE7" w:rsidP="00D964E9">
      <w:pPr>
        <w:pStyle w:val="Heading1"/>
        <w:spacing w:before="0" w:after="240"/>
        <w:rPr>
          <w:lang w:val="en-US"/>
        </w:rPr>
      </w:pPr>
      <w:r w:rsidRPr="00B7524D">
        <w:rPr>
          <w:lang w:val="en-US"/>
        </w:rPr>
        <w:lastRenderedPageBreak/>
        <w:t>Conversation Session Preparation</w:t>
      </w:r>
    </w:p>
    <w:p w:rsidR="003534B2" w:rsidRPr="003534B2" w:rsidRDefault="003534B2" w:rsidP="00A90606">
      <w:pPr>
        <w:pStyle w:val="ListParagraph"/>
        <w:numPr>
          <w:ilvl w:val="0"/>
          <w:numId w:val="3"/>
        </w:numPr>
        <w:tabs>
          <w:tab w:val="clear" w:pos="1170"/>
        </w:tabs>
        <w:rPr>
          <w:b/>
        </w:rPr>
      </w:pPr>
      <w:r>
        <w:rPr>
          <w:bCs/>
        </w:rPr>
        <w:t xml:space="preserve">Since you are advancing in Urdu, you might want to read the following article to make sure you’re getting the most out of your conversation sessions at this higher level: </w:t>
      </w:r>
      <w:hyperlink r:id="rId8" w:history="1">
        <w:r w:rsidRPr="003534B2">
          <w:rPr>
            <w:rStyle w:val="Hyperlink"/>
            <w:bCs/>
          </w:rPr>
          <w:t>Making the Most of Your Conversation Sessions - Intermediate</w:t>
        </w:r>
      </w:hyperlink>
    </w:p>
    <w:p w:rsidR="008B6AE7" w:rsidRPr="00174F93" w:rsidRDefault="008B6AE7" w:rsidP="00A90606">
      <w:pPr>
        <w:pStyle w:val="ListParagraph"/>
        <w:numPr>
          <w:ilvl w:val="0"/>
          <w:numId w:val="3"/>
        </w:numPr>
        <w:tabs>
          <w:tab w:val="clear" w:pos="1170"/>
        </w:tabs>
        <w:rPr>
          <w:b/>
        </w:rPr>
      </w:pPr>
      <w:r>
        <w:t xml:space="preserve">Be prepared to complete Exercise 2 in </w:t>
      </w:r>
      <w:r>
        <w:rPr>
          <w:u w:val="single"/>
        </w:rPr>
        <w:t>Uses of the Infinitive</w:t>
      </w:r>
      <w:r>
        <w:t xml:space="preserve"> with your conversation partner.</w:t>
      </w:r>
    </w:p>
    <w:p w:rsidR="008B6AE7" w:rsidRPr="00063DE4" w:rsidRDefault="008B6AE7" w:rsidP="00CA6E0F">
      <w:pPr>
        <w:pStyle w:val="ListParagraph"/>
        <w:tabs>
          <w:tab w:val="clear" w:pos="1170"/>
        </w:tabs>
        <w:rPr>
          <w:iCs/>
        </w:rPr>
      </w:pPr>
      <w:r>
        <w:t>Be prepared to role-play a dialogue between two students who need to find a meeting time to work on a project together.  Each student talks about his/her daily schedule and at what time s/he does each activity.</w:t>
      </w:r>
    </w:p>
    <w:p w:rsidR="00063DE4" w:rsidRDefault="00063DE4" w:rsidP="00063DE4">
      <w:pPr>
        <w:pStyle w:val="ListParagraph"/>
      </w:pPr>
      <w:r>
        <w:t>Be prepared to practice using postpositions with verbs:</w:t>
      </w:r>
    </w:p>
    <w:p w:rsidR="00063DE4" w:rsidRDefault="00063DE4" w:rsidP="00063DE4">
      <w:pPr>
        <w:numPr>
          <w:ilvl w:val="1"/>
          <w:numId w:val="1"/>
        </w:numPr>
        <w:suppressAutoHyphens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Practice giving commands or instructions with verbs that require postpositions.</w:t>
      </w:r>
    </w:p>
    <w:p w:rsidR="00063DE4" w:rsidRPr="00063DE4" w:rsidRDefault="00063DE4" w:rsidP="00063DE4">
      <w:pPr>
        <w:numPr>
          <w:ilvl w:val="1"/>
          <w:numId w:val="1"/>
        </w:numPr>
        <w:suppressAutoHyphens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Talk about daily routines that require meeting someone, inviting someone, and calling someone.</w:t>
      </w:r>
    </w:p>
    <w:p w:rsidR="008B6AE7" w:rsidRPr="001B0B5E" w:rsidRDefault="008B6AE7" w:rsidP="00CA6E0F">
      <w:pPr>
        <w:pStyle w:val="ListParagraph"/>
        <w:tabs>
          <w:tab w:val="clear" w:pos="1170"/>
        </w:tabs>
        <w:rPr>
          <w:iCs/>
        </w:rPr>
      </w:pPr>
      <w:r>
        <w:t xml:space="preserve">Be prepared to role-play a conversation between a mother/father and his/her son/daughter.  The parent asks the child </w:t>
      </w:r>
      <w:r w:rsidR="00496CF7">
        <w:t>what their schedule at school is like.</w:t>
      </w:r>
    </w:p>
    <w:p w:rsidR="00D96D86" w:rsidRPr="00D964E9" w:rsidRDefault="008B6AE7" w:rsidP="00E93D6D">
      <w:pPr>
        <w:pStyle w:val="ListParagraph"/>
        <w:tabs>
          <w:tab w:val="clear" w:pos="1170"/>
        </w:tabs>
        <w:spacing w:after="240"/>
        <w:rPr>
          <w:iCs/>
        </w:rPr>
      </w:pPr>
      <w:r>
        <w:t>Be prepared to see images depicting different actions such as cleaning a room, meeting friends, going to the cinema. You will be asked to tell your conversation partner how often you do those activities using complete sentences.</w:t>
      </w:r>
    </w:p>
    <w:p w:rsidR="008B6AE7" w:rsidRDefault="008B6AE7" w:rsidP="00D964E9">
      <w:pPr>
        <w:pStyle w:val="Heading1"/>
        <w:spacing w:before="0" w:after="240"/>
        <w:rPr>
          <w:lang w:val="en-US"/>
        </w:rPr>
      </w:pPr>
      <w:r>
        <w:rPr>
          <w:lang w:val="en-US"/>
        </w:rPr>
        <w:t>Homework for Tutorial</w:t>
      </w:r>
    </w:p>
    <w:p w:rsidR="00E93D6D" w:rsidRPr="00D964E9" w:rsidRDefault="00E93D6D" w:rsidP="00E93D6D">
      <w:pPr>
        <w:pStyle w:val="ListParagraph"/>
        <w:numPr>
          <w:ilvl w:val="0"/>
          <w:numId w:val="2"/>
        </w:numPr>
        <w:tabs>
          <w:tab w:val="clear" w:pos="1170"/>
          <w:tab w:val="left" w:pos="720"/>
        </w:tabs>
        <w:rPr>
          <w:b/>
          <w:bCs/>
        </w:rPr>
      </w:pPr>
      <w:r w:rsidRPr="00D964E9">
        <w:rPr>
          <w:b/>
          <w:bCs/>
        </w:rPr>
        <w:t>HAND IN:</w:t>
      </w:r>
      <w:r>
        <w:rPr>
          <w:b/>
          <w:bCs/>
        </w:rPr>
        <w:t xml:space="preserve"> </w:t>
      </w:r>
      <w:r>
        <w:t>Complete Exercise 3, writing at least 15 sentences.</w:t>
      </w:r>
    </w:p>
    <w:p w:rsidR="00E93D6D" w:rsidRPr="00E93D6D" w:rsidRDefault="00E93D6D" w:rsidP="00E93D6D">
      <w:pPr>
        <w:pStyle w:val="ListParagraph"/>
        <w:numPr>
          <w:ilvl w:val="0"/>
          <w:numId w:val="2"/>
        </w:numPr>
        <w:tabs>
          <w:tab w:val="clear" w:pos="1170"/>
          <w:tab w:val="left" w:pos="720"/>
        </w:tabs>
        <w:rPr>
          <w:b/>
          <w:bCs/>
        </w:rPr>
      </w:pPr>
      <w:r w:rsidRPr="00D964E9">
        <w:rPr>
          <w:b/>
          <w:bCs/>
        </w:rPr>
        <w:t>HAND IN:</w:t>
      </w:r>
      <w:r>
        <w:rPr>
          <w:b/>
          <w:bCs/>
        </w:rPr>
        <w:t xml:space="preserve"> </w:t>
      </w:r>
      <w:r>
        <w:t xml:space="preserve">Write a daily schedule for a kid’s summer camp. Specify when the children wake up and go to sleep, as well as their various activities. Use connector words like </w:t>
      </w:r>
      <w:proofErr w:type="spellStart"/>
      <w:r>
        <w:rPr>
          <w:i/>
          <w:iCs/>
        </w:rPr>
        <w:t>phir</w:t>
      </w:r>
      <w:proofErr w:type="spellEnd"/>
      <w:r>
        <w:t>. Write at least 15 sentences.</w:t>
      </w:r>
    </w:p>
    <w:p w:rsidR="00E93D6D" w:rsidRPr="00D964E9" w:rsidRDefault="00E93D6D" w:rsidP="00E93D6D">
      <w:pPr>
        <w:pStyle w:val="ListParagraph"/>
        <w:numPr>
          <w:ilvl w:val="0"/>
          <w:numId w:val="2"/>
        </w:numPr>
        <w:tabs>
          <w:tab w:val="clear" w:pos="1170"/>
          <w:tab w:val="left" w:pos="720"/>
        </w:tabs>
        <w:spacing w:after="240"/>
        <w:rPr>
          <w:b/>
          <w:bCs/>
        </w:rPr>
      </w:pPr>
      <w:r>
        <w:rPr>
          <w:b/>
          <w:bCs/>
        </w:rPr>
        <w:t xml:space="preserve">HAND IN: </w:t>
      </w:r>
      <w:r>
        <w:t>Write a dialogue in which two office co-workers greet one another, discuss what they generally do, and find a time to meet during the week. Write at least 25 lines.</w:t>
      </w:r>
    </w:p>
    <w:p w:rsidR="008B6AE7" w:rsidRPr="00792B19" w:rsidRDefault="008B6AE7" w:rsidP="001B0B5E">
      <w:pPr>
        <w:ind w:left="720"/>
      </w:pPr>
    </w:p>
    <w:p w:rsidR="008B6AE7" w:rsidRPr="00174F93" w:rsidRDefault="008B6AE7" w:rsidP="00174F93">
      <w:pPr>
        <w:tabs>
          <w:tab w:val="left" w:pos="1170"/>
        </w:tabs>
        <w:spacing w:after="0"/>
        <w:ind w:left="360"/>
        <w:rPr>
          <w:rFonts w:ascii="Times New Roman" w:hAnsi="Times New Roman" w:cs="Times New Roman"/>
          <w:iCs/>
          <w:u w:val="single"/>
          <w:lang w:val="en-US"/>
        </w:rPr>
      </w:pPr>
    </w:p>
    <w:p w:rsidR="008B6AE7" w:rsidRPr="00943ABD" w:rsidRDefault="008B6AE7" w:rsidP="00943ABD">
      <w:pPr>
        <w:tabs>
          <w:tab w:val="left" w:pos="1170"/>
        </w:tabs>
        <w:spacing w:after="0"/>
        <w:rPr>
          <w:rFonts w:ascii="Times New Roman" w:hAnsi="Times New Roman" w:cs="Times New Roman"/>
          <w:iCs/>
          <w:lang w:val="en-US"/>
        </w:rPr>
      </w:pPr>
    </w:p>
    <w:sectPr w:rsidR="008B6AE7" w:rsidRPr="00943ABD" w:rsidSect="003061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2" w15:restartNumberingAfterBreak="0">
    <w:nsid w:val="629D6EED"/>
    <w:multiLevelType w:val="multilevel"/>
    <w:tmpl w:val="A414064C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3" w15:restartNumberingAfterBreak="0">
    <w:nsid w:val="65D27E66"/>
    <w:multiLevelType w:val="hybridMultilevel"/>
    <w:tmpl w:val="60BCA5BC"/>
    <w:lvl w:ilvl="0" w:tplc="AD94A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556975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20017D"/>
    <w:multiLevelType w:val="hybridMultilevel"/>
    <w:tmpl w:val="10B0ACBE"/>
    <w:lvl w:ilvl="0" w:tplc="9434243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4338E"/>
    <w:multiLevelType w:val="hybridMultilevel"/>
    <w:tmpl w:val="0A363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36E00"/>
    <w:multiLevelType w:val="multilevel"/>
    <w:tmpl w:val="8990F36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7" w15:restartNumberingAfterBreak="0">
    <w:nsid w:val="744F5C6A"/>
    <w:multiLevelType w:val="hybridMultilevel"/>
    <w:tmpl w:val="177072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7066E81"/>
    <w:multiLevelType w:val="multilevel"/>
    <w:tmpl w:val="6F90495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033"/>
    <w:rsid w:val="000308FC"/>
    <w:rsid w:val="00035DC6"/>
    <w:rsid w:val="000475FC"/>
    <w:rsid w:val="00054CBD"/>
    <w:rsid w:val="00063DE4"/>
    <w:rsid w:val="0008252C"/>
    <w:rsid w:val="00083823"/>
    <w:rsid w:val="000C6EBD"/>
    <w:rsid w:val="001579C7"/>
    <w:rsid w:val="00174F93"/>
    <w:rsid w:val="001B0B5E"/>
    <w:rsid w:val="001B5655"/>
    <w:rsid w:val="00233B47"/>
    <w:rsid w:val="0026201B"/>
    <w:rsid w:val="00263A0B"/>
    <w:rsid w:val="00264CC7"/>
    <w:rsid w:val="00296F7E"/>
    <w:rsid w:val="00297EF6"/>
    <w:rsid w:val="002B78B5"/>
    <w:rsid w:val="003061D5"/>
    <w:rsid w:val="00310866"/>
    <w:rsid w:val="00310940"/>
    <w:rsid w:val="0031780B"/>
    <w:rsid w:val="003534B2"/>
    <w:rsid w:val="00360385"/>
    <w:rsid w:val="00376AB9"/>
    <w:rsid w:val="00381BD1"/>
    <w:rsid w:val="003C79E6"/>
    <w:rsid w:val="004419E4"/>
    <w:rsid w:val="004432AA"/>
    <w:rsid w:val="00447B76"/>
    <w:rsid w:val="00480D92"/>
    <w:rsid w:val="00482DD3"/>
    <w:rsid w:val="00496CF7"/>
    <w:rsid w:val="004A2C98"/>
    <w:rsid w:val="004B22BA"/>
    <w:rsid w:val="005014D7"/>
    <w:rsid w:val="00502E66"/>
    <w:rsid w:val="00506B9A"/>
    <w:rsid w:val="00557F67"/>
    <w:rsid w:val="005852F3"/>
    <w:rsid w:val="005A7D21"/>
    <w:rsid w:val="005C565B"/>
    <w:rsid w:val="006228D2"/>
    <w:rsid w:val="006821D2"/>
    <w:rsid w:val="00695427"/>
    <w:rsid w:val="006A6365"/>
    <w:rsid w:val="006E000B"/>
    <w:rsid w:val="00737431"/>
    <w:rsid w:val="007431F9"/>
    <w:rsid w:val="007524D4"/>
    <w:rsid w:val="007579DF"/>
    <w:rsid w:val="00777903"/>
    <w:rsid w:val="00792B19"/>
    <w:rsid w:val="007C71A7"/>
    <w:rsid w:val="007D7E51"/>
    <w:rsid w:val="00825A60"/>
    <w:rsid w:val="008A27D3"/>
    <w:rsid w:val="008B6AE7"/>
    <w:rsid w:val="008F2770"/>
    <w:rsid w:val="0090434B"/>
    <w:rsid w:val="00943ABD"/>
    <w:rsid w:val="00963D15"/>
    <w:rsid w:val="009C4D07"/>
    <w:rsid w:val="009E452B"/>
    <w:rsid w:val="00A077B0"/>
    <w:rsid w:val="00A83033"/>
    <w:rsid w:val="00A834F8"/>
    <w:rsid w:val="00A90606"/>
    <w:rsid w:val="00AA4BC1"/>
    <w:rsid w:val="00AD7B2E"/>
    <w:rsid w:val="00AF7F45"/>
    <w:rsid w:val="00B04717"/>
    <w:rsid w:val="00B566E6"/>
    <w:rsid w:val="00B7524D"/>
    <w:rsid w:val="00B76F6D"/>
    <w:rsid w:val="00BA31C6"/>
    <w:rsid w:val="00BD1572"/>
    <w:rsid w:val="00BD1DA0"/>
    <w:rsid w:val="00BF614D"/>
    <w:rsid w:val="00C31B35"/>
    <w:rsid w:val="00C42F7E"/>
    <w:rsid w:val="00C661F6"/>
    <w:rsid w:val="00CA6E0F"/>
    <w:rsid w:val="00CC188C"/>
    <w:rsid w:val="00CD12A0"/>
    <w:rsid w:val="00CD7E1B"/>
    <w:rsid w:val="00D661F3"/>
    <w:rsid w:val="00D964E9"/>
    <w:rsid w:val="00D96D86"/>
    <w:rsid w:val="00DA1B36"/>
    <w:rsid w:val="00DD7A06"/>
    <w:rsid w:val="00DF4726"/>
    <w:rsid w:val="00DF6C26"/>
    <w:rsid w:val="00DF6C93"/>
    <w:rsid w:val="00E20413"/>
    <w:rsid w:val="00E22826"/>
    <w:rsid w:val="00E93D6D"/>
    <w:rsid w:val="00E97782"/>
    <w:rsid w:val="00EA029B"/>
    <w:rsid w:val="00F17123"/>
    <w:rsid w:val="00F23E43"/>
    <w:rsid w:val="00F4384D"/>
    <w:rsid w:val="00F75581"/>
    <w:rsid w:val="00F833E3"/>
    <w:rsid w:val="00F87641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A7181D"/>
  <w15:chartTrackingRefBased/>
  <w15:docId w15:val="{E7E2BA7E-6F45-4CBB-A803-A89D3BEA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3033"/>
    <w:pPr>
      <w:spacing w:after="200" w:line="276" w:lineRule="auto"/>
    </w:pPr>
    <w:rPr>
      <w:rFonts w:eastAsia="Times New Roman" w:cs="Arial"/>
      <w:sz w:val="22"/>
      <w:szCs w:val="22"/>
      <w:lang w:val="it-IT"/>
    </w:rPr>
  </w:style>
  <w:style w:type="paragraph" w:styleId="Heading1">
    <w:name w:val="heading 1"/>
    <w:basedOn w:val="Normal"/>
    <w:next w:val="Normal"/>
    <w:link w:val="Heading1Char"/>
    <w:qFormat/>
    <w:locked/>
    <w:rsid w:val="00447B76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96CF7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3033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1B0B5E"/>
    <w:pPr>
      <w:numPr>
        <w:numId w:val="1"/>
      </w:numPr>
      <w:tabs>
        <w:tab w:val="left" w:pos="1170"/>
      </w:tabs>
      <w:spacing w:after="0"/>
    </w:pPr>
    <w:rPr>
      <w:rFonts w:ascii="Times New Roman" w:hAnsi="Times New Roman" w:cs="Times New Roman"/>
      <w:lang w:val="en-US"/>
    </w:rPr>
  </w:style>
  <w:style w:type="character" w:styleId="FollowedHyperlink">
    <w:name w:val="FollowedHyperlink"/>
    <w:rsid w:val="000475FC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447B76"/>
    <w:rPr>
      <w:rFonts w:asciiTheme="majorBidi" w:eastAsiaTheme="majorEastAsia" w:hAnsiTheme="majorBidi" w:cstheme="majorBidi"/>
      <w:b/>
      <w:sz w:val="32"/>
      <w:szCs w:val="32"/>
      <w:u w:val="single"/>
      <w:lang w:val="it-IT"/>
    </w:rPr>
  </w:style>
  <w:style w:type="paragraph" w:styleId="Title">
    <w:name w:val="Title"/>
    <w:basedOn w:val="Normal"/>
    <w:next w:val="Normal"/>
    <w:link w:val="TitleChar"/>
    <w:qFormat/>
    <w:locked/>
    <w:rsid w:val="00447B76"/>
    <w:pPr>
      <w:spacing w:after="0" w:line="240" w:lineRule="auto"/>
      <w:contextualSpacing/>
    </w:pPr>
    <w:rPr>
      <w:rFonts w:asciiTheme="majorBidi" w:eastAsiaTheme="majorEastAsia" w:hAnsiTheme="majorBid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447B76"/>
    <w:rPr>
      <w:rFonts w:asciiTheme="majorBidi" w:eastAsiaTheme="majorEastAsia" w:hAnsiTheme="majorBidi" w:cstheme="majorBidi"/>
      <w:b/>
      <w:spacing w:val="-10"/>
      <w:kern w:val="28"/>
      <w:sz w:val="36"/>
      <w:szCs w:val="56"/>
      <w:lang w:val="it-IT"/>
    </w:rPr>
  </w:style>
  <w:style w:type="paragraph" w:styleId="Subtitle">
    <w:name w:val="Subtitle"/>
    <w:basedOn w:val="Normal"/>
    <w:next w:val="Normal"/>
    <w:link w:val="SubtitleChar"/>
    <w:qFormat/>
    <w:locked/>
    <w:rsid w:val="00447B76"/>
    <w:pPr>
      <w:spacing w:after="160"/>
    </w:pPr>
    <w:rPr>
      <w:rFonts w:asciiTheme="majorBidi" w:eastAsiaTheme="minorEastAsia" w:hAnsiTheme="majorBid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47B76"/>
    <w:rPr>
      <w:rFonts w:asciiTheme="majorBidi" w:eastAsiaTheme="minorEastAsia" w:hAnsiTheme="majorBidi" w:cstheme="minorBidi"/>
      <w:color w:val="5A5A5A" w:themeColor="text1" w:themeTint="A5"/>
      <w:spacing w:val="15"/>
      <w:sz w:val="22"/>
      <w:szCs w:val="22"/>
      <w:lang w:val="it-IT"/>
    </w:rPr>
  </w:style>
  <w:style w:type="character" w:customStyle="1" w:styleId="Heading2Char">
    <w:name w:val="Heading 2 Char"/>
    <w:basedOn w:val="DefaultParagraphFont"/>
    <w:link w:val="Heading2"/>
    <w:rsid w:val="00496CF7"/>
    <w:rPr>
      <w:rFonts w:asciiTheme="majorBidi" w:eastAsiaTheme="majorEastAsia" w:hAnsiTheme="majorBidi" w:cstheme="majorBidi"/>
      <w:b/>
      <w:sz w:val="28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media.fivecolleges.edu/node/1876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ngmedia.fivecolleges.edu/strateg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ss.georgetown.edu/Book/Beginning-Urdu" TargetMode="External"/><Relationship Id="rId5" Type="http://schemas.openxmlformats.org/officeDocument/2006/relationships/hyperlink" Target="http://langmedia.fivecolleges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647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Urdu Study Guide 17</vt:lpstr>
    </vt:vector>
  </TitlesOfParts>
  <Company>Hewlett-Packard</Company>
  <LinksUpToDate>false</LinksUpToDate>
  <CharactersWithSpaces>4085</CharactersWithSpaces>
  <SharedDoc>false</SharedDoc>
  <HLinks>
    <vt:vector size="6" baseType="variant"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Urdu Study Guide 17</dc:title>
  <dc:subject/>
  <dc:creator>Andrea</dc:creator>
  <cp:keywords/>
  <dc:description/>
  <cp:lastModifiedBy>Karla Carruth</cp:lastModifiedBy>
  <cp:revision>16</cp:revision>
  <dcterms:created xsi:type="dcterms:W3CDTF">2017-12-18T16:08:00Z</dcterms:created>
  <dcterms:modified xsi:type="dcterms:W3CDTF">2023-05-30T17:04:00Z</dcterms:modified>
</cp:coreProperties>
</file>