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2D" w:rsidRPr="007C2AB3" w:rsidRDefault="0001682D" w:rsidP="0001682D">
      <w:pPr>
        <w:pStyle w:val="Title"/>
        <w:rPr>
          <w:lang w:val="en-US"/>
        </w:rPr>
      </w:pPr>
      <w:r w:rsidRPr="007C2AB3">
        <w:rPr>
          <w:lang w:val="en-US"/>
        </w:rPr>
        <w:t xml:space="preserve">Urdu Study Guide </w:t>
      </w:r>
      <w:r>
        <w:rPr>
          <w:lang w:val="en-US"/>
        </w:rPr>
        <w:t>1</w:t>
      </w:r>
      <w:r>
        <w:rPr>
          <w:lang w:val="en-US"/>
        </w:rPr>
        <w:t>5</w:t>
      </w:r>
    </w:p>
    <w:p w:rsidR="0001682D" w:rsidRPr="007C2AB3" w:rsidRDefault="0001682D" w:rsidP="0001682D">
      <w:pPr>
        <w:pStyle w:val="Subtitle"/>
        <w:spacing w:after="0"/>
        <w:rPr>
          <w:rFonts w:cstheme="majorBidi"/>
          <w:lang w:val="en-US"/>
        </w:rPr>
      </w:pPr>
      <w:r w:rsidRPr="007C2AB3">
        <w:rPr>
          <w:rFonts w:cstheme="majorBidi"/>
          <w:lang w:val="en-US"/>
        </w:rPr>
        <w:t>Five College Center for World Languages</w:t>
      </w:r>
    </w:p>
    <w:p w:rsidR="0001682D" w:rsidRPr="007C2AB3" w:rsidRDefault="0001682D" w:rsidP="0001682D">
      <w:pPr>
        <w:pStyle w:val="Subtitle"/>
        <w:rPr>
          <w:rFonts w:cstheme="majorBidi"/>
          <w:lang w:val="en-US"/>
        </w:rPr>
      </w:pPr>
      <w:r w:rsidRPr="007C2AB3">
        <w:rPr>
          <w:rFonts w:cstheme="majorBidi"/>
          <w:lang w:val="en-US"/>
        </w:rPr>
        <w:t xml:space="preserve">Available online at </w:t>
      </w:r>
      <w:hyperlink r:id="rId5" w:history="1">
        <w:r w:rsidRPr="007C2AB3">
          <w:rPr>
            <w:rStyle w:val="Hyperlink"/>
            <w:rFonts w:cstheme="majorBidi"/>
            <w:bCs/>
            <w:lang w:val="en-US"/>
          </w:rPr>
          <w:t>http://langmedia.fivecolleges.edu</w:t>
        </w:r>
      </w:hyperlink>
      <w:r w:rsidRPr="007C2AB3">
        <w:rPr>
          <w:rFonts w:cstheme="majorBidi"/>
          <w:lang w:val="en-US"/>
        </w:rPr>
        <w:tab/>
        <w:t xml:space="preserve">     Version Date: </w:t>
      </w:r>
      <w:r w:rsidRPr="007C2AB3">
        <w:rPr>
          <w:rFonts w:cstheme="majorBidi"/>
        </w:rPr>
        <w:t>May 2023</w:t>
      </w:r>
    </w:p>
    <w:p w:rsidR="0001682D" w:rsidRPr="007C2AB3" w:rsidRDefault="0001682D" w:rsidP="0001682D">
      <w:pPr>
        <w:pStyle w:val="Heading1"/>
        <w:spacing w:before="0" w:after="240"/>
        <w:rPr>
          <w:b w:val="0"/>
          <w:lang w:val="en-US"/>
        </w:rPr>
      </w:pPr>
      <w:r w:rsidRPr="007C2AB3">
        <w:rPr>
          <w:lang w:val="en-US"/>
        </w:rPr>
        <w:t>Materials for this Study Guide</w:t>
      </w:r>
    </w:p>
    <w:p w:rsidR="0001682D" w:rsidRPr="002A6E59" w:rsidRDefault="0001682D" w:rsidP="0001682D">
      <w:pPr>
        <w:pStyle w:val="ListParagraph"/>
        <w:numPr>
          <w:ilvl w:val="0"/>
          <w:numId w:val="36"/>
        </w:numPr>
        <w:spacing w:after="0"/>
        <w:rPr>
          <w:rStyle w:val="Hyperlink"/>
          <w:rFonts w:asciiTheme="majorBidi" w:hAnsiTheme="majorBidi" w:cstheme="majorBidi"/>
          <w:iCs/>
          <w:lang w:val="en-US"/>
        </w:rPr>
      </w:pPr>
      <w:r w:rsidRPr="002A6E59">
        <w:rPr>
          <w:rFonts w:ascii="Times New Roman" w:hAnsi="Times New Roman" w:cs="Times New Roman"/>
          <w:i/>
          <w:lang w:val="en-US"/>
        </w:rPr>
        <w:t xml:space="preserve">Beginning Urdu: A Complete Course </w:t>
      </w:r>
      <w:r w:rsidRPr="002A6E59">
        <w:rPr>
          <w:rFonts w:ascii="Times New Roman" w:hAnsi="Times New Roman" w:cs="Times New Roman"/>
          <w:iCs/>
          <w:lang w:val="en-US"/>
        </w:rPr>
        <w:t xml:space="preserve">(and </w:t>
      </w:r>
      <w:hyperlink r:id="rId6" w:history="1">
        <w:r w:rsidRPr="002A6E59">
          <w:rPr>
            <w:rStyle w:val="Hyperlink"/>
            <w:rFonts w:asciiTheme="majorBidi" w:hAnsiTheme="majorBidi" w:cstheme="majorBidi"/>
            <w:iCs/>
            <w:lang w:val="en-US"/>
          </w:rPr>
          <w:t>accompanying audio recordings under "Additional Resources"</w:t>
        </w:r>
      </w:hyperlink>
    </w:p>
    <w:p w:rsidR="0001682D" w:rsidRPr="00240AD8" w:rsidRDefault="0001682D" w:rsidP="0001682D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lang w:val="en-US"/>
        </w:rPr>
      </w:pPr>
      <w:r w:rsidRPr="00240AD8">
        <w:rPr>
          <w:rFonts w:ascii="Times New Roman" w:hAnsi="Times New Roman" w:cs="Times New Roman"/>
          <w:iCs/>
          <w:lang w:val="en-US"/>
        </w:rPr>
        <w:t>Unit II</w:t>
      </w:r>
      <w:r>
        <w:rPr>
          <w:rFonts w:ascii="Times New Roman" w:hAnsi="Times New Roman" w:cs="Times New Roman"/>
          <w:iCs/>
          <w:lang w:val="en-US"/>
        </w:rPr>
        <w:t>:</w:t>
      </w:r>
      <w:r w:rsidRPr="00240AD8">
        <w:rPr>
          <w:rFonts w:ascii="Times New Roman" w:hAnsi="Times New Roman" w:cs="Times New Roman"/>
          <w:iCs/>
          <w:lang w:val="en-US"/>
        </w:rPr>
        <w:t xml:space="preserve"> </w:t>
      </w:r>
      <w:r w:rsidRPr="002C7A65">
        <w:rPr>
          <w:rFonts w:ascii="Times New Roman" w:hAnsi="Times New Roman" w:cs="Times New Roman"/>
          <w:lang w:val="en-US"/>
        </w:rPr>
        <w:t xml:space="preserve">Chapter 9: </w:t>
      </w:r>
      <w:r w:rsidRPr="002C7A65">
        <w:rPr>
          <w:rFonts w:ascii="Times New Roman" w:hAnsi="Times New Roman" w:cs="Times New Roman"/>
          <w:u w:val="single"/>
          <w:lang w:val="en-US"/>
        </w:rPr>
        <w:t>Oblique Adjectives</w:t>
      </w:r>
      <w:r>
        <w:rPr>
          <w:rFonts w:ascii="Times New Roman" w:hAnsi="Times New Roman" w:cs="Times New Roman"/>
          <w:lang w:val="en-US"/>
        </w:rPr>
        <w:t>.</w:t>
      </w:r>
    </w:p>
    <w:p w:rsidR="0001682D" w:rsidRPr="005D7E34" w:rsidRDefault="0001682D" w:rsidP="0001682D">
      <w:pPr>
        <w:pStyle w:val="ListParagraph"/>
        <w:numPr>
          <w:ilvl w:val="0"/>
          <w:numId w:val="36"/>
        </w:numPr>
        <w:rPr>
          <w:b/>
          <w:lang w:val="en"/>
        </w:rPr>
      </w:pPr>
      <w:hyperlink r:id="rId7" w:history="1">
        <w:r w:rsidRPr="005D7E34">
          <w:rPr>
            <w:rStyle w:val="Hyperlink"/>
            <w:rFonts w:ascii="Times New Roman" w:hAnsi="Times New Roman"/>
            <w:i/>
            <w:iCs/>
          </w:rPr>
          <w:t>Language Learning Strategies and Tools on LangMedia</w:t>
        </w:r>
      </w:hyperlink>
    </w:p>
    <w:p w:rsidR="0001682D" w:rsidRPr="0001682D" w:rsidRDefault="0001682D" w:rsidP="0001682D">
      <w:pPr>
        <w:pStyle w:val="Heading1"/>
        <w:spacing w:before="0" w:after="240"/>
        <w:rPr>
          <w:lang w:val="en-US"/>
        </w:rPr>
      </w:pPr>
      <w:r w:rsidRPr="00FD2A9C">
        <w:rPr>
          <w:lang w:val="en-US"/>
        </w:rPr>
        <w:t>Assignments for Independent Study</w:t>
      </w:r>
      <w:r>
        <w:rPr>
          <w:lang w:val="en-US"/>
        </w:rPr>
        <w:t>:</w:t>
      </w:r>
    </w:p>
    <w:p w:rsidR="00157200" w:rsidRPr="0001682D" w:rsidRDefault="00157200" w:rsidP="0001682D">
      <w:pPr>
        <w:pStyle w:val="Heading2"/>
        <w:spacing w:before="0" w:after="240"/>
        <w:rPr>
          <w:lang w:val="en-US"/>
        </w:rPr>
      </w:pPr>
      <w:r w:rsidRPr="002C7A65">
        <w:rPr>
          <w:lang w:val="en-US"/>
        </w:rPr>
        <w:t>Oblique Adjectives</w:t>
      </w:r>
      <w:r w:rsidR="0001682D" w:rsidRPr="0001682D">
        <w:rPr>
          <w:iCs/>
          <w:lang w:val="en-US"/>
        </w:rPr>
        <w:t xml:space="preserve"> </w:t>
      </w:r>
    </w:p>
    <w:p w:rsidR="00157200" w:rsidRDefault="00157200" w:rsidP="0036212D">
      <w:pPr>
        <w:pStyle w:val="ListParagraph"/>
        <w:numPr>
          <w:ilvl w:val="0"/>
          <w:numId w:val="30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2C7A65">
        <w:rPr>
          <w:rFonts w:ascii="Times New Roman" w:hAnsi="Times New Roman" w:cs="Times New Roman"/>
          <w:lang w:val="en-US"/>
        </w:rPr>
        <w:t xml:space="preserve">Step 1: Read the section </w:t>
      </w:r>
      <w:r w:rsidRPr="002C7A65">
        <w:rPr>
          <w:rFonts w:ascii="Times New Roman" w:hAnsi="Times New Roman" w:cs="Times New Roman"/>
          <w:u w:val="single"/>
          <w:lang w:val="en-US"/>
        </w:rPr>
        <w:t>Oblique Adjectives</w:t>
      </w:r>
      <w:r w:rsidR="0001682D">
        <w:rPr>
          <w:rFonts w:ascii="Times New Roman" w:hAnsi="Times New Roman" w:cs="Times New Roman"/>
          <w:lang w:val="en-US"/>
        </w:rPr>
        <w:t>, pg. 164.</w:t>
      </w:r>
    </w:p>
    <w:p w:rsidR="0001682D" w:rsidRPr="002C7A65" w:rsidRDefault="0001682D" w:rsidP="0001682D">
      <w:pPr>
        <w:pStyle w:val="ListParagraph"/>
        <w:numPr>
          <w:ilvl w:val="1"/>
          <w:numId w:val="30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Note especially how the change only occurs with masculine adjectives, which always take an </w:t>
      </w:r>
      <w:r>
        <w:rPr>
          <w:rFonts w:ascii="Times New Roman" w:hAnsi="Times New Roman" w:cs="Times New Roman"/>
          <w:i/>
          <w:iCs/>
          <w:lang w:val="en-US"/>
        </w:rPr>
        <w:t>-e</w:t>
      </w:r>
      <w:r>
        <w:rPr>
          <w:rFonts w:ascii="Times New Roman" w:hAnsi="Times New Roman" w:cs="Times New Roman"/>
          <w:i/>
          <w:iCs/>
          <w:lang w:val="en-US"/>
        </w:rPr>
        <w:softHyphen/>
        <w:t xml:space="preserve"> </w:t>
      </w:r>
      <w:r>
        <w:rPr>
          <w:rFonts w:ascii="Times New Roman" w:hAnsi="Times New Roman" w:cs="Times New Roman"/>
          <w:lang w:val="en-US"/>
        </w:rPr>
        <w:t>ending. The change is small, but not making it sounds ungrammatical. So be sure to master this form thoroughly.</w:t>
      </w:r>
    </w:p>
    <w:p w:rsidR="00157200" w:rsidRDefault="00157200" w:rsidP="0036212D">
      <w:pPr>
        <w:pStyle w:val="ListParagraph"/>
        <w:numPr>
          <w:ilvl w:val="0"/>
          <w:numId w:val="30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2C7A65">
        <w:rPr>
          <w:rFonts w:ascii="Times New Roman" w:hAnsi="Times New Roman" w:cs="Times New Roman"/>
          <w:lang w:val="en-US"/>
        </w:rPr>
        <w:t xml:space="preserve">Step 2: Study the words in </w:t>
      </w:r>
      <w:r w:rsidRPr="002C7A65">
        <w:rPr>
          <w:rFonts w:ascii="Times New Roman" w:hAnsi="Times New Roman" w:cs="Times New Roman"/>
          <w:u w:val="single"/>
          <w:lang w:val="en-US"/>
        </w:rPr>
        <w:t>Vocabulary 3</w:t>
      </w:r>
      <w:r w:rsidRPr="002C7A65">
        <w:rPr>
          <w:rFonts w:ascii="Times New Roman" w:hAnsi="Times New Roman" w:cs="Times New Roman"/>
          <w:lang w:val="en-US"/>
        </w:rPr>
        <w:t xml:space="preserve"> and make flashcards for them.</w:t>
      </w:r>
    </w:p>
    <w:p w:rsidR="0001682D" w:rsidRDefault="0001682D" w:rsidP="0036212D">
      <w:pPr>
        <w:pStyle w:val="ListParagraph"/>
        <w:numPr>
          <w:ilvl w:val="0"/>
          <w:numId w:val="30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HAND IN: </w:t>
      </w:r>
      <w:r>
        <w:rPr>
          <w:rFonts w:ascii="Times New Roman" w:hAnsi="Times New Roman" w:cs="Times New Roman"/>
          <w:lang w:val="en-US"/>
        </w:rPr>
        <w:t>Complete Exercise 10.</w:t>
      </w:r>
    </w:p>
    <w:p w:rsidR="0001682D" w:rsidRDefault="0001682D" w:rsidP="0036212D">
      <w:pPr>
        <w:pStyle w:val="ListParagraph"/>
        <w:numPr>
          <w:ilvl w:val="0"/>
          <w:numId w:val="30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HAND IN: </w:t>
      </w:r>
      <w:r>
        <w:rPr>
          <w:rFonts w:ascii="Times New Roman" w:hAnsi="Times New Roman" w:cs="Times New Roman"/>
          <w:lang w:val="en-US"/>
        </w:rPr>
        <w:t>Complete Exercise 11, parts A and B. The paragraph in part B should consist of at least 15 sentences.</w:t>
      </w:r>
    </w:p>
    <w:p w:rsidR="0001682D" w:rsidRPr="002C7A65" w:rsidRDefault="0001682D" w:rsidP="0001682D">
      <w:pPr>
        <w:pStyle w:val="ListParagraph"/>
        <w:numPr>
          <w:ilvl w:val="0"/>
          <w:numId w:val="30"/>
        </w:numPr>
        <w:tabs>
          <w:tab w:val="left" w:pos="7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HAND IN:</w:t>
      </w:r>
      <w:r>
        <w:rPr>
          <w:rFonts w:ascii="Times New Roman" w:hAnsi="Times New Roman" w:cs="Times New Roman"/>
          <w:lang w:val="en-US"/>
        </w:rPr>
        <w:t xml:space="preserve"> Write an at least 15-sentence description of someone else’s family or an interesting group of people. You can make something up to. Make sure to describe their appearance, dispositions, and age.</w:t>
      </w:r>
      <w:bookmarkStart w:id="0" w:name="_GoBack"/>
      <w:bookmarkEnd w:id="0"/>
    </w:p>
    <w:p w:rsidR="00157200" w:rsidRPr="005C1282" w:rsidRDefault="00157200" w:rsidP="0001682D">
      <w:pPr>
        <w:pStyle w:val="Heading1"/>
        <w:spacing w:before="0" w:after="240"/>
        <w:rPr>
          <w:lang w:val="en-US"/>
        </w:rPr>
      </w:pPr>
      <w:r w:rsidRPr="005C1282">
        <w:rPr>
          <w:lang w:val="en-US"/>
        </w:rPr>
        <w:t>Conversation Session Preparation</w:t>
      </w:r>
    </w:p>
    <w:p w:rsidR="00822099" w:rsidRDefault="00822099" w:rsidP="00822099">
      <w:pPr>
        <w:numPr>
          <w:ilvl w:val="0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three family members or friends and be prepared to describe each person to your classmates in terms of the person’s personal characteristics. </w:t>
      </w:r>
    </w:p>
    <w:p w:rsidR="00822099" w:rsidRPr="00822099" w:rsidRDefault="00822099" w:rsidP="00822099">
      <w:pPr>
        <w:numPr>
          <w:ilvl w:val="0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prepared to make up a list of 7 characters for a TV series. Assign each character at least three characteristics from your vocabulary list. Be sure to give each character both positive and negative characteristics.  </w:t>
      </w:r>
    </w:p>
    <w:p w:rsidR="00822099" w:rsidRDefault="00822099" w:rsidP="00822099">
      <w:pPr>
        <w:numPr>
          <w:ilvl w:val="0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Imagine you are writing descriptions and evaluations for the members of a second grade class (kids around 7 years old):</w:t>
      </w:r>
    </w:p>
    <w:p w:rsidR="00822099" w:rsidRDefault="00822099" w:rsidP="00822099">
      <w:pPr>
        <w:numPr>
          <w:ilvl w:val="1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with your conversation partner which personal characteristics you would most like to see in a 7-year old. </w:t>
      </w:r>
    </w:p>
    <w:p w:rsidR="00822099" w:rsidRDefault="00822099" w:rsidP="00822099">
      <w:pPr>
        <w:numPr>
          <w:ilvl w:val="1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with your conversation partner which characteristics you might not want to see in a 7-year old.  </w:t>
      </w:r>
    </w:p>
    <w:p w:rsidR="00822099" w:rsidRDefault="00822099" w:rsidP="00822099">
      <w:pPr>
        <w:numPr>
          <w:ilvl w:val="0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Imagine you are writing descriptions and evaluations for college interns working in an office setting:</w:t>
      </w:r>
    </w:p>
    <w:p w:rsidR="00822099" w:rsidRDefault="00822099" w:rsidP="00822099">
      <w:pPr>
        <w:numPr>
          <w:ilvl w:val="1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with your conversation partner which personal characteristics you would most like to see in the interns. </w:t>
      </w:r>
    </w:p>
    <w:p w:rsidR="00822099" w:rsidRDefault="00822099" w:rsidP="00822099">
      <w:pPr>
        <w:numPr>
          <w:ilvl w:val="1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with your conversation partner which characteristics you might not want to see in the interns.  </w:t>
      </w:r>
    </w:p>
    <w:p w:rsidR="00822099" w:rsidRPr="0001682D" w:rsidRDefault="00822099" w:rsidP="0001682D">
      <w:pPr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Be prepared to use all the descriptive vocabulary you have learned to describe people you know, characters in movies, television, or books, or characters you make up. </w:t>
      </w:r>
    </w:p>
    <w:p w:rsidR="00157200" w:rsidRPr="005C1282" w:rsidRDefault="00157200" w:rsidP="0001682D">
      <w:pPr>
        <w:pStyle w:val="Heading1"/>
        <w:spacing w:before="0" w:after="240"/>
        <w:rPr>
          <w:lang w:val="en-US"/>
        </w:rPr>
      </w:pPr>
      <w:r w:rsidRPr="005C1282">
        <w:rPr>
          <w:lang w:val="en-US"/>
        </w:rPr>
        <w:t>Homework for Tutorial</w:t>
      </w:r>
    </w:p>
    <w:p w:rsidR="0001682D" w:rsidRDefault="0001682D" w:rsidP="0001682D">
      <w:pPr>
        <w:pStyle w:val="ListParagraph"/>
        <w:numPr>
          <w:ilvl w:val="0"/>
          <w:numId w:val="30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HAND IN: </w:t>
      </w:r>
      <w:r>
        <w:rPr>
          <w:rFonts w:ascii="Times New Roman" w:hAnsi="Times New Roman" w:cs="Times New Roman"/>
          <w:lang w:val="en-US"/>
        </w:rPr>
        <w:t>Complete Exercise 10.</w:t>
      </w:r>
    </w:p>
    <w:p w:rsidR="0001682D" w:rsidRDefault="0001682D" w:rsidP="0001682D">
      <w:pPr>
        <w:pStyle w:val="ListParagraph"/>
        <w:numPr>
          <w:ilvl w:val="0"/>
          <w:numId w:val="30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HAND IN: </w:t>
      </w:r>
      <w:r>
        <w:rPr>
          <w:rFonts w:ascii="Times New Roman" w:hAnsi="Times New Roman" w:cs="Times New Roman"/>
          <w:lang w:val="en-US"/>
        </w:rPr>
        <w:t>Complete Exercise 11, parts A and B. The paragraph in part B should consist of at least 15 sentences.</w:t>
      </w:r>
    </w:p>
    <w:p w:rsidR="0001682D" w:rsidRPr="0001682D" w:rsidRDefault="0001682D" w:rsidP="0001682D">
      <w:pPr>
        <w:pStyle w:val="ListParagraph"/>
        <w:numPr>
          <w:ilvl w:val="0"/>
          <w:numId w:val="30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HAND IN:</w:t>
      </w:r>
      <w:r>
        <w:rPr>
          <w:rFonts w:ascii="Times New Roman" w:hAnsi="Times New Roman" w:cs="Times New Roman"/>
          <w:lang w:val="en-US"/>
        </w:rPr>
        <w:t xml:space="preserve"> Write an at least 15-sentence description of someone else’s family or an interesting group of people. You can make something up to. Make sure to describe their appearance, dispositions, and age.</w:t>
      </w:r>
    </w:p>
    <w:sectPr w:rsidR="0001682D" w:rsidRPr="0001682D" w:rsidSect="00A90E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8C2"/>
    <w:multiLevelType w:val="hybridMultilevel"/>
    <w:tmpl w:val="DAF0A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004B"/>
    <w:multiLevelType w:val="hybridMultilevel"/>
    <w:tmpl w:val="6B24E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905"/>
    <w:multiLevelType w:val="hybridMultilevel"/>
    <w:tmpl w:val="36C22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2CE2"/>
    <w:multiLevelType w:val="hybridMultilevel"/>
    <w:tmpl w:val="2B8C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077EE"/>
    <w:multiLevelType w:val="hybridMultilevel"/>
    <w:tmpl w:val="80F24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2647C"/>
    <w:multiLevelType w:val="hybridMultilevel"/>
    <w:tmpl w:val="6B481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F04CE"/>
    <w:multiLevelType w:val="hybridMultilevel"/>
    <w:tmpl w:val="EFE26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8295F"/>
    <w:multiLevelType w:val="hybridMultilevel"/>
    <w:tmpl w:val="D1122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23FD"/>
    <w:multiLevelType w:val="hybridMultilevel"/>
    <w:tmpl w:val="9FD2A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4484E"/>
    <w:multiLevelType w:val="hybridMultilevel"/>
    <w:tmpl w:val="1ADEF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20735"/>
    <w:multiLevelType w:val="hybridMultilevel"/>
    <w:tmpl w:val="52FCE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549C"/>
    <w:multiLevelType w:val="hybridMultilevel"/>
    <w:tmpl w:val="49F49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A5309"/>
    <w:multiLevelType w:val="hybridMultilevel"/>
    <w:tmpl w:val="79FEA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82CA7"/>
    <w:multiLevelType w:val="hybridMultilevel"/>
    <w:tmpl w:val="96861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74E30"/>
    <w:multiLevelType w:val="hybridMultilevel"/>
    <w:tmpl w:val="9D38F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33194"/>
    <w:multiLevelType w:val="hybridMultilevel"/>
    <w:tmpl w:val="8264D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53B66"/>
    <w:multiLevelType w:val="hybridMultilevel"/>
    <w:tmpl w:val="6452F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B6A9C"/>
    <w:multiLevelType w:val="hybridMultilevel"/>
    <w:tmpl w:val="43C66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53C7C"/>
    <w:multiLevelType w:val="hybridMultilevel"/>
    <w:tmpl w:val="45B8F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17A87"/>
    <w:multiLevelType w:val="hybridMultilevel"/>
    <w:tmpl w:val="D3E6D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0745C"/>
    <w:multiLevelType w:val="hybridMultilevel"/>
    <w:tmpl w:val="5C20B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A336B"/>
    <w:multiLevelType w:val="hybridMultilevel"/>
    <w:tmpl w:val="8962D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E7927"/>
    <w:multiLevelType w:val="hybridMultilevel"/>
    <w:tmpl w:val="4B160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D372A"/>
    <w:multiLevelType w:val="hybridMultilevel"/>
    <w:tmpl w:val="F7CAC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84143"/>
    <w:multiLevelType w:val="hybridMultilevel"/>
    <w:tmpl w:val="D3C26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6352E"/>
    <w:multiLevelType w:val="hybridMultilevel"/>
    <w:tmpl w:val="C29A1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F0F71"/>
    <w:multiLevelType w:val="hybridMultilevel"/>
    <w:tmpl w:val="375AC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D6AD6"/>
    <w:multiLevelType w:val="multilevel"/>
    <w:tmpl w:val="4656A1E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5DAB2FCA"/>
    <w:multiLevelType w:val="hybridMultilevel"/>
    <w:tmpl w:val="2460E7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043D28"/>
    <w:multiLevelType w:val="hybridMultilevel"/>
    <w:tmpl w:val="EE9C6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417AB"/>
    <w:multiLevelType w:val="hybridMultilevel"/>
    <w:tmpl w:val="5E46F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1488F"/>
    <w:multiLevelType w:val="hybridMultilevel"/>
    <w:tmpl w:val="985CA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27E66"/>
    <w:multiLevelType w:val="hybridMultilevel"/>
    <w:tmpl w:val="757EC562"/>
    <w:lvl w:ilvl="0" w:tplc="AD94A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EF237F"/>
    <w:multiLevelType w:val="hybridMultilevel"/>
    <w:tmpl w:val="EABCB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D383B"/>
    <w:multiLevelType w:val="hybridMultilevel"/>
    <w:tmpl w:val="EE860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18"/>
  </w:num>
  <w:num w:numId="5">
    <w:abstractNumId w:val="23"/>
  </w:num>
  <w:num w:numId="6">
    <w:abstractNumId w:val="29"/>
  </w:num>
  <w:num w:numId="7">
    <w:abstractNumId w:val="0"/>
  </w:num>
  <w:num w:numId="8">
    <w:abstractNumId w:val="25"/>
  </w:num>
  <w:num w:numId="9">
    <w:abstractNumId w:val="26"/>
  </w:num>
  <w:num w:numId="10">
    <w:abstractNumId w:val="33"/>
  </w:num>
  <w:num w:numId="11">
    <w:abstractNumId w:val="15"/>
  </w:num>
  <w:num w:numId="12">
    <w:abstractNumId w:val="31"/>
  </w:num>
  <w:num w:numId="13">
    <w:abstractNumId w:val="9"/>
  </w:num>
  <w:num w:numId="14">
    <w:abstractNumId w:val="11"/>
  </w:num>
  <w:num w:numId="15">
    <w:abstractNumId w:val="10"/>
  </w:num>
  <w:num w:numId="16">
    <w:abstractNumId w:val="14"/>
  </w:num>
  <w:num w:numId="17">
    <w:abstractNumId w:val="2"/>
  </w:num>
  <w:num w:numId="18">
    <w:abstractNumId w:val="1"/>
  </w:num>
  <w:num w:numId="19">
    <w:abstractNumId w:val="6"/>
  </w:num>
  <w:num w:numId="20">
    <w:abstractNumId w:val="12"/>
  </w:num>
  <w:num w:numId="21">
    <w:abstractNumId w:val="7"/>
  </w:num>
  <w:num w:numId="22">
    <w:abstractNumId w:val="16"/>
  </w:num>
  <w:num w:numId="23">
    <w:abstractNumId w:val="22"/>
  </w:num>
  <w:num w:numId="24">
    <w:abstractNumId w:val="20"/>
  </w:num>
  <w:num w:numId="25">
    <w:abstractNumId w:val="3"/>
  </w:num>
  <w:num w:numId="26">
    <w:abstractNumId w:val="28"/>
  </w:num>
  <w:num w:numId="27">
    <w:abstractNumId w:val="21"/>
  </w:num>
  <w:num w:numId="28">
    <w:abstractNumId w:val="34"/>
  </w:num>
  <w:num w:numId="29">
    <w:abstractNumId w:val="4"/>
  </w:num>
  <w:num w:numId="30">
    <w:abstractNumId w:val="17"/>
  </w:num>
  <w:num w:numId="31">
    <w:abstractNumId w:val="13"/>
  </w:num>
  <w:num w:numId="32">
    <w:abstractNumId w:val="30"/>
  </w:num>
  <w:num w:numId="33">
    <w:abstractNumId w:val="8"/>
  </w:num>
  <w:num w:numId="34">
    <w:abstractNumId w:val="27"/>
  </w:num>
  <w:num w:numId="3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33"/>
    <w:rsid w:val="0001682D"/>
    <w:rsid w:val="000308FC"/>
    <w:rsid w:val="00054CBD"/>
    <w:rsid w:val="00083823"/>
    <w:rsid w:val="000A485F"/>
    <w:rsid w:val="000E1FF7"/>
    <w:rsid w:val="000F11A6"/>
    <w:rsid w:val="00157200"/>
    <w:rsid w:val="001E1696"/>
    <w:rsid w:val="00263A0B"/>
    <w:rsid w:val="00264CC7"/>
    <w:rsid w:val="00297EF6"/>
    <w:rsid w:val="002A20EB"/>
    <w:rsid w:val="002C7A65"/>
    <w:rsid w:val="0031780B"/>
    <w:rsid w:val="0036212D"/>
    <w:rsid w:val="00376AB9"/>
    <w:rsid w:val="004419E4"/>
    <w:rsid w:val="004432AA"/>
    <w:rsid w:val="00482DD3"/>
    <w:rsid w:val="004A2C98"/>
    <w:rsid w:val="005014D7"/>
    <w:rsid w:val="00506B9A"/>
    <w:rsid w:val="00524244"/>
    <w:rsid w:val="005852F3"/>
    <w:rsid w:val="005A7D21"/>
    <w:rsid w:val="005C1282"/>
    <w:rsid w:val="00611D8A"/>
    <w:rsid w:val="006228D2"/>
    <w:rsid w:val="006A6365"/>
    <w:rsid w:val="00737431"/>
    <w:rsid w:val="007431F9"/>
    <w:rsid w:val="007524D4"/>
    <w:rsid w:val="007579DF"/>
    <w:rsid w:val="007D7E51"/>
    <w:rsid w:val="00822099"/>
    <w:rsid w:val="00825A60"/>
    <w:rsid w:val="008561D7"/>
    <w:rsid w:val="008A27D3"/>
    <w:rsid w:val="008F2770"/>
    <w:rsid w:val="00900D11"/>
    <w:rsid w:val="0090434B"/>
    <w:rsid w:val="00943ABD"/>
    <w:rsid w:val="00963D15"/>
    <w:rsid w:val="009C4D07"/>
    <w:rsid w:val="009E452B"/>
    <w:rsid w:val="00A83033"/>
    <w:rsid w:val="00A90EC6"/>
    <w:rsid w:val="00AD7B2E"/>
    <w:rsid w:val="00AF7F45"/>
    <w:rsid w:val="00B04717"/>
    <w:rsid w:val="00B7524D"/>
    <w:rsid w:val="00B76F6D"/>
    <w:rsid w:val="00BD1572"/>
    <w:rsid w:val="00BE4A70"/>
    <w:rsid w:val="00C42F7E"/>
    <w:rsid w:val="00CC188C"/>
    <w:rsid w:val="00CD7E1B"/>
    <w:rsid w:val="00DF4726"/>
    <w:rsid w:val="00E20413"/>
    <w:rsid w:val="00E73A56"/>
    <w:rsid w:val="00EA029B"/>
    <w:rsid w:val="00F17123"/>
    <w:rsid w:val="00F23E43"/>
    <w:rsid w:val="00F87641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3ED19F"/>
  <w15:chartTrackingRefBased/>
  <w15:docId w15:val="{2F81ABCB-3724-4C49-A352-D343D853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3033"/>
    <w:pPr>
      <w:spacing w:after="200" w:line="276" w:lineRule="auto"/>
    </w:pPr>
    <w:rPr>
      <w:rFonts w:eastAsia="Times New Roman" w:cs="Arial"/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locked/>
    <w:rsid w:val="0001682D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682D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3033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A8303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1682D"/>
    <w:rPr>
      <w:rFonts w:asciiTheme="majorBidi" w:eastAsiaTheme="majorEastAsia" w:hAnsiTheme="majorBidi" w:cstheme="majorBidi"/>
      <w:b/>
      <w:sz w:val="32"/>
      <w:szCs w:val="32"/>
      <w:u w:val="single"/>
      <w:lang w:val="it-IT"/>
    </w:rPr>
  </w:style>
  <w:style w:type="paragraph" w:styleId="Title">
    <w:name w:val="Title"/>
    <w:basedOn w:val="Normal"/>
    <w:next w:val="Normal"/>
    <w:link w:val="TitleChar"/>
    <w:qFormat/>
    <w:locked/>
    <w:rsid w:val="0001682D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01682D"/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it-IT"/>
    </w:rPr>
  </w:style>
  <w:style w:type="paragraph" w:styleId="Subtitle">
    <w:name w:val="Subtitle"/>
    <w:basedOn w:val="Normal"/>
    <w:next w:val="Normal"/>
    <w:link w:val="SubtitleChar"/>
    <w:qFormat/>
    <w:locked/>
    <w:rsid w:val="0001682D"/>
    <w:pPr>
      <w:numPr>
        <w:ilvl w:val="1"/>
      </w:numPr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01682D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val="it-IT"/>
    </w:rPr>
  </w:style>
  <w:style w:type="character" w:customStyle="1" w:styleId="Heading2Char">
    <w:name w:val="Heading 2 Char"/>
    <w:basedOn w:val="DefaultParagraphFont"/>
    <w:link w:val="Heading2"/>
    <w:rsid w:val="0001682D"/>
    <w:rPr>
      <w:rFonts w:asciiTheme="majorBidi" w:eastAsiaTheme="majorEastAsia" w:hAnsiTheme="majorBidi" w:cstheme="majorBidi"/>
      <w:b/>
      <w:sz w:val="28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Urdu Study Guide 14</vt:lpstr>
    </vt:vector>
  </TitlesOfParts>
  <Company>Hewlett-Packard</Company>
  <LinksUpToDate>false</LinksUpToDate>
  <CharactersWithSpaces>2868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Urdu Study Guide 14</dc:title>
  <dc:subject/>
  <dc:creator>Andrea</dc:creator>
  <cp:keywords/>
  <dc:description/>
  <cp:lastModifiedBy>Karla Carruth</cp:lastModifiedBy>
  <cp:revision>5</cp:revision>
  <dcterms:created xsi:type="dcterms:W3CDTF">2017-12-18T15:32:00Z</dcterms:created>
  <dcterms:modified xsi:type="dcterms:W3CDTF">2023-05-26T14:38:00Z</dcterms:modified>
</cp:coreProperties>
</file>