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Urdu Study Guide 3</w:t>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Five College Center for the Study of World Languages</w:t>
      </w:r>
    </w:p>
    <w:p>
      <w:pPr>
        <w:pStyle w:val="Body"/>
        <w:spacing w:after="0"/>
        <w:rPr>
          <w:rFonts w:ascii="Times New Roman" w:cs="Times New Roman" w:hAnsi="Times New Roman" w:eastAsia="Times New Roman"/>
        </w:rPr>
      </w:pPr>
      <w:r>
        <w:rPr>
          <w:rFonts w:ascii="Times New Roman" w:hAnsi="Times New Roman"/>
          <w:b w:val="1"/>
          <w:bCs w:val="1"/>
          <w:rtl w:val="0"/>
          <w:lang w:val="en-US"/>
        </w:rPr>
        <w:t xml:space="preserve">Available online at </w:t>
      </w:r>
      <w:r>
        <w:rPr>
          <w:rStyle w:val="Hyperlink.0"/>
        </w:rPr>
        <w:fldChar w:fldCharType="begin" w:fldLock="0"/>
      </w:r>
      <w:r>
        <w:rPr>
          <w:rStyle w:val="Hyperlink.0"/>
        </w:rPr>
        <w:instrText xml:space="preserve"> HYPERLINK "http://langmedia.fivecolleges.edu"</w:instrText>
      </w:r>
      <w:r>
        <w:rPr>
          <w:rStyle w:val="Hyperlink.0"/>
        </w:rPr>
        <w:fldChar w:fldCharType="separate" w:fldLock="0"/>
      </w:r>
      <w:r>
        <w:rPr>
          <w:rStyle w:val="Hyperlink.0"/>
          <w:rtl w:val="0"/>
          <w:lang w:val="en-US"/>
        </w:rPr>
        <w:t>http://langmedia.fivecolleges.edu</w:t>
      </w:r>
      <w:r>
        <w:rPr/>
        <w:fldChar w:fldCharType="end" w:fldLock="0"/>
      </w:r>
      <w:r>
        <w:rPr>
          <w:rFonts w:ascii="Times New Roman" w:cs="Times New Roman" w:hAnsi="Times New Roman" w:eastAsia="Times New Roman"/>
          <w:b w:val="1"/>
          <w:bCs w:val="1"/>
          <w:rtl w:val="0"/>
          <w:lang w:val="en-US"/>
        </w:rPr>
        <w:tab/>
        <w:t xml:space="preserve">        </w:t>
        <w:tab/>
        <w:t xml:space="preserve"> </w:t>
      </w:r>
      <w:r>
        <w:rPr>
          <w:rFonts w:ascii="Times New Roman" w:hAnsi="Times New Roman"/>
          <w:rtl w:val="0"/>
          <w:lang w:val="en-US"/>
        </w:rPr>
        <w:t xml:space="preserve">Version Date: </w:t>
      </w:r>
      <w:r>
        <w:rPr>
          <w:rFonts w:ascii="Times New Roman" w:hAnsi="Times New Roman"/>
          <w:rtl w:val="0"/>
          <w:lang w:val="en-US"/>
        </w:rPr>
        <w:t>December 2020</w:t>
      </w:r>
    </w:p>
    <w:p>
      <w:pPr>
        <w:pStyle w:val="Body"/>
        <w:tabs>
          <w:tab w:val="left" w:pos="3540"/>
        </w:tabs>
        <w:spacing w:after="0"/>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lang w:val="en-US"/>
        </w:rPr>
        <w:tab/>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Materials for this Study Guide</w:t>
      </w:r>
    </w:p>
    <w:p>
      <w:pPr>
        <w:pStyle w:val="Body"/>
        <w:spacing w:after="0"/>
        <w:rPr>
          <w:rFonts w:ascii="Times New Roman" w:cs="Times New Roman" w:hAnsi="Times New Roman" w:eastAsia="Times New Roman"/>
        </w:rPr>
      </w:pPr>
      <w:r>
        <w:rPr>
          <w:rFonts w:ascii="Times New Roman" w:hAnsi="Times New Roman"/>
          <w:i w:val="1"/>
          <w:iCs w:val="1"/>
          <w:rtl w:val="0"/>
          <w:lang w:val="en-US"/>
        </w:rPr>
        <w:t xml:space="preserve">Beginning Urdu: A Complete Course </w:t>
      </w:r>
      <w:r>
        <w:rPr>
          <w:rFonts w:ascii="Times New Roman" w:hAnsi="Times New Roman"/>
          <w:rtl w:val="0"/>
          <w:lang w:val="en-US"/>
        </w:rPr>
        <w:t>(and accompanying audio recordings on CD)</w:t>
      </w:r>
    </w:p>
    <w:p>
      <w:pPr>
        <w:pStyle w:val="Body"/>
        <w:spacing w:after="0"/>
        <w:rPr>
          <w:rFonts w:ascii="Times New Roman" w:cs="Times New Roman" w:hAnsi="Times New Roman" w:eastAsia="Times New Roman"/>
        </w:rPr>
      </w:pPr>
      <w:r>
        <w:rPr>
          <w:rFonts w:ascii="Times New Roman" w:cs="Times New Roman" w:hAnsi="Times New Roman" w:eastAsia="Times New Roman"/>
          <w:rtl w:val="0"/>
          <w:lang w:val="en-US"/>
        </w:rPr>
        <w:tab/>
        <w:t xml:space="preserve">Part I: The Sound System of Urdu: </w:t>
      </w:r>
      <w:r>
        <w:rPr>
          <w:rFonts w:ascii="Times New Roman" w:hAnsi="Times New Roman"/>
          <w:u w:val="single"/>
          <w:rtl w:val="0"/>
          <w:lang w:val="en-US"/>
        </w:rPr>
        <w:t>Aspirated and Unaspirated Consonants</w:t>
      </w:r>
    </w:p>
    <w:p>
      <w:pPr>
        <w:pStyle w:val="Body"/>
        <w:spacing w:after="0"/>
        <w:ind w:left="706" w:hanging="706"/>
        <w:rPr>
          <w:rFonts w:ascii="Times New Roman" w:cs="Times New Roman" w:hAnsi="Times New Roman" w:eastAsia="Times New Roman"/>
          <w:u w:val="single"/>
        </w:rPr>
      </w:pPr>
      <w:r>
        <w:rPr>
          <w:rFonts w:ascii="Times New Roman" w:cs="Times New Roman" w:hAnsi="Times New Roman" w:eastAsia="Times New Roman"/>
          <w:rtl w:val="0"/>
          <w:lang w:val="en-US"/>
        </w:rPr>
        <w:tab/>
        <w:t xml:space="preserve">Unit I:  Chapter 1 - Introductions: </w:t>
      </w:r>
      <w:r>
        <w:rPr>
          <w:rFonts w:ascii="Times New Roman" w:hAnsi="Times New Roman"/>
          <w:u w:val="single"/>
          <w:rtl w:val="0"/>
          <w:lang w:val="en-US"/>
        </w:rPr>
        <w:t>Asking and Answering Questions; Asking Yes-or-No Questions</w:t>
      </w:r>
    </w:p>
    <w:p>
      <w:pPr>
        <w:pStyle w:val="Body"/>
        <w:spacing w:after="0"/>
        <w:ind w:left="706" w:hanging="706"/>
        <w:rPr>
          <w:rFonts w:ascii="Times New Roman" w:cs="Times New Roman" w:hAnsi="Times New Roman" w:eastAsia="Times New Roman"/>
          <w:u w:val="single"/>
          <w:lang w:val="en-US"/>
        </w:rPr>
      </w:pPr>
    </w:p>
    <w:p>
      <w:pPr>
        <w:pStyle w:val="Body"/>
        <w:spacing w:after="0"/>
        <w:rPr>
          <w:rStyle w:val="None"/>
          <w:rFonts w:ascii="Times New Roman" w:cs="Times New Roman" w:hAnsi="Times New Roman" w:eastAsia="Times New Roman"/>
        </w:rPr>
      </w:pPr>
      <w:r>
        <w:rPr>
          <w:rFonts w:ascii="Times New Roman" w:hAnsi="Times New Roman"/>
          <w:i w:val="1"/>
          <w:iCs w:val="1"/>
          <w:rtl w:val="0"/>
          <w:lang w:val="en-US"/>
        </w:rPr>
        <w:t xml:space="preserve">Language Learning Strategies and Tools </w:t>
      </w:r>
      <w:r>
        <w:rPr>
          <w:rFonts w:ascii="Times New Roman" w:hAnsi="Times New Roman"/>
          <w:rtl w:val="0"/>
          <w:lang w:val="en-US"/>
        </w:rPr>
        <w:t>on LangMedia (</w:t>
      </w:r>
      <w:r>
        <w:rPr>
          <w:rStyle w:val="Hyperlink.1"/>
        </w:rPr>
        <w:fldChar w:fldCharType="begin" w:fldLock="0"/>
      </w:r>
      <w:r>
        <w:rPr>
          <w:rStyle w:val="Hyperlink.1"/>
        </w:rPr>
        <w:instrText xml:space="preserve"> HYPERLINK "http://langmedia.fivecolleges.edu/strategies"</w:instrText>
      </w:r>
      <w:r>
        <w:rPr>
          <w:rStyle w:val="Hyperlink.1"/>
        </w:rPr>
        <w:fldChar w:fldCharType="separate" w:fldLock="0"/>
      </w:r>
      <w:r>
        <w:rPr>
          <w:rStyle w:val="Hyperlink.1"/>
          <w:rtl w:val="0"/>
          <w:lang w:val="en-US"/>
        </w:rPr>
        <w:t>http://langmedia.fivecolleges.edu/strategies</w:t>
      </w:r>
      <w:r>
        <w:rPr/>
        <w:fldChar w:fldCharType="end" w:fldLock="0"/>
      </w:r>
      <w:r>
        <w:rPr>
          <w:rStyle w:val="None"/>
          <w:rFonts w:ascii="Times New Roman" w:hAnsi="Times New Roman"/>
          <w:rtl w:val="0"/>
          <w:lang w:val="en-US"/>
        </w:rPr>
        <w:t>)</w:t>
      </w:r>
    </w:p>
    <w:p>
      <w:pPr>
        <w:pStyle w:val="Body"/>
        <w:spacing w:after="0"/>
        <w:rPr>
          <w:rStyle w:val="None"/>
          <w:rFonts w:ascii="Times New Roman" w:cs="Times New Roman" w:hAnsi="Times New Roman" w:eastAsia="Times New Roman"/>
          <w:b w:val="1"/>
          <w:bCs w:val="1"/>
          <w:lang w:val="en-US"/>
        </w:rPr>
      </w:pPr>
    </w:p>
    <w:p>
      <w:pPr>
        <w:pStyle w:val="Body"/>
        <w:spacing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Assignments for Independent Study </w:t>
      </w:r>
    </w:p>
    <w:p>
      <w:pPr>
        <w:pStyle w:val="Body"/>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Beginning Urdu: A Complete Course (BU) </w:t>
      </w:r>
    </w:p>
    <w:p>
      <w:pPr>
        <w:pStyle w:val="Body"/>
        <w:spacing w:after="0"/>
        <w:rPr>
          <w:rStyle w:val="None"/>
          <w:rFonts w:ascii="Times New Roman" w:cs="Times New Roman" w:hAnsi="Times New Roman" w:eastAsia="Times New Roman"/>
          <w:outline w:val="0"/>
          <w:color w:val="0000ff"/>
          <w:u w:color="0000ff"/>
          <w:lang w:val="en-US"/>
          <w14:textFill>
            <w14:solidFill>
              <w14:srgbClr w14:val="0000FF"/>
            </w14:solidFill>
          </w14:textFill>
        </w:rPr>
      </w:pPr>
    </w:p>
    <w:p>
      <w:pPr>
        <w:pStyle w:val="Body"/>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the Sounds of Urdu</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Practice the consonants </w:t>
      </w:r>
      <w:r>
        <w:rPr>
          <w:rStyle w:val="None"/>
          <w:rFonts w:ascii="Times New Roman" w:hAnsi="Times New Roman"/>
          <w:i w:val="1"/>
          <w:iCs w:val="1"/>
          <w:rtl w:val="0"/>
          <w:lang w:val="en-US"/>
        </w:rPr>
        <w:t>r, l, v</w:t>
      </w:r>
      <w:r>
        <w:rPr>
          <w:rStyle w:val="None"/>
          <w:rFonts w:ascii="Times New Roman" w:hAnsi="Times New Roman"/>
          <w:rtl w:val="0"/>
          <w:lang w:val="en-US"/>
        </w:rPr>
        <w:t xml:space="preserve">, and the vowels </w:t>
      </w:r>
      <w:r>
        <w:rPr>
          <w:rStyle w:val="None"/>
          <w:rFonts w:ascii="Times New Roman" w:hAnsi="Times New Roman"/>
          <w:i w:val="1"/>
          <w:iCs w:val="1"/>
          <w:rtl w:val="0"/>
          <w:lang w:val="en-US"/>
        </w:rPr>
        <w:t>e</w:t>
      </w:r>
      <w:r>
        <w:rPr>
          <w:rStyle w:val="None"/>
          <w:rFonts w:ascii="Times New Roman" w:hAnsi="Times New Roman"/>
          <w:rtl w:val="0"/>
          <w:lang w:val="en-US"/>
        </w:rPr>
        <w:t xml:space="preserve"> and </w:t>
      </w:r>
      <w:r>
        <w:rPr>
          <w:rStyle w:val="None"/>
          <w:rFonts w:ascii="Times New Roman" w:hAnsi="Times New Roman"/>
          <w:i w:val="1"/>
          <w:iCs w:val="1"/>
          <w:rtl w:val="0"/>
          <w:lang w:val="en-US"/>
        </w:rPr>
        <w:t>o</w:t>
      </w:r>
      <w:r>
        <w:rPr>
          <w:rStyle w:val="None"/>
          <w:rFonts w:ascii="Times New Roman" w:hAnsi="Times New Roman"/>
          <w:rtl w:val="0"/>
          <w:lang w:val="en-US"/>
        </w:rPr>
        <w:t xml:space="preserve">.  Review the recordings in Lesson 2: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r, l, v</w:t>
      </w:r>
      <w:r>
        <w:rPr>
          <w:rStyle w:val="None"/>
          <w:rFonts w:ascii="Times New Roman" w:hAnsi="Times New Roman"/>
          <w:u w:val="single"/>
          <w:rtl w:val="0"/>
          <w:lang w:val="en-US"/>
        </w:rPr>
        <w:t xml:space="preserve">, and the Vowels </w:t>
      </w:r>
      <w:r>
        <w:rPr>
          <w:rStyle w:val="None"/>
          <w:rFonts w:ascii="Times New Roman" w:hAnsi="Times New Roman"/>
          <w:i w:val="1"/>
          <w:iCs w:val="1"/>
          <w:u w:val="single"/>
          <w:rtl w:val="0"/>
          <w:lang w:val="en-US"/>
        </w:rPr>
        <w:t>e</w:t>
      </w:r>
      <w:r>
        <w:rPr>
          <w:rStyle w:val="None"/>
          <w:rFonts w:ascii="Times New Roman" w:hAnsi="Times New Roman"/>
          <w:u w:val="single"/>
          <w:rtl w:val="0"/>
          <w:lang w:val="en-US"/>
        </w:rPr>
        <w:t xml:space="preserve"> and </w:t>
      </w:r>
      <w:r>
        <w:rPr>
          <w:rStyle w:val="None"/>
          <w:rFonts w:ascii="Times New Roman" w:hAnsi="Times New Roman"/>
          <w:i w:val="1"/>
          <w:iCs w:val="1"/>
          <w:u w:val="single"/>
          <w:rtl w:val="0"/>
          <w:lang w:val="en-US"/>
        </w:rPr>
        <w:t>o</w:t>
      </w:r>
      <w:r>
        <w:rPr>
          <w:rStyle w:val="None"/>
          <w:rFonts w:ascii="Times New Roman" w:hAnsi="Times New Roman"/>
          <w:rtl w:val="0"/>
          <w:lang w:val="en-US"/>
        </w:rPr>
        <w:t>: Exercises 1-6.  Listen to them and pronounce the words after the speaker.  You should be comfortable with these sounds.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2: Read </w:t>
      </w:r>
      <w:r>
        <w:rPr>
          <w:rStyle w:val="None"/>
          <w:rFonts w:ascii="Times New Roman" w:hAnsi="Times New Roman"/>
          <w:u w:val="single"/>
          <w:rtl w:val="0"/>
          <w:lang w:val="en-US"/>
        </w:rPr>
        <w:t>Aspirated and Unaspirated Consonants</w:t>
      </w:r>
      <w:r>
        <w:rPr>
          <w:rStyle w:val="None"/>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3: What is variation in sounds, for example with the consonants </w:t>
      </w:r>
      <w:r>
        <w:rPr>
          <w:rStyle w:val="None"/>
          <w:rFonts w:ascii="Times New Roman" w:hAnsi="Times New Roman" w:hint="default"/>
          <w:rtl w:val="0"/>
          <w:lang w:val="en-US"/>
        </w:rPr>
        <w:t>‘</w:t>
      </w:r>
      <w:r>
        <w:rPr>
          <w:rStyle w:val="None"/>
          <w:rFonts w:ascii="Times New Roman" w:hAnsi="Times New Roman"/>
          <w:rtl w:val="0"/>
          <w:lang w:val="en-US"/>
        </w:rPr>
        <w:t>p,</w:t>
      </w:r>
      <w:r>
        <w:rPr>
          <w:rStyle w:val="None"/>
          <w:rFonts w:ascii="Times New Roman" w:hAnsi="Times New Roman" w:hint="default"/>
          <w:rtl w:val="0"/>
          <w:lang w:val="en-US"/>
        </w:rPr>
        <w:t>’ ‘</w:t>
      </w:r>
      <w:r>
        <w:rPr>
          <w:rStyle w:val="None"/>
          <w:rFonts w:ascii="Times New Roman" w:hAnsi="Times New Roman"/>
          <w:rtl w:val="0"/>
          <w:lang w:val="en-US"/>
        </w:rPr>
        <w:t>ch,</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k</w:t>
      </w:r>
      <w:r>
        <w:rPr>
          <w:rStyle w:val="None"/>
          <w:rFonts w:ascii="Times New Roman" w:hAnsi="Times New Roman" w:hint="default"/>
          <w:rtl w:val="0"/>
          <w:lang w:val="en-US"/>
        </w:rPr>
        <w:t>’</w:t>
      </w:r>
      <w:r>
        <w:rPr>
          <w:rStyle w:val="None"/>
          <w:rFonts w:ascii="Times New Roman" w:hAnsi="Times New Roman"/>
          <w:rtl w:val="0"/>
          <w:lang w:val="en-US"/>
        </w:rPr>
        <w:t>? Which are more breathy (aspirated) and which are less?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4: Read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 xml:space="preserve">ph, kh,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ch</w:t>
      </w:r>
      <w:r>
        <w:rPr>
          <w:rStyle w:val="None"/>
          <w:rFonts w:ascii="Times New Roman" w:hAnsi="Times New Roman"/>
          <w:u w:val="single"/>
          <w:rtl w:val="0"/>
          <w:lang w:val="en-US"/>
        </w:rPr>
        <w:t>.</w:t>
      </w:r>
      <w:r>
        <w:rPr>
          <w:rStyle w:val="None"/>
          <w:rFonts w:ascii="Times New Roman" w:hAnsi="Times New Roman"/>
          <w:rtl w:val="0"/>
          <w:lang w:val="en-US"/>
        </w:rPr>
        <w:t xml:space="preserve">  When pronouncing these sounds, think of the English words </w:t>
      </w:r>
      <w:r>
        <w:rPr>
          <w:rStyle w:val="None"/>
          <w:rFonts w:ascii="Times New Roman" w:hAnsi="Times New Roman" w:hint="default"/>
          <w:rtl w:val="0"/>
          <w:lang w:val="en-US"/>
        </w:rPr>
        <w:t>‘</w:t>
      </w:r>
      <w:r>
        <w:rPr>
          <w:rStyle w:val="None"/>
          <w:rFonts w:ascii="Times New Roman" w:hAnsi="Times New Roman"/>
          <w:rtl w:val="0"/>
          <w:lang w:val="en-US"/>
        </w:rPr>
        <w:t>pot,</w:t>
      </w:r>
      <w:r>
        <w:rPr>
          <w:rStyle w:val="None"/>
          <w:rFonts w:ascii="Times New Roman" w:hAnsi="Times New Roman" w:hint="default"/>
          <w:rtl w:val="0"/>
          <w:lang w:val="en-US"/>
        </w:rPr>
        <w:t>’ ‘</w:t>
      </w:r>
      <w:r>
        <w:rPr>
          <w:rStyle w:val="None"/>
          <w:rFonts w:ascii="Times New Roman" w:hAnsi="Times New Roman"/>
          <w:rtl w:val="0"/>
          <w:lang w:val="en-US"/>
        </w:rPr>
        <w:t>kin,</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chip.</w:t>
      </w:r>
      <w:r>
        <w:rPr>
          <w:rStyle w:val="None"/>
          <w:rFonts w:ascii="Times New Roman" w:hAnsi="Times New Roman" w:hint="default"/>
          <w:rtl w:val="0"/>
          <w:lang w:val="en-US"/>
        </w:rPr>
        <w:t xml:space="preserve">’  </w:t>
      </w:r>
      <w:r>
        <w:rPr>
          <w:rStyle w:val="None"/>
          <w:rFonts w:ascii="Times New Roman" w:hAnsi="Times New Roman"/>
          <w:rtl w:val="0"/>
          <w:lang w:val="en-US"/>
        </w:rPr>
        <w:t>Pronounce each of these words one-by-one and follow the book</w:t>
      </w:r>
      <w:r>
        <w:rPr>
          <w:rStyle w:val="None"/>
          <w:rFonts w:ascii="Times New Roman" w:hAnsi="Times New Roman" w:hint="default"/>
          <w:rtl w:val="0"/>
          <w:lang w:val="en-US"/>
        </w:rPr>
        <w:t>’</w:t>
      </w:r>
      <w:r>
        <w:rPr>
          <w:rStyle w:val="None"/>
          <w:rFonts w:ascii="Times New Roman" w:hAnsi="Times New Roman"/>
          <w:rtl w:val="0"/>
          <w:lang w:val="en-US"/>
        </w:rPr>
        <w:t xml:space="preserve">s instructions by placing the palm of your hand in front of your mouth.  As you pronounce each word, note the breath you feel on your hand when you pronounce the </w:t>
      </w:r>
      <w:r>
        <w:rPr>
          <w:rStyle w:val="None"/>
          <w:rFonts w:ascii="Times New Roman" w:hAnsi="Times New Roman" w:hint="default"/>
          <w:rtl w:val="0"/>
          <w:lang w:val="en-US"/>
        </w:rPr>
        <w:t>‘</w:t>
      </w:r>
      <w:r>
        <w:rPr>
          <w:rStyle w:val="None"/>
          <w:rFonts w:ascii="Times New Roman" w:hAnsi="Times New Roman"/>
          <w:rtl w:val="0"/>
          <w:lang w:val="en-US"/>
        </w:rPr>
        <w:t>p,</w:t>
      </w:r>
      <w:r>
        <w:rPr>
          <w:rStyle w:val="None"/>
          <w:rFonts w:ascii="Times New Roman" w:hAnsi="Times New Roman" w:hint="default"/>
          <w:rtl w:val="0"/>
          <w:lang w:val="en-US"/>
        </w:rPr>
        <w:t>’ ‘</w:t>
      </w:r>
      <w:r>
        <w:rPr>
          <w:rStyle w:val="None"/>
          <w:rFonts w:ascii="Times New Roman" w:hAnsi="Times New Roman"/>
          <w:rtl w:val="0"/>
          <w:lang w:val="en-US"/>
        </w:rPr>
        <w:t>ch,</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k.</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To make these sounds in Urdu, increase the amount of aspiration or </w:t>
      </w:r>
      <w:r>
        <w:rPr>
          <w:rStyle w:val="None"/>
          <w:rFonts w:ascii="Times New Roman" w:hAnsi="Times New Roman" w:hint="default"/>
          <w:rtl w:val="0"/>
          <w:lang w:val="en-US"/>
        </w:rPr>
        <w:t>“</w:t>
      </w:r>
      <w:r>
        <w:rPr>
          <w:rStyle w:val="None"/>
          <w:rFonts w:ascii="Times New Roman" w:hAnsi="Times New Roman"/>
          <w:rtl w:val="0"/>
          <w:lang w:val="en-US"/>
        </w:rPr>
        <w:t>breathiness.</w:t>
      </w:r>
      <w:r>
        <w:rPr>
          <w:rStyle w:val="None"/>
          <w:rFonts w:ascii="Times New Roman" w:hAnsi="Times New Roman" w:hint="default"/>
          <w:rtl w:val="0"/>
          <w:lang w:val="en-US"/>
        </w:rPr>
        <w:t xml:space="preserve">”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5: Listen to the recording in Exercise 1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 xml:space="preserve">ph, kh,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ch</w:t>
      </w:r>
      <w:r>
        <w:rPr>
          <w:rStyle w:val="None"/>
          <w:rFonts w:ascii="Times New Roman" w:hAnsi="Times New Roman"/>
          <w:u w:val="single"/>
          <w:rtl w:val="0"/>
          <w:lang w:val="en-US"/>
        </w:rPr>
        <w:t>.</w:t>
      </w:r>
      <w:r>
        <w:rPr>
          <w:rStyle w:val="None"/>
          <w:rFonts w:ascii="Times New Roman" w:hAnsi="Times New Roman"/>
          <w:rtl w:val="0"/>
          <w:lang w:val="en-US"/>
        </w:rPr>
        <w:t xml:space="preserve">  Replicate the pronunciation of the words after the speaker.  Do you sound like the speaker in the recording?</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6: Read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p, k,</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c</w:t>
      </w:r>
      <w:r>
        <w:rPr>
          <w:rStyle w:val="None"/>
          <w:rFonts w:ascii="Times New Roman" w:hAnsi="Times New Roman"/>
          <w:rtl w:val="0"/>
          <w:lang w:val="en-US"/>
        </w:rPr>
        <w:t xml:space="preserve">.  Try pronouncing the words </w:t>
      </w:r>
      <w:r>
        <w:rPr>
          <w:rStyle w:val="None"/>
          <w:rFonts w:ascii="Times New Roman" w:hAnsi="Times New Roman" w:hint="default"/>
          <w:rtl w:val="0"/>
          <w:lang w:val="en-US"/>
        </w:rPr>
        <w:t>‘</w:t>
      </w:r>
      <w:r>
        <w:rPr>
          <w:rStyle w:val="None"/>
          <w:rFonts w:ascii="Times New Roman" w:hAnsi="Times New Roman"/>
          <w:rtl w:val="0"/>
          <w:lang w:val="en-US"/>
        </w:rPr>
        <w:t>spot,</w:t>
      </w:r>
      <w:r>
        <w:rPr>
          <w:rStyle w:val="None"/>
          <w:rFonts w:ascii="Times New Roman" w:hAnsi="Times New Roman" w:hint="default"/>
          <w:rtl w:val="0"/>
          <w:lang w:val="en-US"/>
        </w:rPr>
        <w:t>’ ‘</w:t>
      </w:r>
      <w:r>
        <w:rPr>
          <w:rStyle w:val="None"/>
          <w:rFonts w:ascii="Times New Roman" w:hAnsi="Times New Roman"/>
          <w:rtl w:val="0"/>
          <w:lang w:val="en-US"/>
        </w:rPr>
        <w:t>skin,</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mischief.</w:t>
      </w:r>
      <w:r>
        <w:rPr>
          <w:rStyle w:val="None"/>
          <w:rFonts w:ascii="Times New Roman" w:hAnsi="Times New Roman" w:hint="default"/>
          <w:rtl w:val="0"/>
          <w:lang w:val="en-US"/>
        </w:rPr>
        <w:t xml:space="preserve">’  </w:t>
      </w:r>
      <w:r>
        <w:rPr>
          <w:rStyle w:val="None"/>
          <w:rFonts w:ascii="Times New Roman" w:hAnsi="Times New Roman"/>
          <w:rtl w:val="0"/>
          <w:lang w:val="en-US"/>
        </w:rPr>
        <w:t>Following the book</w:t>
      </w:r>
      <w:r>
        <w:rPr>
          <w:rStyle w:val="None"/>
          <w:rFonts w:ascii="Times New Roman" w:hAnsi="Times New Roman" w:hint="default"/>
          <w:rtl w:val="0"/>
          <w:lang w:val="en-US"/>
        </w:rPr>
        <w:t>’</w:t>
      </w:r>
      <w:r>
        <w:rPr>
          <w:rStyle w:val="None"/>
          <w:rFonts w:ascii="Times New Roman" w:hAnsi="Times New Roman"/>
          <w:rtl w:val="0"/>
          <w:lang w:val="en-US"/>
        </w:rPr>
        <w:t xml:space="preserve">s instructions, keep your hand in front of your mouth as you the say the words noting the amount of breathe you release.  This slight breathe is due to the letters being </w:t>
      </w:r>
      <w:r>
        <w:rPr>
          <w:rStyle w:val="None"/>
          <w:rFonts w:ascii="Times New Roman" w:hAnsi="Times New Roman" w:hint="default"/>
          <w:rtl w:val="0"/>
          <w:lang w:val="en-US"/>
        </w:rPr>
        <w:t>“</w:t>
      </w:r>
      <w:r>
        <w:rPr>
          <w:rStyle w:val="None"/>
          <w:rFonts w:ascii="Times New Roman" w:hAnsi="Times New Roman"/>
          <w:rtl w:val="0"/>
          <w:lang w:val="en-US"/>
        </w:rPr>
        <w:t>unaspirated.</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Try isolating these sounds.  If it helps, look at yourself in the mirror as you do this to see how you make the sounds visually.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7: Listen to the recording in Exercise 2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p, k,</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c</w:t>
      </w:r>
      <w:r>
        <w:rPr>
          <w:rStyle w:val="None"/>
          <w:rFonts w:ascii="Times New Roman" w:hAnsi="Times New Roman"/>
          <w:rtl w:val="0"/>
          <w:lang w:val="en-US"/>
        </w:rPr>
        <w:t>.  Try to replicate the speaker</w:t>
      </w:r>
      <w:r>
        <w:rPr>
          <w:rStyle w:val="None"/>
          <w:rFonts w:ascii="Times New Roman" w:hAnsi="Times New Roman" w:hint="default"/>
          <w:rtl w:val="0"/>
          <w:lang w:val="en-US"/>
        </w:rPr>
        <w:t>’</w:t>
      </w:r>
      <w:r>
        <w:rPr>
          <w:rStyle w:val="None"/>
          <w:rFonts w:ascii="Times New Roman" w:hAnsi="Times New Roman"/>
          <w:rtl w:val="0"/>
          <w:lang w:val="en-US"/>
        </w:rPr>
        <w:t>s pronunciation in the recording.</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8: Read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 xml:space="preserve">bh, jh,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gh</w:t>
      </w:r>
      <w:r>
        <w:rPr>
          <w:rStyle w:val="None"/>
          <w:rFonts w:ascii="Times New Roman" w:hAnsi="Times New Roman"/>
          <w:u w:val="single"/>
          <w:rtl w:val="0"/>
          <w:lang w:val="en-US"/>
        </w:rPr>
        <w:t xml:space="preserve">.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9: Listen to the recording in Exercise 3 from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 xml:space="preserve">bh, jh,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gh</w:t>
      </w:r>
      <w:r>
        <w:rPr>
          <w:rStyle w:val="None"/>
          <w:rFonts w:ascii="Times New Roman" w:hAnsi="Times New Roman"/>
          <w:u w:val="single"/>
          <w:rtl w:val="0"/>
          <w:lang w:val="en-US"/>
        </w:rPr>
        <w:t xml:space="preserve">.  </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Step 10: Read carefully the section on getting the vocal cords to vibrate.  Practice getting the vocal cords to vibrate first and then attempt pronunciation of the Urdu consonants.  Follow the instructions in the book and practice several times.  Listen to the recording once more.  Repeat after the speaker.  Does your pronunciation sound similar to the speaker</w:t>
      </w:r>
      <w:r>
        <w:rPr>
          <w:rStyle w:val="None"/>
          <w:rFonts w:ascii="Times New Roman" w:hAnsi="Times New Roman" w:hint="default"/>
          <w:rtl w:val="0"/>
          <w:lang w:val="en-US"/>
        </w:rPr>
        <w:t>’</w:t>
      </w:r>
      <w:r>
        <w:rPr>
          <w:rStyle w:val="None"/>
          <w:rFonts w:ascii="Times New Roman" w:hAnsi="Times New Roman"/>
          <w:rtl w:val="0"/>
          <w:lang w:val="en-US"/>
        </w:rPr>
        <w:t>s?</w:t>
      </w:r>
    </w:p>
    <w:p>
      <w:pPr>
        <w:pStyle w:val="List Paragraph"/>
        <w:numPr>
          <w:ilvl w:val="0"/>
          <w:numId w:val="2"/>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11: On a separate sheet of paper, write down the transcription of the words you hear in the recording from Exercise 4 in </w:t>
      </w:r>
      <w:r>
        <w:rPr>
          <w:rStyle w:val="None"/>
          <w:rFonts w:ascii="Times New Roman" w:hAnsi="Times New Roman"/>
          <w:u w:val="single"/>
          <w:rtl w:val="0"/>
          <w:lang w:val="en-US"/>
        </w:rPr>
        <w:t xml:space="preserve">The Consonants </w:t>
      </w:r>
      <w:r>
        <w:rPr>
          <w:rStyle w:val="None"/>
          <w:rFonts w:ascii="Times New Roman" w:hAnsi="Times New Roman"/>
          <w:i w:val="1"/>
          <w:iCs w:val="1"/>
          <w:u w:val="single"/>
          <w:rtl w:val="0"/>
          <w:lang w:val="en-US"/>
        </w:rPr>
        <w:t xml:space="preserve">bh, jh,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gh</w:t>
      </w:r>
      <w:r>
        <w:rPr>
          <w:rStyle w:val="None"/>
          <w:rFonts w:ascii="Times New Roman" w:hAnsi="Times New Roman"/>
          <w:u w:val="single"/>
          <w:rtl w:val="0"/>
          <w:lang w:val="en-US"/>
        </w:rPr>
        <w:t xml:space="preserve">. </w:t>
      </w:r>
      <w:r>
        <w:rPr>
          <w:rStyle w:val="None"/>
          <w:rFonts w:ascii="Times New Roman" w:hAnsi="Times New Roman"/>
          <w:rtl w:val="0"/>
          <w:lang w:val="en-US"/>
        </w:rPr>
        <w:t xml:space="preserve"> </w:t>
      </w:r>
    </w:p>
    <w:p>
      <w:pPr>
        <w:pStyle w:val="Body"/>
        <w:spacing w:after="0"/>
        <w:ind w:left="360" w:firstLine="0"/>
        <w:rPr>
          <w:rStyle w:val="None"/>
          <w:rFonts w:ascii="Times New Roman" w:cs="Times New Roman" w:hAnsi="Times New Roman" w:eastAsia="Times New Roman"/>
          <w:lang w:val="en-US"/>
        </w:rPr>
      </w:pPr>
    </w:p>
    <w:p>
      <w:pPr>
        <w:pStyle w:val="Body"/>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to Write in Urdu</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w:t>
      </w:r>
      <w:r>
        <w:rPr>
          <w:rStyle w:val="None"/>
          <w:rFonts w:ascii="Times New Roman" w:hAnsi="Times New Roman"/>
          <w:rtl w:val="0"/>
          <w:lang w:val="en-US"/>
        </w:rPr>
        <w:t xml:space="preserve">Review the be series and </w:t>
      </w:r>
      <w:r>
        <w:rPr>
          <w:rStyle w:val="None"/>
          <w:rFonts w:ascii="Times New Roman" w:hAnsi="Times New Roman"/>
          <w:i w:val="1"/>
          <w:iCs w:val="1"/>
          <w:u w:val="single"/>
          <w:rtl w:val="0"/>
          <w:lang w:val="en-US"/>
        </w:rPr>
        <w:t>j</w:t>
      </w:r>
      <w:r>
        <w:rPr>
          <w:rStyle w:val="None"/>
          <w:rFonts w:ascii="Times New Roman" w:hAnsi="Times New Roman" w:hint="default"/>
          <w:i w:val="1"/>
          <w:iCs w:val="1"/>
          <w:u w:val="single"/>
          <w:rtl w:val="0"/>
          <w:lang w:val="en-US"/>
        </w:rPr>
        <w:t>ī</w:t>
      </w:r>
      <w:r>
        <w:rPr>
          <w:rStyle w:val="None"/>
          <w:rFonts w:ascii="Times New Roman" w:hAnsi="Times New Roman"/>
          <w:i w:val="1"/>
          <w:iCs w:val="1"/>
          <w:u w:val="single"/>
          <w:rtl w:val="0"/>
          <w:lang w:val="en-US"/>
        </w:rPr>
        <w:t>m</w:t>
      </w:r>
      <w:r>
        <w:rPr>
          <w:rStyle w:val="None"/>
          <w:rFonts w:ascii="Times New Roman" w:hAnsi="Times New Roman"/>
          <w:rtl w:val="0"/>
          <w:lang w:val="en-US"/>
        </w:rPr>
        <w:t xml:space="preserve"> series. Review the various forms of the conjuncts - initial, medial, and final. </w:t>
      </w:r>
    </w:p>
    <w:p>
      <w:pPr>
        <w:pStyle w:val="List Paragraph"/>
        <w:numPr>
          <w:ilvl w:val="0"/>
          <w:numId w:val="4"/>
        </w:numPr>
        <w:bidi w:val="0"/>
        <w:spacing w:after="0"/>
        <w:ind w:right="0"/>
        <w:jc w:val="left"/>
        <w:rPr>
          <w:rFonts w:ascii="Times New Roman" w:hAnsi="Times New Roman"/>
          <w:rtl w:val="0"/>
          <w:lang w:val="en-US"/>
        </w:rPr>
      </w:pPr>
      <w:r>
        <w:rPr>
          <w:rStyle w:val="None"/>
          <w:rFonts w:ascii="Times New Roman" w:hAnsi="Times New Roman"/>
          <w:rtl w:val="0"/>
          <w:lang w:val="en-US"/>
        </w:rPr>
        <w:t>Step 2: Write down any questions about the letters for your tutorial and be prepared to practice them with your mentor.</w:t>
      </w:r>
    </w:p>
    <w:p>
      <w:pPr>
        <w:pStyle w:val="List Paragraph"/>
        <w:tabs>
          <w:tab w:val="left" w:pos="720"/>
        </w:tabs>
        <w:bidi w:val="0"/>
        <w:spacing w:after="0"/>
        <w:ind w:left="0" w:right="0" w:firstLine="0"/>
        <w:jc w:val="left"/>
        <w:rPr>
          <w:rStyle w:val="None"/>
          <w:rFonts w:ascii="Times New Roman" w:cs="Times New Roman" w:hAnsi="Times New Roman" w:eastAsia="Times New Roman"/>
          <w:rtl w:val="0"/>
          <w:lang w:val="en-US"/>
        </w:rPr>
      </w:pPr>
    </w:p>
    <w:p>
      <w:pPr>
        <w:pStyle w:val="Body"/>
        <w:tabs>
          <w:tab w:val="left" w:pos="1170"/>
        </w:tabs>
        <w:spacing w:after="0"/>
        <w:rPr>
          <w:rStyle w:val="None"/>
          <w:rFonts w:ascii="Times New Roman" w:cs="Times New Roman" w:hAnsi="Times New Roman" w:eastAsia="Times New Roman"/>
          <w:i w:val="1"/>
          <w:iCs w:val="1"/>
        </w:rPr>
      </w:pPr>
      <w:r>
        <w:rPr>
          <w:rStyle w:val="None"/>
          <w:rFonts w:ascii="Times New Roman" w:hAnsi="Times New Roman"/>
          <w:i w:val="1"/>
          <w:iCs w:val="1"/>
          <w:rtl w:val="0"/>
          <w:lang w:val="en-US"/>
        </w:rPr>
        <w:t>Learning to Speak in Urdu</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1: Look around at the objects around you where you are studying.  Practice saying the objects around the space such as </w:t>
      </w:r>
      <w:r>
        <w:rPr>
          <w:rStyle w:val="None"/>
          <w:rFonts w:ascii="Times New Roman" w:hAnsi="Times New Roman" w:hint="default"/>
          <w:rtl w:val="0"/>
          <w:lang w:val="en-US"/>
        </w:rPr>
        <w:t>“</w:t>
      </w:r>
      <w:r>
        <w:rPr>
          <w:rStyle w:val="None"/>
          <w:rFonts w:ascii="Times New Roman" w:hAnsi="Times New Roman"/>
          <w:rtl w:val="0"/>
          <w:lang w:val="en-US"/>
        </w:rPr>
        <w:t>pen,</w:t>
      </w:r>
      <w:r>
        <w:rPr>
          <w:rStyle w:val="None"/>
          <w:rFonts w:ascii="Times New Roman" w:hAnsi="Times New Roman" w:hint="default"/>
          <w:rtl w:val="0"/>
          <w:lang w:val="en-US"/>
        </w:rPr>
        <w:t>” “</w:t>
      </w:r>
      <w:r>
        <w:rPr>
          <w:rStyle w:val="None"/>
          <w:rFonts w:ascii="Times New Roman" w:hAnsi="Times New Roman"/>
          <w:rtl w:val="0"/>
          <w:lang w:val="en-US"/>
        </w:rPr>
        <w:t>pencil,</w:t>
      </w:r>
      <w:r>
        <w:rPr>
          <w:rStyle w:val="None"/>
          <w:rFonts w:ascii="Times New Roman" w:hAnsi="Times New Roman" w:hint="default"/>
          <w:rtl w:val="0"/>
          <w:lang w:val="en-US"/>
        </w:rPr>
        <w:t>” “</w:t>
      </w:r>
      <w:r>
        <w:rPr>
          <w:rStyle w:val="None"/>
          <w:rFonts w:ascii="Times New Roman" w:hAnsi="Times New Roman"/>
          <w:rtl w:val="0"/>
          <w:lang w:val="en-US"/>
        </w:rPr>
        <w:t>picture,</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t>
      </w:r>
      <w:r>
        <w:rPr>
          <w:rStyle w:val="None"/>
          <w:rFonts w:ascii="Times New Roman" w:hAnsi="Times New Roman" w:hint="default"/>
          <w:rtl w:val="0"/>
          <w:lang w:val="en-US"/>
        </w:rPr>
        <w:t>“</w:t>
      </w:r>
      <w:r>
        <w:rPr>
          <w:rStyle w:val="None"/>
          <w:rFonts w:ascii="Times New Roman" w:hAnsi="Times New Roman"/>
          <w:rtl w:val="0"/>
          <w:lang w:val="en-US"/>
        </w:rPr>
        <w:t>book.</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Words you studied in the last study guide.  Walk to each object, point, and say </w:t>
      </w:r>
      <w:r>
        <w:rPr>
          <w:rStyle w:val="None"/>
          <w:rFonts w:ascii="Times New Roman" w:hAnsi="Times New Roman" w:hint="default"/>
          <w:rtl w:val="0"/>
          <w:lang w:val="en-US"/>
        </w:rPr>
        <w:t>“</w:t>
      </w:r>
      <w:r>
        <w:rPr>
          <w:rStyle w:val="None"/>
          <w:rFonts w:ascii="Times New Roman" w:hAnsi="Times New Roman"/>
          <w:rtl w:val="0"/>
          <w:lang w:val="en-US"/>
        </w:rPr>
        <w:t>This is a__________.</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Do this for each object that you see from the list of words in </w:t>
      </w:r>
      <w:r>
        <w:rPr>
          <w:rStyle w:val="None"/>
          <w:rFonts w:ascii="Times New Roman" w:hAnsi="Times New Roman"/>
          <w:u w:val="single"/>
          <w:rtl w:val="0"/>
          <w:lang w:val="en-US"/>
        </w:rPr>
        <w:t>Identifying Classroom Items</w:t>
      </w:r>
      <w:r>
        <w:rPr>
          <w:rStyle w:val="None"/>
          <w:rFonts w:ascii="Times New Roman" w:hAnsi="Times New Roman"/>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Step 2: Look at yourself in the mirror and pretend to have a conversation with someone else.  Introduce yourself using the basic greetings/partings.</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3: </w:t>
      </w:r>
      <w:r>
        <w:rPr>
          <w:rStyle w:val="None"/>
          <w:rFonts w:ascii="Times New Roman" w:hAnsi="Times New Roman"/>
          <w:u w:val="single"/>
          <w:rtl w:val="0"/>
          <w:lang w:val="en-US"/>
        </w:rPr>
        <w:t>Asking and Answering Questions</w:t>
      </w:r>
      <w:r>
        <w:rPr>
          <w:rStyle w:val="None"/>
          <w:rFonts w:ascii="Times New Roman" w:hAnsi="Times New Roman"/>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4: Now, return to the mirror and hold up one of the objects from </w:t>
      </w:r>
      <w:r>
        <w:rPr>
          <w:rStyle w:val="None"/>
          <w:rFonts w:ascii="Times New Roman" w:hAnsi="Times New Roman"/>
          <w:u w:val="single"/>
          <w:rtl w:val="0"/>
          <w:lang w:val="en-US"/>
        </w:rPr>
        <w:t>Identifying Classroom Items</w:t>
      </w:r>
      <w:r>
        <w:rPr>
          <w:rStyle w:val="None"/>
          <w:rFonts w:ascii="Times New Roman" w:hAnsi="Times New Roman"/>
          <w:rtl w:val="0"/>
          <w:lang w:val="en-US"/>
        </w:rPr>
        <w:t xml:space="preserve">.  Ask yourself in the mirror, </w:t>
      </w:r>
      <w:r>
        <w:rPr>
          <w:rStyle w:val="None"/>
          <w:rFonts w:ascii="Times New Roman" w:hAnsi="Times New Roman" w:hint="default"/>
          <w:rtl w:val="0"/>
          <w:lang w:val="en-US"/>
        </w:rPr>
        <w:t>“</w:t>
      </w:r>
      <w:r>
        <w:rPr>
          <w:rStyle w:val="None"/>
          <w:rFonts w:ascii="Times New Roman" w:hAnsi="Times New Roman"/>
          <w:rtl w:val="0"/>
          <w:lang w:val="en-US"/>
        </w:rPr>
        <w:t>What is this?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in Urdu.  And answer back, </w:t>
      </w:r>
      <w:r>
        <w:rPr>
          <w:rStyle w:val="None"/>
          <w:rFonts w:ascii="Times New Roman" w:hAnsi="Times New Roman" w:hint="default"/>
          <w:rtl w:val="0"/>
          <w:lang w:val="en-US"/>
        </w:rPr>
        <w:t>“</w:t>
      </w:r>
      <w:r>
        <w:rPr>
          <w:rStyle w:val="None"/>
          <w:rFonts w:ascii="Times New Roman" w:hAnsi="Times New Roman"/>
          <w:rtl w:val="0"/>
          <w:lang w:val="en-US"/>
        </w:rPr>
        <w:t>It is a __________.</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Do this with each of the objects from Unit 1: Introductions: </w:t>
      </w:r>
      <w:r>
        <w:rPr>
          <w:rStyle w:val="None"/>
          <w:rFonts w:ascii="Times New Roman" w:hAnsi="Times New Roman"/>
          <w:u w:val="single"/>
          <w:rtl w:val="0"/>
          <w:lang w:val="en-US"/>
        </w:rPr>
        <w:t>Identifying Classroom Items</w:t>
      </w:r>
      <w:r>
        <w:rPr>
          <w:rStyle w:val="None"/>
          <w:rFonts w:ascii="Times New Roman" w:hAnsi="Times New Roman"/>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5: Now look through photographs of friends, or photographs online of famous celebrities or in a magazine.  For each person ask yourself aloud, </w:t>
      </w:r>
      <w:r>
        <w:rPr>
          <w:rStyle w:val="None"/>
          <w:rFonts w:ascii="Times New Roman" w:hAnsi="Times New Roman" w:hint="default"/>
          <w:rtl w:val="0"/>
          <w:lang w:val="en-US"/>
        </w:rPr>
        <w:t>“</w:t>
      </w:r>
      <w:r>
        <w:rPr>
          <w:rStyle w:val="None"/>
          <w:rFonts w:ascii="Times New Roman" w:hAnsi="Times New Roman"/>
          <w:rtl w:val="0"/>
          <w:lang w:val="en-US"/>
        </w:rPr>
        <w:t>Who is that?</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answer, </w:t>
      </w:r>
      <w:r>
        <w:rPr>
          <w:rStyle w:val="None"/>
          <w:rFonts w:ascii="Times New Roman" w:hAnsi="Times New Roman" w:hint="default"/>
          <w:rtl w:val="0"/>
          <w:lang w:val="en-US"/>
        </w:rPr>
        <w:t>“</w:t>
      </w:r>
      <w:r>
        <w:rPr>
          <w:rStyle w:val="None"/>
          <w:rFonts w:ascii="Times New Roman" w:hAnsi="Times New Roman"/>
          <w:rtl w:val="0"/>
          <w:lang w:val="en-US"/>
        </w:rPr>
        <w:t>That</w:t>
      </w:r>
      <w:r>
        <w:rPr>
          <w:rStyle w:val="None"/>
          <w:rFonts w:ascii="Times New Roman" w:hAnsi="Times New Roman" w:hint="default"/>
          <w:rtl w:val="0"/>
          <w:lang w:val="en-US"/>
        </w:rPr>
        <w:t>’</w:t>
      </w:r>
      <w:r>
        <w:rPr>
          <w:rStyle w:val="None"/>
          <w:rFonts w:ascii="Times New Roman" w:hAnsi="Times New Roman"/>
          <w:rtl w:val="0"/>
          <w:lang w:val="en-US"/>
        </w:rPr>
        <w:t>s ___________.</w:t>
      </w:r>
      <w:r>
        <w:rPr>
          <w:rStyle w:val="None"/>
          <w:rFonts w:ascii="Times New Roman" w:hAnsi="Times New Roman" w:hint="default"/>
          <w:rtl w:val="0"/>
          <w:lang w:val="en-US"/>
        </w:rPr>
        <w:t>”</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6: Look at the words in </w:t>
      </w:r>
      <w:r>
        <w:rPr>
          <w:rStyle w:val="None"/>
          <w:rFonts w:ascii="Times New Roman" w:hAnsi="Times New Roman"/>
          <w:u w:val="single"/>
          <w:rtl w:val="0"/>
          <w:lang w:val="en-US"/>
        </w:rPr>
        <w:t>Asking and Answering Questions</w:t>
      </w:r>
      <w:r>
        <w:rPr>
          <w:rStyle w:val="None"/>
          <w:rFonts w:ascii="Times New Roman" w:hAnsi="Times New Roman"/>
          <w:rtl w:val="0"/>
          <w:lang w:val="en-US"/>
        </w:rPr>
        <w:t xml:space="preserve"> in Vocabulary 2. Write them down and pronounce them aloud. </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Step 7: Write down 3 sentences asking questions and answering them.</w:t>
      </w:r>
    </w:p>
    <w:p>
      <w:pPr>
        <w:pStyle w:val="List Paragraph"/>
        <w:numPr>
          <w:ilvl w:val="0"/>
          <w:numId w:val="6"/>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Step 8:  Go to </w:t>
      </w:r>
      <w:r>
        <w:rPr>
          <w:rStyle w:val="Hyperlink.2"/>
          <w:rFonts w:ascii="Times New Roman" w:cs="Times New Roman" w:hAnsi="Times New Roman" w:eastAsia="Times New Roman"/>
          <w:lang w:val="en-US"/>
        </w:rPr>
        <w:fldChar w:fldCharType="begin" w:fldLock="0"/>
      </w:r>
      <w:r>
        <w:rPr>
          <w:rStyle w:val="Hyperlink.2"/>
          <w:rFonts w:ascii="Times New Roman" w:cs="Times New Roman" w:hAnsi="Times New Roman" w:eastAsia="Times New Roman"/>
          <w:lang w:val="en-US"/>
        </w:rPr>
        <w:instrText xml:space="preserve"> HYPERLINK "http://langmedia.fivecolleges.edu/collection/lm_pakistan/urNumbers.html"</w:instrText>
      </w:r>
      <w:r>
        <w:rPr>
          <w:rStyle w:val="Hyperlink.2"/>
          <w:rFonts w:ascii="Times New Roman" w:cs="Times New Roman" w:hAnsi="Times New Roman" w:eastAsia="Times New Roman"/>
          <w:lang w:val="en-US"/>
        </w:rPr>
        <w:fldChar w:fldCharType="separate" w:fldLock="0"/>
      </w:r>
      <w:r>
        <w:rPr>
          <w:rStyle w:val="Hyperlink.2"/>
          <w:rFonts w:ascii="Times New Roman" w:hAnsi="Times New Roman"/>
          <w:rtl w:val="0"/>
          <w:lang w:val="en-US"/>
        </w:rPr>
        <w:t>http://langmedia.fivecolleges.edu/collection/lm_pakistan/urNumbers.html</w:t>
      </w:r>
      <w:r>
        <w:rPr>
          <w:rFonts w:ascii="Times New Roman" w:cs="Times New Roman" w:hAnsi="Times New Roman" w:eastAsia="Times New Roman"/>
          <w:lang w:val="en-US"/>
        </w:rPr>
        <w:fldChar w:fldCharType="end" w:fldLock="0"/>
      </w:r>
      <w:r>
        <w:rPr>
          <w:rStyle w:val="None"/>
          <w:rFonts w:ascii="Times New Roman" w:hAnsi="Times New Roman"/>
          <w:rtl w:val="0"/>
          <w:lang w:val="en-US"/>
        </w:rPr>
        <w:t xml:space="preserve"> and listen to each of the numbers. Practice saying each one after the speaker in the recording.</w:t>
      </w:r>
    </w:p>
    <w:p>
      <w:pPr>
        <w:pStyle w:val="Body"/>
        <w:tabs>
          <w:tab w:val="left" w:pos="1170"/>
        </w:tabs>
        <w:spacing w:after="0"/>
        <w:rPr>
          <w:rStyle w:val="None"/>
          <w:rFonts w:ascii="Times New Roman" w:cs="Times New Roman" w:hAnsi="Times New Roman" w:eastAsia="Times New Roman"/>
          <w:b w:val="1"/>
          <w:bCs w:val="1"/>
          <w:lang w:val="en-US"/>
        </w:rPr>
      </w:pPr>
    </w:p>
    <w:p>
      <w:pPr>
        <w:pStyle w:val="Body"/>
        <w:tabs>
          <w:tab w:val="left" w:pos="1170"/>
        </w:tabs>
        <w:spacing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Conversation Session Preparation</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Be prepared to greet your conversation partner.</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Do you know the different greetings/partings you can use when meeting someone informally and formally?</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Can you point to different objects in your room or in your study place and say what they are?</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look at different pictures of famous Pakistani actors and actresses.  Your Conversation will show you a picture of them and you will ask </w:t>
      </w:r>
      <w:r>
        <w:rPr>
          <w:rStyle w:val="None"/>
          <w:rFonts w:ascii="Times New Roman" w:hAnsi="Times New Roman" w:hint="default"/>
          <w:rtl w:val="0"/>
          <w:lang w:val="en-US"/>
        </w:rPr>
        <w:t>“</w:t>
      </w:r>
      <w:r>
        <w:rPr>
          <w:rStyle w:val="None"/>
          <w:rFonts w:ascii="Times New Roman" w:hAnsi="Times New Roman"/>
          <w:rtl w:val="0"/>
          <w:lang w:val="en-US"/>
        </w:rPr>
        <w:t>Who is that?</w:t>
      </w:r>
      <w:r>
        <w:rPr>
          <w:rStyle w:val="None"/>
          <w:rFonts w:ascii="Times New Roman" w:hAnsi="Times New Roman" w:hint="default"/>
          <w:rtl w:val="0"/>
          <w:lang w:val="en-US"/>
        </w:rPr>
        <w: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Bring with you photographs of famous American actors/actresses.  Your conversation partner will ask you who they are and you will need to respond, </w:t>
      </w:r>
      <w:r>
        <w:rPr>
          <w:rStyle w:val="None"/>
          <w:rFonts w:ascii="Times New Roman" w:hAnsi="Times New Roman" w:hint="default"/>
          <w:rtl w:val="0"/>
          <w:lang w:val="en-US"/>
        </w:rPr>
        <w:t>“</w:t>
      </w:r>
      <w:r>
        <w:rPr>
          <w:rStyle w:val="None"/>
          <w:rFonts w:ascii="Times New Roman" w:hAnsi="Times New Roman"/>
          <w:rtl w:val="0"/>
          <w:lang w:val="en-US"/>
        </w:rPr>
        <w:t>That</w:t>
      </w:r>
      <w:r>
        <w:rPr>
          <w:rStyle w:val="None"/>
          <w:rFonts w:ascii="Times New Roman" w:hAnsi="Times New Roman" w:hint="default"/>
          <w:rtl w:val="0"/>
          <w:lang w:val="en-US"/>
        </w:rPr>
        <w:t>’</w:t>
      </w:r>
      <w:r>
        <w:rPr>
          <w:rStyle w:val="None"/>
          <w:rFonts w:ascii="Times New Roman" w:hAnsi="Times New Roman"/>
          <w:rtl w:val="0"/>
          <w:lang w:val="en-US"/>
        </w:rPr>
        <w:t>s__________.</w:t>
      </w:r>
      <w:r>
        <w:rPr>
          <w:rStyle w:val="None"/>
          <w:rFonts w:ascii="Times New Roman" w:hAnsi="Times New Roman" w:hint="default"/>
          <w:rtl w:val="0"/>
          <w:lang w:val="en-US"/>
        </w:rPr>
        <w: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Can you write down what you hear?  Be prepared to hear different words and write them down correctly in the Urdu script.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Be prepared to recite the Urdu alphabet.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complete Exercise 4 in Unit 1: </w:t>
      </w:r>
      <w:r>
        <w:rPr>
          <w:rStyle w:val="None"/>
          <w:rFonts w:ascii="Times New Roman" w:hAnsi="Times New Roman"/>
          <w:u w:val="single"/>
          <w:rtl w:val="0"/>
          <w:lang w:val="en-US"/>
        </w:rPr>
        <w:t>Asking and Answering Questions</w:t>
      </w:r>
      <w:r>
        <w:rPr>
          <w:rStyle w:val="None"/>
          <w:rFonts w:ascii="Times New Roman" w:hAnsi="Times New Roman"/>
          <w:rtl w:val="0"/>
          <w:lang w:val="en-US"/>
        </w:rPr>
        <w:t>.</w:t>
      </w:r>
    </w:p>
    <w:p>
      <w:pPr>
        <w:pStyle w:val="List Paragraph"/>
        <w:numPr>
          <w:ilvl w:val="0"/>
          <w:numId w:val="8"/>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Be prepared to complete Exercise 5 in Unit 1: </w:t>
      </w:r>
      <w:r>
        <w:rPr>
          <w:rStyle w:val="None"/>
          <w:rFonts w:ascii="Times New Roman" w:hAnsi="Times New Roman"/>
          <w:u w:val="single"/>
          <w:rtl w:val="0"/>
          <w:lang w:val="en-US"/>
        </w:rPr>
        <w:t>Asking and Answering Questions</w:t>
      </w:r>
      <w:r>
        <w:rPr>
          <w:rStyle w:val="None"/>
          <w:rFonts w:ascii="Times New Roman" w:hAnsi="Times New Roman"/>
          <w:rtl w:val="0"/>
          <w:lang w:val="en-US"/>
        </w:rPr>
        <w:t>.</w:t>
      </w:r>
    </w:p>
    <w:p>
      <w:pPr>
        <w:pStyle w:val="Body"/>
        <w:spacing w:after="0"/>
        <w:ind w:left="360" w:firstLine="0"/>
        <w:rPr>
          <w:rStyle w:val="None"/>
          <w:rFonts w:ascii="Times New Roman" w:cs="Times New Roman" w:hAnsi="Times New Roman" w:eastAsia="Times New Roman"/>
          <w:lang w:val="en-US"/>
        </w:rPr>
      </w:pPr>
    </w:p>
    <w:p>
      <w:pPr>
        <w:pStyle w:val="Body"/>
        <w:spacing w:after="0"/>
        <w:ind w:left="36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Homework for Tutorial </w:t>
      </w:r>
    </w:p>
    <w:p>
      <w:pPr>
        <w:pStyle w:val="List Paragraph"/>
        <w:numPr>
          <w:ilvl w:val="0"/>
          <w:numId w:val="10"/>
        </w:numPr>
        <w:bidi w:val="0"/>
        <w:spacing w:after="0"/>
        <w:ind w:right="0"/>
        <w:jc w:val="left"/>
        <w:rPr>
          <w:rFonts w:ascii="Times New Roman" w:hAnsi="Times New Roman"/>
          <w:rtl w:val="0"/>
          <w:lang w:val="en-US"/>
        </w:rPr>
      </w:pPr>
      <w:r>
        <w:rPr>
          <w:rStyle w:val="None"/>
          <w:rFonts w:ascii="Times New Roman" w:hAnsi="Times New Roman"/>
          <w:rtl w:val="0"/>
          <w:lang w:val="en-US"/>
        </w:rPr>
        <w:t>Written task for Exercise 4 in The</w:t>
      </w:r>
      <w:r>
        <w:rPr>
          <w:rStyle w:val="None"/>
          <w:rFonts w:ascii="Times New Roman" w:hAnsi="Times New Roman"/>
          <w:u w:val="single"/>
          <w:rtl w:val="0"/>
          <w:lang w:val="en-US"/>
        </w:rPr>
        <w:t xml:space="preserve"> Consonants </w:t>
      </w:r>
      <w:r>
        <w:rPr>
          <w:rStyle w:val="None"/>
          <w:rFonts w:ascii="Times New Roman" w:hAnsi="Times New Roman"/>
          <w:i w:val="1"/>
          <w:iCs w:val="1"/>
          <w:u w:val="single"/>
          <w:rtl w:val="0"/>
          <w:lang w:val="en-US"/>
        </w:rPr>
        <w:t xml:space="preserve">bh, jh, </w:t>
      </w:r>
      <w:r>
        <w:rPr>
          <w:rStyle w:val="None"/>
          <w:rFonts w:ascii="Times New Roman" w:hAnsi="Times New Roman"/>
          <w:u w:val="single"/>
          <w:rtl w:val="0"/>
          <w:lang w:val="en-US"/>
        </w:rPr>
        <w:t xml:space="preserve">and </w:t>
      </w:r>
      <w:r>
        <w:rPr>
          <w:rStyle w:val="None"/>
          <w:rFonts w:ascii="Times New Roman" w:hAnsi="Times New Roman"/>
          <w:i w:val="1"/>
          <w:iCs w:val="1"/>
          <w:u w:val="single"/>
          <w:rtl w:val="0"/>
          <w:lang w:val="en-US"/>
        </w:rPr>
        <w:t>gh</w:t>
      </w:r>
      <w:r>
        <w:rPr>
          <w:rStyle w:val="None"/>
          <w:rFonts w:ascii="Times New Roman" w:hAnsi="Times New Roman"/>
          <w:u w:val="single"/>
          <w:rtl w:val="0"/>
          <w:lang w:val="en-US"/>
        </w:rPr>
        <w:t xml:space="preserve">. </w:t>
      </w:r>
      <w:r>
        <w:rPr>
          <w:rStyle w:val="None"/>
          <w:rFonts w:ascii="Times New Roman" w:hAnsi="Times New Roman"/>
          <w:rtl w:val="0"/>
          <w:lang w:val="en-US"/>
        </w:rPr>
        <w:t xml:space="preserve"> </w:t>
      </w:r>
    </w:p>
    <w:p>
      <w:pPr>
        <w:pStyle w:val="List Paragraph"/>
        <w:numPr>
          <w:ilvl w:val="0"/>
          <w:numId w:val="10"/>
        </w:numPr>
        <w:bidi w:val="0"/>
        <w:spacing w:after="0"/>
        <w:ind w:right="0"/>
        <w:jc w:val="left"/>
        <w:rPr>
          <w:rFonts w:ascii="Times New Roman" w:hAnsi="Times New Roman"/>
          <w:rtl w:val="0"/>
          <w:lang w:val="en-US"/>
        </w:rPr>
      </w:pPr>
      <w:r>
        <w:rPr>
          <w:rStyle w:val="None"/>
          <w:rFonts w:ascii="Times New Roman" w:hAnsi="Times New Roman"/>
          <w:rtl w:val="0"/>
          <w:lang w:val="en-US"/>
        </w:rPr>
        <w:t xml:space="preserve">Write down 12 questions </w:t>
      </w:r>
      <w:r>
        <w:rPr>
          <w:rStyle w:val="None"/>
          <w:rFonts w:ascii="Times New Roman" w:hAnsi="Times New Roman"/>
          <w:rtl w:val="0"/>
          <w:lang w:val="en-US"/>
        </w:rPr>
        <w:t xml:space="preserve">in Urdu </w:t>
      </w:r>
      <w:r>
        <w:rPr>
          <w:rStyle w:val="None"/>
          <w:rFonts w:ascii="Times New Roman" w:hAnsi="Times New Roman"/>
          <w:rtl w:val="0"/>
          <w:lang w:val="en-US"/>
        </w:rPr>
        <w:t xml:space="preserve">and answer them. Hand in the questions and answers. </w:t>
      </w:r>
    </w:p>
    <w:p>
      <w:pPr>
        <w:pStyle w:val="Body"/>
        <w:spacing w:before="120"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Additional Resources</w:t>
      </w:r>
    </w:p>
    <w:p>
      <w:pPr>
        <w:pStyle w:val="List Paragraph"/>
        <w:numPr>
          <w:ilvl w:val="0"/>
          <w:numId w:val="12"/>
        </w:numPr>
        <w:bidi w:val="0"/>
        <w:spacing w:after="0"/>
        <w:ind w:right="0"/>
        <w:jc w:val="left"/>
        <w:rPr>
          <w:rFonts w:ascii="Times New Roman" w:hAnsi="Times New Roman"/>
          <w:b w:val="1"/>
          <w:bCs w:val="1"/>
          <w:rtl w:val="0"/>
          <w:lang w:val="en-US"/>
        </w:rPr>
      </w:pPr>
      <w:r>
        <w:rPr>
          <w:rStyle w:val="None"/>
          <w:rFonts w:ascii="Times New Roman" w:hAnsi="Times New Roman"/>
          <w:b w:val="0"/>
          <w:bCs w:val="0"/>
          <w:rtl w:val="0"/>
          <w:lang w:val="en-US"/>
        </w:rPr>
        <w:t xml:space="preserve">Go to </w:t>
      </w:r>
      <w:r>
        <w:rPr>
          <w:rStyle w:val="None"/>
          <w:rFonts w:ascii="Times New Roman" w:hAnsi="Times New Roman"/>
          <w:b w:val="0"/>
          <w:bCs w:val="0"/>
          <w:i w:val="1"/>
          <w:iCs w:val="1"/>
          <w:rtl w:val="0"/>
          <w:lang w:val="en-US"/>
        </w:rPr>
        <w:t xml:space="preserve">LangMedia: </w:t>
      </w:r>
      <w:r>
        <w:rPr>
          <w:rStyle w:val="Hyperlink.3"/>
          <w:rFonts w:ascii="Times New Roman" w:cs="Times New Roman" w:hAnsi="Times New Roman" w:eastAsia="Times New Roman"/>
          <w:b w:val="0"/>
          <w:bCs w:val="0"/>
          <w:i w:val="1"/>
          <w:iCs w:val="1"/>
          <w:lang w:val="en-US"/>
        </w:rPr>
        <w:fldChar w:fldCharType="begin" w:fldLock="0"/>
      </w:r>
      <w:r>
        <w:rPr>
          <w:rStyle w:val="Hyperlink.3"/>
          <w:rFonts w:ascii="Times New Roman" w:cs="Times New Roman" w:hAnsi="Times New Roman" w:eastAsia="Times New Roman"/>
          <w:b w:val="0"/>
          <w:bCs w:val="0"/>
          <w:i w:val="1"/>
          <w:iCs w:val="1"/>
          <w:lang w:val="en-US"/>
        </w:rPr>
        <w:instrText xml:space="preserve"> HYPERLINK "http://langmedia.fivecolleges.edu/lm_collection.html"</w:instrText>
      </w:r>
      <w:r>
        <w:rPr>
          <w:rStyle w:val="Hyperlink.3"/>
          <w:rFonts w:ascii="Times New Roman" w:cs="Times New Roman" w:hAnsi="Times New Roman" w:eastAsia="Times New Roman"/>
          <w:b w:val="0"/>
          <w:bCs w:val="0"/>
          <w:i w:val="1"/>
          <w:iCs w:val="1"/>
          <w:lang w:val="en-US"/>
        </w:rPr>
        <w:fldChar w:fldCharType="separate" w:fldLock="0"/>
      </w:r>
      <w:r>
        <w:rPr>
          <w:rStyle w:val="Hyperlink.3"/>
          <w:rFonts w:ascii="Times New Roman" w:hAnsi="Times New Roman"/>
          <w:b w:val="0"/>
          <w:bCs w:val="0"/>
          <w:i w:val="1"/>
          <w:iCs w:val="1"/>
          <w:rtl w:val="0"/>
          <w:lang w:val="en-US"/>
        </w:rPr>
        <w:t>Urdu in Pakistan</w:t>
      </w:r>
      <w:r>
        <w:rPr>
          <w:rFonts w:ascii="Times New Roman" w:cs="Times New Roman" w:hAnsi="Times New Roman" w:eastAsia="Times New Roman"/>
          <w:b w:val="1"/>
          <w:bCs w:val="1"/>
          <w:lang w:val="en-US"/>
        </w:rPr>
        <w:fldChar w:fldCharType="end" w:fldLock="0"/>
      </w:r>
      <w:r>
        <w:rPr>
          <w:rStyle w:val="None"/>
          <w:rFonts w:ascii="Times New Roman" w:hAnsi="Times New Roman"/>
          <w:b w:val="0"/>
          <w:bCs w:val="0"/>
          <w:rtl w:val="0"/>
          <w:lang w:val="en-US"/>
        </w:rPr>
        <w:t>: Greetings and Partings.</w:t>
      </w:r>
    </w:p>
    <w:p>
      <w:pPr>
        <w:pStyle w:val="List Paragraph"/>
        <w:numPr>
          <w:ilvl w:val="0"/>
          <w:numId w:val="12"/>
        </w:numPr>
        <w:bidi w:val="0"/>
        <w:spacing w:after="0"/>
        <w:ind w:right="0"/>
        <w:jc w:val="left"/>
        <w:rPr>
          <w:rFonts w:ascii="Times New Roman" w:hAnsi="Times New Roman"/>
          <w:b w:val="1"/>
          <w:bCs w:val="1"/>
          <w:rtl w:val="0"/>
          <w:lang w:val="en-US"/>
        </w:rPr>
      </w:pPr>
      <w:r>
        <w:rPr>
          <w:rStyle w:val="None"/>
          <w:rFonts w:ascii="Times New Roman" w:hAnsi="Times New Roman"/>
          <w:b w:val="0"/>
          <w:bCs w:val="0"/>
          <w:rtl w:val="0"/>
          <w:lang w:val="en-US"/>
        </w:rPr>
        <w:t>Listen to the Greetings and Partings and practice saying them yourself.</w:t>
      </w:r>
    </w:p>
    <w:p>
      <w:pPr>
        <w:pStyle w:val="List Paragraph"/>
        <w:numPr>
          <w:ilvl w:val="0"/>
          <w:numId w:val="12"/>
        </w:numPr>
        <w:bidi w:val="0"/>
        <w:spacing w:after="0"/>
        <w:ind w:right="0"/>
        <w:jc w:val="left"/>
        <w:rPr>
          <w:rFonts w:ascii="Times New Roman" w:hAnsi="Times New Roman"/>
          <w:b w:val="1"/>
          <w:bCs w:val="1"/>
          <w:rtl w:val="0"/>
          <w:lang w:val="en-US"/>
        </w:rPr>
      </w:pPr>
      <w:r>
        <w:rPr>
          <w:rStyle w:val="None"/>
          <w:rFonts w:ascii="Times New Roman" w:hAnsi="Times New Roman"/>
          <w:b w:val="0"/>
          <w:bCs w:val="0"/>
          <w:rtl w:val="0"/>
          <w:lang w:val="en-US"/>
        </w:rPr>
        <w:t xml:space="preserve">Go to </w:t>
      </w:r>
      <w:r>
        <w:rPr>
          <w:rStyle w:val="None"/>
          <w:rFonts w:ascii="Times New Roman" w:hAnsi="Times New Roman"/>
          <w:b w:val="0"/>
          <w:bCs w:val="0"/>
          <w:i w:val="1"/>
          <w:iCs w:val="1"/>
          <w:rtl w:val="0"/>
          <w:lang w:val="en-US"/>
        </w:rPr>
        <w:t xml:space="preserve">LangMedia: </w:t>
      </w:r>
      <w:r>
        <w:rPr>
          <w:rStyle w:val="Hyperlink.3"/>
          <w:rFonts w:ascii="Times New Roman" w:cs="Times New Roman" w:hAnsi="Times New Roman" w:eastAsia="Times New Roman"/>
          <w:b w:val="0"/>
          <w:bCs w:val="0"/>
          <w:i w:val="1"/>
          <w:iCs w:val="1"/>
          <w:lang w:val="en-US"/>
        </w:rPr>
        <w:fldChar w:fldCharType="begin" w:fldLock="0"/>
      </w:r>
      <w:r>
        <w:rPr>
          <w:rStyle w:val="Hyperlink.3"/>
          <w:rFonts w:ascii="Times New Roman" w:cs="Times New Roman" w:hAnsi="Times New Roman" w:eastAsia="Times New Roman"/>
          <w:b w:val="0"/>
          <w:bCs w:val="0"/>
          <w:i w:val="1"/>
          <w:iCs w:val="1"/>
          <w:lang w:val="en-US"/>
        </w:rPr>
        <w:instrText xml:space="preserve"> HYPERLINK "http://langmedia.fivecolleges.edu/lm_collection.html"</w:instrText>
      </w:r>
      <w:r>
        <w:rPr>
          <w:rStyle w:val="Hyperlink.3"/>
          <w:rFonts w:ascii="Times New Roman" w:cs="Times New Roman" w:hAnsi="Times New Roman" w:eastAsia="Times New Roman"/>
          <w:b w:val="0"/>
          <w:bCs w:val="0"/>
          <w:i w:val="1"/>
          <w:iCs w:val="1"/>
          <w:lang w:val="en-US"/>
        </w:rPr>
        <w:fldChar w:fldCharType="separate" w:fldLock="0"/>
      </w:r>
      <w:r>
        <w:rPr>
          <w:rStyle w:val="Hyperlink.3"/>
          <w:rFonts w:ascii="Times New Roman" w:hAnsi="Times New Roman"/>
          <w:b w:val="0"/>
          <w:bCs w:val="0"/>
          <w:i w:val="1"/>
          <w:iCs w:val="1"/>
          <w:rtl w:val="0"/>
          <w:lang w:val="en-US"/>
        </w:rPr>
        <w:t>Urdu in Pakistan</w:t>
      </w:r>
      <w:r>
        <w:rPr>
          <w:rFonts w:ascii="Times New Roman" w:cs="Times New Roman" w:hAnsi="Times New Roman" w:eastAsia="Times New Roman"/>
          <w:b w:val="1"/>
          <w:bCs w:val="1"/>
          <w:lang w:val="en-US"/>
        </w:rPr>
        <w:fldChar w:fldCharType="end" w:fldLock="0"/>
      </w:r>
      <w:r>
        <w:rPr>
          <w:rStyle w:val="None"/>
          <w:rFonts w:ascii="Times New Roman" w:hAnsi="Times New Roman"/>
          <w:b w:val="0"/>
          <w:bCs w:val="0"/>
          <w:rtl w:val="0"/>
          <w:lang w:val="en-US"/>
        </w:rPr>
        <w:t>: Numbers</w:t>
      </w:r>
      <w:r>
        <w:rPr>
          <w:rStyle w:val="None"/>
          <w:rFonts w:ascii="Times New Roman" w:cs="Times New Roman" w:hAnsi="Times New Roman" w:eastAsia="Times New Roman"/>
          <w:b w:val="1"/>
          <w:bCs w:val="1"/>
          <w:lang w:val="en-US"/>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lang w:val="en-US"/>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000ff"/>
      <w:u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2">
    <w:name w:val="Hyperlink.2"/>
    <w:basedOn w:val="Link"/>
    <w:next w:val="Hyperlink.2"/>
    <w:rPr>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3">
    <w:name w:val="Hyperlink.3"/>
    <w:basedOn w:val="Link"/>
    <w:next w:val="Hyperlink.3"/>
    <w:rPr>
      <w:rFonts w:ascii="Times New Roman" w:cs="Times New Roman" w:hAnsi="Times New Roman" w:eastAsia="Times New Roman"/>
      <w:i w:val="1"/>
      <w:i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