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F4" w:rsidRDefault="00D30FF4" w:rsidP="00E02086">
      <w:pPr>
        <w:pStyle w:val="Title"/>
        <w:spacing w:line="276" w:lineRule="auto"/>
      </w:pPr>
      <w:r>
        <w:t>Mentored Persian Study Guide 36</w:t>
      </w:r>
    </w:p>
    <w:p w:rsidR="00D30FF4" w:rsidRDefault="00D30FF4" w:rsidP="00CF20A4">
      <w:pPr>
        <w:pStyle w:val="Subtitle"/>
        <w:spacing w:after="120" w:line="276" w:lineRule="auto"/>
      </w:pPr>
      <w:r>
        <w:t>Five College Center for World</w:t>
      </w:r>
      <w:r w:rsidR="00455043">
        <w:t xml:space="preserve"> Languages</w:t>
      </w:r>
      <w:r w:rsidR="00455043">
        <w:tab/>
      </w:r>
      <w:r w:rsidR="00455043">
        <w:tab/>
      </w:r>
      <w:r w:rsidR="00D54426">
        <w:tab/>
      </w:r>
      <w:r w:rsidR="00D54426">
        <w:tab/>
      </w:r>
      <w:r w:rsidR="00455043">
        <w:t xml:space="preserve">Version: </w:t>
      </w:r>
      <w:r w:rsidR="00D54426">
        <w:t>July 2023</w:t>
      </w:r>
    </w:p>
    <w:p w:rsidR="00234505" w:rsidRPr="00715894" w:rsidRDefault="00234505" w:rsidP="00CF20A4">
      <w:pPr>
        <w:pStyle w:val="Heading1"/>
        <w:spacing w:before="0" w:after="120" w:line="276" w:lineRule="auto"/>
      </w:pPr>
      <w:r w:rsidRPr="00715894">
        <w:t>Materials</w:t>
      </w:r>
      <w:r w:rsidR="00D54426">
        <w:t xml:space="preserve"> for This Study Guide</w:t>
      </w:r>
    </w:p>
    <w:p w:rsidR="00D54426" w:rsidRPr="00D54426" w:rsidRDefault="00234505" w:rsidP="00E02086">
      <w:pPr>
        <w:numPr>
          <w:ilvl w:val="0"/>
          <w:numId w:val="1"/>
        </w:numPr>
        <w:spacing w:line="276" w:lineRule="auto"/>
        <w:rPr>
          <w:rFonts w:ascii="Times New Roman" w:hAnsi="Times New Roman" w:cs="Times New Roman"/>
          <w:sz w:val="22"/>
          <w:szCs w:val="22"/>
        </w:rPr>
      </w:pPr>
      <w:bookmarkStart w:id="0" w:name="_GoBack"/>
      <w:r>
        <w:rPr>
          <w:rFonts w:ascii="Times New Roman" w:hAnsi="Times New Roman" w:cs="Times New Roman"/>
          <w:bCs/>
          <w:color w:val="000000"/>
          <w:sz w:val="22"/>
          <w:szCs w:val="22"/>
          <w:lang w:val="en"/>
        </w:rPr>
        <w:t>Amuzegar</w:t>
      </w:r>
      <w:r>
        <w:rPr>
          <w:rFonts w:ascii="Times New Roman" w:hAnsi="Times New Roman" w:cs="Times New Roman"/>
          <w:bCs/>
          <w:i/>
          <w:iCs/>
          <w:color w:val="000000"/>
          <w:sz w:val="22"/>
          <w:szCs w:val="22"/>
          <w:lang w:val="en"/>
        </w:rPr>
        <w:t>,</w:t>
      </w:r>
      <w:r>
        <w:rPr>
          <w:rFonts w:ascii="Times New Roman" w:hAnsi="Times New Roman" w:cs="Times New Roman"/>
          <w:bCs/>
          <w:color w:val="000000"/>
          <w:sz w:val="22"/>
          <w:szCs w:val="22"/>
          <w:lang w:val="en"/>
        </w:rPr>
        <w:t xml:space="preserve"> </w:t>
      </w:r>
      <w:r w:rsidRPr="001F691C">
        <w:rPr>
          <w:rFonts w:ascii="Times New Roman" w:hAnsi="Times New Roman" w:cs="Times New Roman"/>
          <w:bCs/>
          <w:i/>
          <w:iCs/>
          <w:color w:val="000000"/>
          <w:sz w:val="22"/>
          <w:szCs w:val="22"/>
          <w:lang w:val="en"/>
        </w:rPr>
        <w:t>How to Speak, Read &amp; Write Persian</w:t>
      </w:r>
    </w:p>
    <w:p w:rsidR="00234505" w:rsidRPr="00FA0193" w:rsidRDefault="00234505" w:rsidP="00E02086">
      <w:pPr>
        <w:numPr>
          <w:ilvl w:val="1"/>
          <w:numId w:val="1"/>
        </w:numPr>
        <w:spacing w:line="276" w:lineRule="auto"/>
        <w:rPr>
          <w:rFonts w:ascii="Times New Roman" w:hAnsi="Times New Roman" w:cs="Times New Roman"/>
          <w:sz w:val="22"/>
          <w:szCs w:val="22"/>
        </w:rPr>
      </w:pPr>
      <w:r>
        <w:rPr>
          <w:sz w:val="22"/>
          <w:szCs w:val="22"/>
        </w:rPr>
        <w:t>Lesson 17, pp. 161-165</w:t>
      </w:r>
    </w:p>
    <w:p w:rsidR="00D54426" w:rsidRPr="00D54426" w:rsidRDefault="00FA0193" w:rsidP="00E02086">
      <w:pPr>
        <w:numPr>
          <w:ilvl w:val="0"/>
          <w:numId w:val="1"/>
        </w:numPr>
        <w:spacing w:line="276" w:lineRule="auto"/>
        <w:rPr>
          <w:rFonts w:ascii="Times New Roman" w:hAnsi="Times New Roman" w:cs="Times New Roman"/>
          <w:sz w:val="22"/>
          <w:szCs w:val="22"/>
        </w:rPr>
      </w:pPr>
      <w:r w:rsidRPr="002E0C8F">
        <w:rPr>
          <w:i/>
          <w:iCs/>
          <w:sz w:val="22"/>
          <w:szCs w:val="22"/>
        </w:rPr>
        <w:t>Five College Persian Manual IV</w:t>
      </w:r>
    </w:p>
    <w:p w:rsidR="00FA0193" w:rsidRPr="00D978F5" w:rsidRDefault="00991D9C" w:rsidP="00E02086">
      <w:pPr>
        <w:numPr>
          <w:ilvl w:val="1"/>
          <w:numId w:val="1"/>
        </w:numPr>
        <w:spacing w:line="276" w:lineRule="auto"/>
        <w:rPr>
          <w:rFonts w:ascii="Times New Roman" w:hAnsi="Times New Roman" w:cs="Times New Roman"/>
          <w:sz w:val="22"/>
          <w:szCs w:val="22"/>
        </w:rPr>
      </w:pPr>
      <w:r>
        <w:rPr>
          <w:sz w:val="22"/>
          <w:szCs w:val="22"/>
        </w:rPr>
        <w:t>L</w:t>
      </w:r>
      <w:r w:rsidR="00FA0193">
        <w:rPr>
          <w:sz w:val="22"/>
          <w:szCs w:val="22"/>
        </w:rPr>
        <w:t>e</w:t>
      </w:r>
      <w:r w:rsidR="002E0C8F">
        <w:rPr>
          <w:sz w:val="22"/>
          <w:szCs w:val="22"/>
        </w:rPr>
        <w:t>sson 36</w:t>
      </w:r>
      <w:r w:rsidR="00D54426">
        <w:rPr>
          <w:sz w:val="22"/>
          <w:szCs w:val="22"/>
        </w:rPr>
        <w:t>, pp. 19-22</w:t>
      </w:r>
    </w:p>
    <w:bookmarkStart w:id="1" w:name="_Hlk141084173"/>
    <w:p w:rsidR="00D978F5" w:rsidRPr="00DD0652" w:rsidRDefault="00D978F5" w:rsidP="00E02086">
      <w:pPr>
        <w:numPr>
          <w:ilvl w:val="0"/>
          <w:numId w:val="1"/>
        </w:numPr>
        <w:spacing w:line="276" w:lineRule="auto"/>
        <w:rPr>
          <w:rFonts w:ascii="Times New Roman" w:hAnsi="Times New Roman" w:cs="Times New Roman"/>
          <w:sz w:val="22"/>
          <w:szCs w:val="22"/>
        </w:rPr>
      </w:pPr>
      <w:r>
        <w:fldChar w:fldCharType="begin"/>
      </w:r>
      <w:r>
        <w:instrText xml:space="preserve"> HYPERLINK "https://langmedia.fivecolleges.edu/exercises_all/57/21/189655" </w:instrText>
      </w:r>
      <w:r>
        <w:fldChar w:fldCharType="separate"/>
      </w:r>
      <w:r w:rsidRPr="00DD0652">
        <w:rPr>
          <w:rStyle w:val="Hyperlink"/>
          <w:color w:val="4472C4" w:themeColor="accent1"/>
          <w:sz w:val="22"/>
          <w:szCs w:val="22"/>
        </w:rPr>
        <w:t>Persian Dictation Exercises</w:t>
      </w:r>
      <w:r>
        <w:rPr>
          <w:rStyle w:val="Hyperlink"/>
          <w:color w:val="4472C4" w:themeColor="accent1"/>
          <w:sz w:val="22"/>
          <w:szCs w:val="22"/>
        </w:rPr>
        <w:fldChar w:fldCharType="end"/>
      </w:r>
    </w:p>
    <w:bookmarkEnd w:id="0"/>
    <w:p w:rsidR="00D978F5" w:rsidRPr="00D978F5" w:rsidRDefault="00D978F5" w:rsidP="00CF20A4">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Dictation</w:t>
      </w:r>
      <w:r>
        <w:rPr>
          <w:rFonts w:ascii="Times New Roman" w:hAnsi="Times New Roman" w:cs="Times New Roman"/>
          <w:sz w:val="22"/>
          <w:szCs w:val="22"/>
          <w:lang w:val="en"/>
        </w:rPr>
        <w:t xml:space="preserve"> </w:t>
      </w:r>
      <w:bookmarkEnd w:id="1"/>
      <w:r>
        <w:rPr>
          <w:rFonts w:ascii="Times New Roman" w:hAnsi="Times New Roman" w:cs="Times New Roman"/>
          <w:b/>
          <w:bCs/>
          <w:sz w:val="22"/>
          <w:szCs w:val="22"/>
          <w:lang w:val="en"/>
        </w:rPr>
        <w:t>36</w:t>
      </w:r>
    </w:p>
    <w:p w:rsidR="00234505" w:rsidRDefault="00234505" w:rsidP="00CF20A4">
      <w:pPr>
        <w:pStyle w:val="Heading1"/>
        <w:spacing w:before="0" w:after="120" w:line="276" w:lineRule="auto"/>
      </w:pPr>
      <w:r w:rsidRPr="008A72A5">
        <w:t>Assignments for Independent Study</w:t>
      </w:r>
    </w:p>
    <w:p w:rsidR="00E61110" w:rsidRPr="00E61110" w:rsidRDefault="00E61110" w:rsidP="00CF20A4">
      <w:pPr>
        <w:pStyle w:val="Heading2"/>
        <w:spacing w:before="0" w:after="120" w:line="276" w:lineRule="auto"/>
      </w:pPr>
      <w:r>
        <w:t>Conjunctions</w:t>
      </w:r>
      <w:r w:rsidR="00CF20A4">
        <w:t>; Language and Ethnicity</w:t>
      </w:r>
    </w:p>
    <w:p w:rsidR="00234505" w:rsidRDefault="00247CE4" w:rsidP="00CF20A4">
      <w:pPr>
        <w:numPr>
          <w:ilvl w:val="0"/>
          <w:numId w:val="1"/>
        </w:numPr>
        <w:spacing w:after="120" w:line="276" w:lineRule="auto"/>
        <w:rPr>
          <w:sz w:val="22"/>
          <w:szCs w:val="22"/>
        </w:rPr>
      </w:pPr>
      <w:r>
        <w:rPr>
          <w:sz w:val="22"/>
          <w:szCs w:val="22"/>
        </w:rPr>
        <w:t>Read</w:t>
      </w:r>
      <w:r w:rsidR="00234505">
        <w:rPr>
          <w:sz w:val="22"/>
          <w:szCs w:val="22"/>
        </w:rPr>
        <w:t xml:space="preserve"> and memorize the new vocabulary in </w:t>
      </w:r>
      <w:r w:rsidR="00234505" w:rsidRPr="00D54426">
        <w:rPr>
          <w:i/>
          <w:iCs/>
          <w:sz w:val="22"/>
          <w:szCs w:val="22"/>
        </w:rPr>
        <w:t>Amuzegar</w:t>
      </w:r>
      <w:r w:rsidR="00234505">
        <w:rPr>
          <w:sz w:val="22"/>
          <w:szCs w:val="22"/>
        </w:rPr>
        <w:t>, Lesson 17, pp. 161, 163-164, and 165.</w:t>
      </w:r>
    </w:p>
    <w:p w:rsidR="00234505" w:rsidRDefault="00234505" w:rsidP="00CF20A4">
      <w:pPr>
        <w:numPr>
          <w:ilvl w:val="0"/>
          <w:numId w:val="1"/>
        </w:numPr>
        <w:spacing w:after="120" w:line="276" w:lineRule="auto"/>
        <w:rPr>
          <w:sz w:val="22"/>
          <w:szCs w:val="22"/>
        </w:rPr>
      </w:pPr>
      <w:r>
        <w:rPr>
          <w:sz w:val="22"/>
          <w:szCs w:val="22"/>
        </w:rPr>
        <w:t>Read about</w:t>
      </w:r>
      <w:r w:rsidR="00247CE4">
        <w:rPr>
          <w:sz w:val="22"/>
          <w:szCs w:val="22"/>
        </w:rPr>
        <w:t xml:space="preserve"> and commit to memory</w:t>
      </w:r>
      <w:r>
        <w:rPr>
          <w:sz w:val="22"/>
          <w:szCs w:val="22"/>
        </w:rPr>
        <w:t xml:space="preserve"> </w:t>
      </w:r>
      <w:r w:rsidR="00247CE4">
        <w:rPr>
          <w:sz w:val="22"/>
          <w:szCs w:val="22"/>
        </w:rPr>
        <w:t>any new information on how</w:t>
      </w:r>
      <w:r>
        <w:rPr>
          <w:sz w:val="22"/>
          <w:szCs w:val="22"/>
        </w:rPr>
        <w:t xml:space="preserve"> to use conjunctions </w:t>
      </w:r>
      <w:r w:rsidR="00247CE4">
        <w:rPr>
          <w:sz w:val="22"/>
          <w:szCs w:val="22"/>
        </w:rPr>
        <w:t>in</w:t>
      </w:r>
      <w:r>
        <w:rPr>
          <w:sz w:val="22"/>
          <w:szCs w:val="22"/>
        </w:rPr>
        <w:t xml:space="preserve"> </w:t>
      </w:r>
      <w:proofErr w:type="spellStart"/>
      <w:r w:rsidR="00D54426" w:rsidRPr="00D54426">
        <w:rPr>
          <w:i/>
          <w:iCs/>
          <w:sz w:val="22"/>
          <w:szCs w:val="22"/>
        </w:rPr>
        <w:t>Amuzegar</w:t>
      </w:r>
      <w:proofErr w:type="spellEnd"/>
      <w:r w:rsidR="00D54426">
        <w:rPr>
          <w:sz w:val="22"/>
          <w:szCs w:val="22"/>
        </w:rPr>
        <w:t xml:space="preserve">, </w:t>
      </w:r>
      <w:r>
        <w:rPr>
          <w:sz w:val="22"/>
          <w:szCs w:val="22"/>
        </w:rPr>
        <w:t>p</w:t>
      </w:r>
      <w:r w:rsidR="00D54426">
        <w:rPr>
          <w:sz w:val="22"/>
          <w:szCs w:val="22"/>
        </w:rPr>
        <w:t>g</w:t>
      </w:r>
      <w:r>
        <w:rPr>
          <w:sz w:val="22"/>
          <w:szCs w:val="22"/>
        </w:rPr>
        <w:t>. 161.</w:t>
      </w:r>
    </w:p>
    <w:p w:rsidR="00234505" w:rsidRDefault="00234505" w:rsidP="00CF20A4">
      <w:pPr>
        <w:numPr>
          <w:ilvl w:val="0"/>
          <w:numId w:val="1"/>
        </w:numPr>
        <w:spacing w:after="120" w:line="276" w:lineRule="auto"/>
        <w:rPr>
          <w:sz w:val="22"/>
          <w:szCs w:val="22"/>
        </w:rPr>
      </w:pPr>
      <w:r>
        <w:rPr>
          <w:sz w:val="22"/>
          <w:szCs w:val="22"/>
        </w:rPr>
        <w:t xml:space="preserve">Write out exercise 52 on </w:t>
      </w:r>
      <w:proofErr w:type="spellStart"/>
      <w:r w:rsidR="00D54426" w:rsidRPr="00D54426">
        <w:rPr>
          <w:i/>
          <w:iCs/>
          <w:sz w:val="22"/>
          <w:szCs w:val="22"/>
        </w:rPr>
        <w:t>Amuzegar</w:t>
      </w:r>
      <w:proofErr w:type="spellEnd"/>
      <w:r w:rsidR="00D54426">
        <w:rPr>
          <w:sz w:val="22"/>
          <w:szCs w:val="22"/>
        </w:rPr>
        <w:t xml:space="preserve">, </w:t>
      </w:r>
      <w:r>
        <w:rPr>
          <w:sz w:val="22"/>
          <w:szCs w:val="22"/>
        </w:rPr>
        <w:t>pp. 162-163.</w:t>
      </w:r>
    </w:p>
    <w:p w:rsidR="00234505" w:rsidRDefault="00234505" w:rsidP="00CF20A4">
      <w:pPr>
        <w:numPr>
          <w:ilvl w:val="0"/>
          <w:numId w:val="1"/>
        </w:numPr>
        <w:spacing w:after="120" w:line="276" w:lineRule="auto"/>
        <w:rPr>
          <w:sz w:val="22"/>
          <w:szCs w:val="22"/>
        </w:rPr>
      </w:pPr>
      <w:r>
        <w:rPr>
          <w:sz w:val="22"/>
          <w:szCs w:val="22"/>
        </w:rPr>
        <w:t xml:space="preserve">Complete the “reading practice” </w:t>
      </w:r>
      <w:r w:rsidR="00247CE4">
        <w:rPr>
          <w:sz w:val="22"/>
          <w:szCs w:val="22"/>
        </w:rPr>
        <w:t>i</w:t>
      </w:r>
      <w:r>
        <w:rPr>
          <w:sz w:val="22"/>
          <w:szCs w:val="22"/>
        </w:rPr>
        <w:t xml:space="preserve">n </w:t>
      </w:r>
      <w:proofErr w:type="spellStart"/>
      <w:r w:rsidR="00D54426" w:rsidRPr="00D54426">
        <w:rPr>
          <w:i/>
          <w:iCs/>
          <w:sz w:val="22"/>
          <w:szCs w:val="22"/>
        </w:rPr>
        <w:t>Amuzegar</w:t>
      </w:r>
      <w:proofErr w:type="spellEnd"/>
      <w:r w:rsidR="00D54426">
        <w:rPr>
          <w:sz w:val="22"/>
          <w:szCs w:val="22"/>
        </w:rPr>
        <w:t xml:space="preserve">, </w:t>
      </w:r>
      <w:r>
        <w:rPr>
          <w:sz w:val="22"/>
          <w:szCs w:val="22"/>
        </w:rPr>
        <w:t>p</w:t>
      </w:r>
      <w:r w:rsidR="00D54426">
        <w:rPr>
          <w:sz w:val="22"/>
          <w:szCs w:val="22"/>
        </w:rPr>
        <w:t>g</w:t>
      </w:r>
      <w:r>
        <w:rPr>
          <w:sz w:val="22"/>
          <w:szCs w:val="22"/>
        </w:rPr>
        <w:t>. 163.</w:t>
      </w:r>
    </w:p>
    <w:p w:rsidR="00234505" w:rsidRDefault="00234505" w:rsidP="00CF20A4">
      <w:pPr>
        <w:numPr>
          <w:ilvl w:val="0"/>
          <w:numId w:val="1"/>
        </w:numPr>
        <w:spacing w:after="120" w:line="276" w:lineRule="auto"/>
        <w:rPr>
          <w:sz w:val="22"/>
          <w:szCs w:val="22"/>
        </w:rPr>
      </w:pPr>
      <w:r>
        <w:rPr>
          <w:sz w:val="22"/>
          <w:szCs w:val="22"/>
        </w:rPr>
        <w:t xml:space="preserve">Read about and learn how to use conjunctions and prepositions </w:t>
      </w:r>
      <w:r w:rsidR="00247CE4">
        <w:rPr>
          <w:sz w:val="22"/>
          <w:szCs w:val="22"/>
        </w:rPr>
        <w:t>i</w:t>
      </w:r>
      <w:r>
        <w:rPr>
          <w:sz w:val="22"/>
          <w:szCs w:val="22"/>
        </w:rPr>
        <w:t xml:space="preserve">n </w:t>
      </w:r>
      <w:proofErr w:type="spellStart"/>
      <w:r w:rsidR="00D54426" w:rsidRPr="00D54426">
        <w:rPr>
          <w:i/>
          <w:iCs/>
          <w:sz w:val="22"/>
          <w:szCs w:val="22"/>
        </w:rPr>
        <w:t>Amuzegar</w:t>
      </w:r>
      <w:proofErr w:type="spellEnd"/>
      <w:r w:rsidR="00D54426">
        <w:rPr>
          <w:sz w:val="22"/>
          <w:szCs w:val="22"/>
        </w:rPr>
        <w:t xml:space="preserve">, </w:t>
      </w:r>
      <w:r>
        <w:rPr>
          <w:sz w:val="22"/>
          <w:szCs w:val="22"/>
        </w:rPr>
        <w:t>pp. 164-165.</w:t>
      </w:r>
    </w:p>
    <w:p w:rsidR="00234505" w:rsidRDefault="00E61110" w:rsidP="00CF20A4">
      <w:pPr>
        <w:numPr>
          <w:ilvl w:val="0"/>
          <w:numId w:val="1"/>
        </w:numPr>
        <w:spacing w:after="120" w:line="276" w:lineRule="auto"/>
        <w:rPr>
          <w:sz w:val="22"/>
          <w:szCs w:val="22"/>
        </w:rPr>
      </w:pPr>
      <w:r>
        <w:rPr>
          <w:sz w:val="22"/>
          <w:szCs w:val="22"/>
        </w:rPr>
        <w:t>Study the passages and dialogues in</w:t>
      </w:r>
      <w:r w:rsidR="002262B7">
        <w:rPr>
          <w:sz w:val="22"/>
          <w:szCs w:val="22"/>
        </w:rPr>
        <w:t xml:space="preserve"> </w:t>
      </w:r>
      <w:r w:rsidR="00A865F2" w:rsidRPr="002E0C8F">
        <w:rPr>
          <w:i/>
          <w:iCs/>
          <w:sz w:val="22"/>
          <w:szCs w:val="22"/>
        </w:rPr>
        <w:t>Five College Persian Manual IV</w:t>
      </w:r>
      <w:r w:rsidR="00D54426">
        <w:rPr>
          <w:sz w:val="22"/>
          <w:szCs w:val="22"/>
        </w:rPr>
        <w:t>, Lesson 36</w:t>
      </w:r>
      <w:r w:rsidR="00A865F2">
        <w:rPr>
          <w:i/>
          <w:iCs/>
          <w:sz w:val="22"/>
          <w:szCs w:val="22"/>
        </w:rPr>
        <w:t>.</w:t>
      </w:r>
      <w:r>
        <w:rPr>
          <w:sz w:val="22"/>
          <w:szCs w:val="22"/>
        </w:rPr>
        <w:t xml:space="preserve"> Make sure you can read them easily and understand all of the expressions in them, especially the use of conjunctions.</w:t>
      </w:r>
    </w:p>
    <w:p w:rsidR="00E61110" w:rsidRDefault="00E61110" w:rsidP="00CF20A4">
      <w:pPr>
        <w:numPr>
          <w:ilvl w:val="0"/>
          <w:numId w:val="1"/>
        </w:numPr>
        <w:spacing w:after="120" w:line="276" w:lineRule="auto"/>
        <w:rPr>
          <w:sz w:val="22"/>
          <w:szCs w:val="22"/>
        </w:rPr>
      </w:pPr>
      <w:r>
        <w:rPr>
          <w:sz w:val="22"/>
          <w:szCs w:val="22"/>
        </w:rPr>
        <w:t xml:space="preserve">Complete all the exercises in </w:t>
      </w:r>
      <w:r w:rsidRPr="002E0C8F">
        <w:rPr>
          <w:i/>
          <w:iCs/>
          <w:sz w:val="22"/>
          <w:szCs w:val="22"/>
        </w:rPr>
        <w:t>Five College Persian Manual IV</w:t>
      </w:r>
      <w:r>
        <w:rPr>
          <w:sz w:val="22"/>
          <w:szCs w:val="22"/>
        </w:rPr>
        <w:t>, Lesson 36</w:t>
      </w:r>
      <w:r>
        <w:rPr>
          <w:sz w:val="22"/>
          <w:szCs w:val="22"/>
        </w:rPr>
        <w:t>.</w:t>
      </w:r>
    </w:p>
    <w:p w:rsidR="00CF20A4" w:rsidRDefault="00CF20A4" w:rsidP="00CF20A4">
      <w:pPr>
        <w:numPr>
          <w:ilvl w:val="1"/>
          <w:numId w:val="1"/>
        </w:numPr>
        <w:spacing w:after="120" w:line="276" w:lineRule="auto"/>
        <w:rPr>
          <w:sz w:val="22"/>
          <w:szCs w:val="22"/>
        </w:rPr>
      </w:pPr>
      <w:r>
        <w:rPr>
          <w:b/>
          <w:bCs/>
          <w:sz w:val="22"/>
          <w:szCs w:val="22"/>
        </w:rPr>
        <w:t xml:space="preserve">HAND IN: </w:t>
      </w:r>
      <w:r>
        <w:rPr>
          <w:sz w:val="22"/>
          <w:szCs w:val="22"/>
        </w:rPr>
        <w:t xml:space="preserve">Write out exercise 52 in </w:t>
      </w:r>
      <w:proofErr w:type="spellStart"/>
      <w:r w:rsidRPr="00CF022B">
        <w:rPr>
          <w:i/>
          <w:iCs/>
          <w:sz w:val="22"/>
          <w:szCs w:val="22"/>
        </w:rPr>
        <w:t>Amuzegar</w:t>
      </w:r>
      <w:proofErr w:type="spellEnd"/>
      <w:r>
        <w:rPr>
          <w:sz w:val="22"/>
          <w:szCs w:val="22"/>
        </w:rPr>
        <w:t>, pg. 162.</w:t>
      </w:r>
    </w:p>
    <w:p w:rsidR="00CF20A4" w:rsidRPr="00CF20A4" w:rsidRDefault="00CF20A4" w:rsidP="00CF20A4">
      <w:pPr>
        <w:widowControl w:val="0"/>
        <w:numPr>
          <w:ilvl w:val="1"/>
          <w:numId w:val="1"/>
        </w:numPr>
        <w:autoSpaceDE w:val="0"/>
        <w:autoSpaceDN w:val="0"/>
        <w:adjustRightInd w:val="0"/>
        <w:spacing w:after="120" w:line="276" w:lineRule="auto"/>
        <w:rPr>
          <w:rFonts w:ascii="Times New Roman" w:hAnsi="Times New Roman"/>
          <w:sz w:val="22"/>
          <w:szCs w:val="22"/>
        </w:rPr>
      </w:pPr>
      <w:r>
        <w:rPr>
          <w:b/>
          <w:bCs/>
          <w:sz w:val="22"/>
          <w:szCs w:val="22"/>
        </w:rPr>
        <w:t xml:space="preserve">HAND IN: </w:t>
      </w:r>
      <w:r>
        <w:rPr>
          <w:sz w:val="22"/>
          <w:szCs w:val="22"/>
        </w:rPr>
        <w:t>Exercises 1-5</w:t>
      </w:r>
      <w:r w:rsidRPr="004E45F7">
        <w:rPr>
          <w:b/>
          <w:bCs/>
          <w:sz w:val="22"/>
          <w:szCs w:val="22"/>
        </w:rPr>
        <w:t xml:space="preserve"> </w:t>
      </w:r>
      <w:r>
        <w:rPr>
          <w:sz w:val="22"/>
          <w:szCs w:val="22"/>
        </w:rPr>
        <w:t xml:space="preserve">in </w:t>
      </w:r>
      <w:r w:rsidRPr="002E0C8F">
        <w:rPr>
          <w:i/>
          <w:iCs/>
          <w:sz w:val="22"/>
          <w:szCs w:val="22"/>
        </w:rPr>
        <w:t>Five College Persian Manual IV</w:t>
      </w:r>
      <w:r>
        <w:rPr>
          <w:sz w:val="22"/>
          <w:szCs w:val="22"/>
        </w:rPr>
        <w:t>, Lesson 36.</w:t>
      </w:r>
    </w:p>
    <w:p w:rsidR="00CF20A4" w:rsidRPr="00CF20A4" w:rsidRDefault="00CF20A4" w:rsidP="00CF20A4">
      <w:pPr>
        <w:widowControl w:val="0"/>
        <w:numPr>
          <w:ilvl w:val="1"/>
          <w:numId w:val="1"/>
        </w:numPr>
        <w:autoSpaceDE w:val="0"/>
        <w:autoSpaceDN w:val="0"/>
        <w:adjustRightInd w:val="0"/>
        <w:spacing w:after="120" w:line="276" w:lineRule="auto"/>
        <w:rPr>
          <w:rFonts w:ascii="Times New Roman" w:hAnsi="Times New Roman"/>
          <w:sz w:val="22"/>
          <w:szCs w:val="22"/>
        </w:rPr>
      </w:pPr>
      <w:r>
        <w:rPr>
          <w:b/>
          <w:bCs/>
          <w:sz w:val="22"/>
          <w:szCs w:val="22"/>
        </w:rPr>
        <w:t xml:space="preserve">HAND IN: </w:t>
      </w:r>
      <w:r>
        <w:rPr>
          <w:sz w:val="22"/>
          <w:szCs w:val="22"/>
        </w:rPr>
        <w:t>Write a passage in which you detail the ethnicities and languages spoken in a part of Iran, and the origins of those ethnicities and languages. Do a little research through Google or Wikipedia, and don’t worry on getting too much fine-grained detail, but rather give a broad overview of the region you have selected. Use new conjunctions and prepositional expressions as much as possible. Write at least 20 sentences.</w:t>
      </w:r>
    </w:p>
    <w:p w:rsidR="00CF20A4" w:rsidRPr="00CF20A4" w:rsidRDefault="00CF20A4" w:rsidP="00CF20A4">
      <w:pPr>
        <w:widowControl w:val="0"/>
        <w:numPr>
          <w:ilvl w:val="1"/>
          <w:numId w:val="1"/>
        </w:numPr>
        <w:autoSpaceDE w:val="0"/>
        <w:autoSpaceDN w:val="0"/>
        <w:adjustRightInd w:val="0"/>
        <w:spacing w:after="120" w:line="276" w:lineRule="auto"/>
        <w:rPr>
          <w:rFonts w:ascii="Times New Roman" w:hAnsi="Times New Roman"/>
          <w:sz w:val="22"/>
          <w:szCs w:val="22"/>
        </w:rPr>
      </w:pPr>
      <w:r>
        <w:rPr>
          <w:b/>
          <w:bCs/>
          <w:sz w:val="22"/>
          <w:szCs w:val="22"/>
        </w:rPr>
        <w:t xml:space="preserve">HAND IN: </w:t>
      </w:r>
      <w:r>
        <w:rPr>
          <w:sz w:val="22"/>
          <w:szCs w:val="22"/>
        </w:rPr>
        <w:t xml:space="preserve">Write a dialogue in which two friends, one from Tehran and the other from New York City (or a major city in your country of origin if not the US), meet and talk about the biggest languages and ethnic identities in each other’s countries at a café. </w:t>
      </w:r>
      <w:r>
        <w:rPr>
          <w:sz w:val="22"/>
          <w:szCs w:val="22"/>
        </w:rPr>
        <w:t>Use new conjunctions and prepositional expressions as much as possible.</w:t>
      </w:r>
      <w:r>
        <w:rPr>
          <w:sz w:val="22"/>
          <w:szCs w:val="22"/>
        </w:rPr>
        <w:t xml:space="preserve"> Write at least 20 lines.</w:t>
      </w:r>
    </w:p>
    <w:p w:rsidR="00E61110" w:rsidRPr="00204898" w:rsidRDefault="00E61110" w:rsidP="00CF20A4">
      <w:pPr>
        <w:pStyle w:val="Heading2"/>
        <w:spacing w:before="0" w:after="120" w:line="276" w:lineRule="auto"/>
      </w:pPr>
      <w:bookmarkStart w:id="2" w:name="_Hlk141083828"/>
      <w:r>
        <w:t>Practicing Listening and Writing</w:t>
      </w:r>
    </w:p>
    <w:p w:rsidR="00E61110" w:rsidRDefault="00E61110" w:rsidP="00CF20A4">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5"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E61110" w:rsidRPr="00E61110" w:rsidRDefault="00E61110" w:rsidP="00CF20A4">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3</w:t>
      </w:r>
      <w:r>
        <w:rPr>
          <w:rFonts w:ascii="Times New Roman" w:hAnsi="Times New Roman"/>
          <w:sz w:val="22"/>
          <w:szCs w:val="22"/>
        </w:rPr>
        <w:t>6</w:t>
      </w:r>
      <w:r>
        <w:rPr>
          <w:rFonts w:ascii="Times New Roman" w:hAnsi="Times New Roman"/>
          <w:sz w:val="22"/>
          <w:szCs w:val="22"/>
        </w:rPr>
        <w:t>. Now, listen again and write down what you hear. Do it for a third time as well, and check what you have written with the available PDF on the website. Check your own work to receive full credit.</w:t>
      </w:r>
      <w:bookmarkEnd w:id="2"/>
    </w:p>
    <w:p w:rsidR="00226D0B" w:rsidRPr="00A555E6" w:rsidRDefault="00226D0B" w:rsidP="00CF20A4">
      <w:pPr>
        <w:pStyle w:val="Heading1"/>
        <w:spacing w:before="0" w:after="120" w:line="276" w:lineRule="auto"/>
      </w:pPr>
      <w:r w:rsidRPr="00A555E6">
        <w:t xml:space="preserve">Conversation Session Preparation Guide     </w:t>
      </w:r>
    </w:p>
    <w:p w:rsidR="00226D0B" w:rsidRPr="00C033EE" w:rsidRDefault="00226D0B" w:rsidP="00CF20A4">
      <w:pPr>
        <w:numPr>
          <w:ilvl w:val="0"/>
          <w:numId w:val="1"/>
        </w:numPr>
        <w:spacing w:after="120" w:line="276" w:lineRule="auto"/>
        <w:rPr>
          <w:sz w:val="22"/>
          <w:szCs w:val="22"/>
        </w:rPr>
      </w:pPr>
      <w:r>
        <w:rPr>
          <w:sz w:val="22"/>
          <w:szCs w:val="22"/>
        </w:rPr>
        <w:t xml:space="preserve">Be prepared to role play dialogues </w:t>
      </w:r>
      <w:r w:rsidR="00F32C02">
        <w:rPr>
          <w:sz w:val="22"/>
          <w:szCs w:val="22"/>
        </w:rPr>
        <w:t xml:space="preserve">like the ones </w:t>
      </w:r>
      <w:r>
        <w:rPr>
          <w:sz w:val="22"/>
          <w:szCs w:val="22"/>
        </w:rPr>
        <w:t xml:space="preserve">in </w:t>
      </w:r>
      <w:r w:rsidRPr="002E0C8F">
        <w:rPr>
          <w:i/>
          <w:iCs/>
          <w:sz w:val="22"/>
          <w:szCs w:val="22"/>
        </w:rPr>
        <w:t>Five College Persian Manual IV</w:t>
      </w:r>
      <w:r w:rsidR="00F32C02">
        <w:rPr>
          <w:sz w:val="22"/>
          <w:szCs w:val="22"/>
        </w:rPr>
        <w:t>,</w:t>
      </w:r>
      <w:r>
        <w:rPr>
          <w:i/>
          <w:iCs/>
          <w:sz w:val="22"/>
          <w:szCs w:val="22"/>
        </w:rPr>
        <w:t xml:space="preserve"> </w:t>
      </w:r>
      <w:r w:rsidRPr="009226AC">
        <w:rPr>
          <w:sz w:val="22"/>
          <w:szCs w:val="22"/>
        </w:rPr>
        <w:t>Lesson 36</w:t>
      </w:r>
      <w:r>
        <w:rPr>
          <w:i/>
          <w:iCs/>
          <w:sz w:val="22"/>
          <w:szCs w:val="22"/>
        </w:rPr>
        <w:t>.</w:t>
      </w:r>
    </w:p>
    <w:p w:rsidR="00C033EE" w:rsidRPr="00C033EE" w:rsidRDefault="00C033EE" w:rsidP="00CF20A4">
      <w:pPr>
        <w:numPr>
          <w:ilvl w:val="0"/>
          <w:numId w:val="1"/>
        </w:numPr>
        <w:spacing w:after="120" w:line="276" w:lineRule="auto"/>
        <w:rPr>
          <w:sz w:val="22"/>
          <w:szCs w:val="22"/>
        </w:rPr>
      </w:pPr>
      <w:r w:rsidRPr="00C033EE">
        <w:rPr>
          <w:sz w:val="22"/>
          <w:szCs w:val="22"/>
        </w:rPr>
        <w:lastRenderedPageBreak/>
        <w:t xml:space="preserve">Be prepared to </w:t>
      </w:r>
      <w:r w:rsidR="00CF20A4">
        <w:rPr>
          <w:sz w:val="22"/>
          <w:szCs w:val="22"/>
        </w:rPr>
        <w:t>improvise a dialogue like the one in your homework between the residents of two different countries who are friends, and meet at a café and discuss the various identities and languages of their homes.</w:t>
      </w:r>
    </w:p>
    <w:p w:rsidR="00226D0B" w:rsidRPr="00A555E6" w:rsidRDefault="00CF20A4" w:rsidP="00CF20A4">
      <w:pPr>
        <w:numPr>
          <w:ilvl w:val="0"/>
          <w:numId w:val="1"/>
        </w:numPr>
        <w:spacing w:after="120" w:line="276" w:lineRule="auto"/>
        <w:rPr>
          <w:sz w:val="22"/>
          <w:szCs w:val="22"/>
        </w:rPr>
      </w:pPr>
      <w:r>
        <w:rPr>
          <w:sz w:val="22"/>
          <w:szCs w:val="22"/>
        </w:rPr>
        <w:t>Be prepared to play a game in which you and your classmates are given pieces of paper with a name and regional ethnic/linguistic background in Iran. You and your classmates then must roleplay meeting for the first time at a University in Tehran and getting to know one another. Your conversation partner or mentor will provide additional information as necessary.</w:t>
      </w:r>
    </w:p>
    <w:p w:rsidR="00226D0B" w:rsidRDefault="00226D0B" w:rsidP="00CF20A4">
      <w:pPr>
        <w:numPr>
          <w:ilvl w:val="0"/>
          <w:numId w:val="1"/>
        </w:numPr>
        <w:spacing w:after="120" w:line="276" w:lineRule="auto"/>
        <w:rPr>
          <w:sz w:val="22"/>
          <w:szCs w:val="22"/>
        </w:rPr>
      </w:pPr>
      <w:r w:rsidRPr="00A555E6">
        <w:rPr>
          <w:sz w:val="22"/>
          <w:szCs w:val="22"/>
        </w:rPr>
        <w:t>Be pr</w:t>
      </w:r>
      <w:r w:rsidR="00385DE3">
        <w:rPr>
          <w:sz w:val="22"/>
          <w:szCs w:val="22"/>
        </w:rPr>
        <w:t xml:space="preserve">epared to </w:t>
      </w:r>
      <w:r w:rsidR="00CF20A4">
        <w:rPr>
          <w:sz w:val="22"/>
          <w:szCs w:val="22"/>
        </w:rPr>
        <w:t>roleplay that you’re giving a presentation to a student coming to study in the region of Iran that you wrote about in your homework. Give an overview of the ethnicities and languages, as well as the climate of the region, and be ready to answer questions about your presentation.</w:t>
      </w:r>
    </w:p>
    <w:p w:rsidR="00226D0B" w:rsidRPr="00A555E6" w:rsidRDefault="00226D0B" w:rsidP="00CF20A4">
      <w:pPr>
        <w:numPr>
          <w:ilvl w:val="0"/>
          <w:numId w:val="1"/>
        </w:numPr>
        <w:spacing w:after="120" w:line="276" w:lineRule="auto"/>
        <w:rPr>
          <w:sz w:val="22"/>
          <w:szCs w:val="22"/>
        </w:rPr>
      </w:pPr>
      <w:r>
        <w:rPr>
          <w:sz w:val="22"/>
          <w:szCs w:val="22"/>
        </w:rPr>
        <w:t xml:space="preserve">Be prepared to tell your classmates about the passage you have written about the ethnicities and languages in the </w:t>
      </w:r>
      <w:smartTag w:uri="urn:schemas-microsoft-com:office:smarttags" w:element="country-region">
        <w:smartTag w:uri="urn:schemas-microsoft-com:office:smarttags" w:element="place">
          <w:r>
            <w:rPr>
              <w:sz w:val="22"/>
              <w:szCs w:val="22"/>
            </w:rPr>
            <w:t>US</w:t>
          </w:r>
        </w:smartTag>
      </w:smartTag>
      <w:r>
        <w:rPr>
          <w:sz w:val="22"/>
          <w:szCs w:val="22"/>
        </w:rPr>
        <w:t>.</w:t>
      </w:r>
    </w:p>
    <w:p w:rsidR="00234505" w:rsidRDefault="00234505" w:rsidP="00CF20A4">
      <w:pPr>
        <w:pStyle w:val="Heading1"/>
        <w:spacing w:before="0" w:after="120" w:line="276" w:lineRule="auto"/>
      </w:pPr>
      <w:r>
        <w:t xml:space="preserve">Homework to Hand </w:t>
      </w:r>
      <w:proofErr w:type="gramStart"/>
      <w:r>
        <w:t>In</w:t>
      </w:r>
      <w:proofErr w:type="gramEnd"/>
      <w:r>
        <w:t xml:space="preserve"> at the Tutorial</w:t>
      </w:r>
    </w:p>
    <w:p w:rsidR="00234505" w:rsidRDefault="00D54426" w:rsidP="00CF20A4">
      <w:pPr>
        <w:numPr>
          <w:ilvl w:val="0"/>
          <w:numId w:val="12"/>
        </w:numPr>
        <w:spacing w:after="120" w:line="276" w:lineRule="auto"/>
        <w:rPr>
          <w:sz w:val="22"/>
          <w:szCs w:val="22"/>
        </w:rPr>
      </w:pPr>
      <w:r>
        <w:rPr>
          <w:b/>
          <w:bCs/>
          <w:sz w:val="22"/>
          <w:szCs w:val="22"/>
        </w:rPr>
        <w:t xml:space="preserve">HAND IN: </w:t>
      </w:r>
      <w:r w:rsidR="00234505">
        <w:rPr>
          <w:sz w:val="22"/>
          <w:szCs w:val="22"/>
        </w:rPr>
        <w:t xml:space="preserve">Write out </w:t>
      </w:r>
      <w:r>
        <w:rPr>
          <w:sz w:val="22"/>
          <w:szCs w:val="22"/>
        </w:rPr>
        <w:t>e</w:t>
      </w:r>
      <w:r w:rsidR="00234505">
        <w:rPr>
          <w:sz w:val="22"/>
          <w:szCs w:val="22"/>
        </w:rPr>
        <w:t xml:space="preserve">xercise 52 in </w:t>
      </w:r>
      <w:proofErr w:type="spellStart"/>
      <w:r w:rsidR="00234505" w:rsidRPr="00CF022B">
        <w:rPr>
          <w:i/>
          <w:iCs/>
          <w:sz w:val="22"/>
          <w:szCs w:val="22"/>
        </w:rPr>
        <w:t>Amuzegar</w:t>
      </w:r>
      <w:proofErr w:type="spellEnd"/>
      <w:r w:rsidR="00234505">
        <w:rPr>
          <w:sz w:val="22"/>
          <w:szCs w:val="22"/>
        </w:rPr>
        <w:t>, p</w:t>
      </w:r>
      <w:r>
        <w:rPr>
          <w:sz w:val="22"/>
          <w:szCs w:val="22"/>
        </w:rPr>
        <w:t>g</w:t>
      </w:r>
      <w:r w:rsidR="00234505">
        <w:rPr>
          <w:sz w:val="22"/>
          <w:szCs w:val="22"/>
        </w:rPr>
        <w:t>. 162.</w:t>
      </w:r>
    </w:p>
    <w:p w:rsidR="00234505" w:rsidRPr="00CF20A4" w:rsidRDefault="00D54426" w:rsidP="00CF20A4">
      <w:pPr>
        <w:widowControl w:val="0"/>
        <w:numPr>
          <w:ilvl w:val="0"/>
          <w:numId w:val="12"/>
        </w:numPr>
        <w:autoSpaceDE w:val="0"/>
        <w:autoSpaceDN w:val="0"/>
        <w:adjustRightInd w:val="0"/>
        <w:spacing w:after="120" w:line="276" w:lineRule="auto"/>
        <w:rPr>
          <w:rFonts w:ascii="Times New Roman" w:hAnsi="Times New Roman"/>
          <w:sz w:val="22"/>
          <w:szCs w:val="22"/>
        </w:rPr>
      </w:pPr>
      <w:r>
        <w:rPr>
          <w:b/>
          <w:bCs/>
          <w:sz w:val="22"/>
          <w:szCs w:val="22"/>
        </w:rPr>
        <w:t xml:space="preserve">HAND IN: </w:t>
      </w:r>
      <w:r>
        <w:rPr>
          <w:sz w:val="22"/>
          <w:szCs w:val="22"/>
        </w:rPr>
        <w:t>E</w:t>
      </w:r>
      <w:r w:rsidR="0025306B">
        <w:rPr>
          <w:sz w:val="22"/>
          <w:szCs w:val="22"/>
        </w:rPr>
        <w:t xml:space="preserve">xercises </w:t>
      </w:r>
      <w:r>
        <w:rPr>
          <w:sz w:val="22"/>
          <w:szCs w:val="22"/>
        </w:rPr>
        <w:t>1-5</w:t>
      </w:r>
      <w:r w:rsidR="002262B7" w:rsidRPr="004E45F7">
        <w:rPr>
          <w:b/>
          <w:bCs/>
          <w:sz w:val="22"/>
          <w:szCs w:val="22"/>
        </w:rPr>
        <w:t xml:space="preserve"> </w:t>
      </w:r>
      <w:r w:rsidR="002262B7">
        <w:rPr>
          <w:sz w:val="22"/>
          <w:szCs w:val="22"/>
        </w:rPr>
        <w:t xml:space="preserve">in </w:t>
      </w:r>
      <w:r w:rsidR="009226AC" w:rsidRPr="002E0C8F">
        <w:rPr>
          <w:i/>
          <w:iCs/>
          <w:sz w:val="22"/>
          <w:szCs w:val="22"/>
        </w:rPr>
        <w:t>Five College Persian Manual IV</w:t>
      </w:r>
      <w:r>
        <w:rPr>
          <w:sz w:val="22"/>
          <w:szCs w:val="22"/>
        </w:rPr>
        <w:t>, Lesson 36.</w:t>
      </w:r>
    </w:p>
    <w:p w:rsidR="00CF20A4" w:rsidRPr="00CF20A4" w:rsidRDefault="00CF20A4" w:rsidP="00CF20A4">
      <w:pPr>
        <w:widowControl w:val="0"/>
        <w:numPr>
          <w:ilvl w:val="0"/>
          <w:numId w:val="12"/>
        </w:numPr>
        <w:autoSpaceDE w:val="0"/>
        <w:autoSpaceDN w:val="0"/>
        <w:adjustRightInd w:val="0"/>
        <w:spacing w:after="120" w:line="276" w:lineRule="auto"/>
        <w:rPr>
          <w:rFonts w:ascii="Times New Roman" w:hAnsi="Times New Roman"/>
          <w:sz w:val="22"/>
          <w:szCs w:val="22"/>
        </w:rPr>
      </w:pPr>
      <w:r>
        <w:rPr>
          <w:b/>
          <w:bCs/>
          <w:sz w:val="22"/>
          <w:szCs w:val="22"/>
        </w:rPr>
        <w:t xml:space="preserve">HAND IN: </w:t>
      </w:r>
      <w:r>
        <w:rPr>
          <w:sz w:val="22"/>
          <w:szCs w:val="22"/>
        </w:rPr>
        <w:t>Write a passage in which you detail the ethnicities and languages spoken in a part of Iran, and the origins of those ethnicities and languages. Do a little research through Google or Wikipedia, and don’t worry on getting too much fine-grained detail, but rather give a broad overview of the region you have selected. Use new conjunctions and prepositional expressions as much as possible. Write at least 20 sentences.</w:t>
      </w:r>
    </w:p>
    <w:p w:rsidR="00CF20A4" w:rsidRPr="00CF20A4" w:rsidRDefault="00CF20A4" w:rsidP="00CF20A4">
      <w:pPr>
        <w:widowControl w:val="0"/>
        <w:numPr>
          <w:ilvl w:val="0"/>
          <w:numId w:val="12"/>
        </w:numPr>
        <w:autoSpaceDE w:val="0"/>
        <w:autoSpaceDN w:val="0"/>
        <w:adjustRightInd w:val="0"/>
        <w:spacing w:after="120" w:line="276" w:lineRule="auto"/>
        <w:rPr>
          <w:rFonts w:ascii="Times New Roman" w:hAnsi="Times New Roman"/>
          <w:sz w:val="22"/>
          <w:szCs w:val="22"/>
        </w:rPr>
      </w:pPr>
      <w:r>
        <w:rPr>
          <w:b/>
          <w:bCs/>
          <w:sz w:val="22"/>
          <w:szCs w:val="22"/>
        </w:rPr>
        <w:t xml:space="preserve">HAND IN: </w:t>
      </w:r>
      <w:r>
        <w:rPr>
          <w:sz w:val="22"/>
          <w:szCs w:val="22"/>
        </w:rPr>
        <w:t>Write a dialogue in which two friends, one from Tehran and the other from New York City (or a major city in your country of origin if not the US), meet and talk about the biggest languages and ethnic identities in each other’s countries at a café. Use new conjunctions and prepositional expressions as much as possible. Write at least 20 lines.</w:t>
      </w:r>
    </w:p>
    <w:p w:rsidR="00CF20A4" w:rsidRPr="00E61110" w:rsidRDefault="00CF20A4" w:rsidP="00CF20A4">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36. Now, listen again and write down what you hear. Do it for a third time as well, and check what you have written with the available PDF on the website. Check your own work to receive full credit.</w:t>
      </w:r>
    </w:p>
    <w:p w:rsidR="00234505" w:rsidRPr="00F02EB9" w:rsidRDefault="00234505" w:rsidP="00CF20A4">
      <w:pPr>
        <w:spacing w:after="120" w:line="276" w:lineRule="auto"/>
        <w:rPr>
          <w:sz w:val="22"/>
          <w:szCs w:val="22"/>
        </w:rPr>
      </w:pPr>
    </w:p>
    <w:sectPr w:rsidR="00234505" w:rsidRPr="00F02EB9" w:rsidSect="00234505">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4132B"/>
    <w:rsid w:val="002262B7"/>
    <w:rsid w:val="00226D0B"/>
    <w:rsid w:val="00234505"/>
    <w:rsid w:val="00247CE4"/>
    <w:rsid w:val="0025306B"/>
    <w:rsid w:val="002E0C8F"/>
    <w:rsid w:val="00385DE3"/>
    <w:rsid w:val="00455043"/>
    <w:rsid w:val="004E45F7"/>
    <w:rsid w:val="00747E5E"/>
    <w:rsid w:val="009226AC"/>
    <w:rsid w:val="00991D9C"/>
    <w:rsid w:val="009C1685"/>
    <w:rsid w:val="00A865F2"/>
    <w:rsid w:val="00C033EE"/>
    <w:rsid w:val="00CF022B"/>
    <w:rsid w:val="00CF20A4"/>
    <w:rsid w:val="00D30FF4"/>
    <w:rsid w:val="00D54426"/>
    <w:rsid w:val="00D978F5"/>
    <w:rsid w:val="00E01502"/>
    <w:rsid w:val="00E02086"/>
    <w:rsid w:val="00E61110"/>
    <w:rsid w:val="00F02EB9"/>
    <w:rsid w:val="00F32C02"/>
    <w:rsid w:val="00FA0193"/>
    <w:rsid w:val="00FE1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C84F3B"/>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CF20A4"/>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CF20A4"/>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Title">
    <w:name w:val="Title"/>
    <w:basedOn w:val="Normal"/>
    <w:next w:val="Normal"/>
    <w:link w:val="TitleChar"/>
    <w:qFormat/>
    <w:rsid w:val="00CF20A4"/>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CF20A4"/>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E02086"/>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E02086"/>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CF20A4"/>
    <w:rPr>
      <w:rFonts w:asciiTheme="majorBidi" w:eastAsiaTheme="majorEastAsia" w:hAnsiTheme="majorBidi" w:cstheme="majorBidi"/>
      <w:b/>
      <w:sz w:val="32"/>
      <w:szCs w:val="32"/>
      <w:u w:val="single"/>
      <w:lang w:eastAsia="zh-CN"/>
    </w:rPr>
  </w:style>
  <w:style w:type="character" w:customStyle="1" w:styleId="Heading2Char">
    <w:name w:val="Heading 2 Char"/>
    <w:basedOn w:val="DefaultParagraphFont"/>
    <w:link w:val="Heading2"/>
    <w:rsid w:val="00CF20A4"/>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47318">
      <w:bodyDiv w:val="1"/>
      <w:marLeft w:val="0"/>
      <w:marRight w:val="0"/>
      <w:marTop w:val="0"/>
      <w:marBottom w:val="0"/>
      <w:divBdr>
        <w:top w:val="none" w:sz="0" w:space="0" w:color="auto"/>
        <w:left w:val="none" w:sz="0" w:space="0" w:color="auto"/>
        <w:bottom w:val="none" w:sz="0" w:space="0" w:color="auto"/>
        <w:right w:val="none" w:sz="0" w:space="0" w:color="auto"/>
      </w:divBdr>
    </w:div>
    <w:div w:id="7713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ngmedia.fivecolleges.edu/exercises_all/57/21/1896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779</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6</cp:revision>
  <cp:lastPrinted>2005-05-16T21:31:00Z</cp:lastPrinted>
  <dcterms:created xsi:type="dcterms:W3CDTF">2023-07-21T17:09:00Z</dcterms:created>
  <dcterms:modified xsi:type="dcterms:W3CDTF">2023-07-25T13:23:00Z</dcterms:modified>
</cp:coreProperties>
</file>