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06CBF5" w14:textId="77777777" w:rsidR="00B64C77" w:rsidRPr="004F3AE1" w:rsidRDefault="00191631" w:rsidP="00F85DCD">
      <w:pPr>
        <w:pStyle w:val="Title"/>
        <w:jc w:val="center"/>
        <w:rPr>
          <w:rFonts w:asciiTheme="majorBidi" w:hAnsiTheme="majorBidi"/>
        </w:rPr>
      </w:pPr>
      <w:r w:rsidRPr="004F3AE1">
        <w:rPr>
          <w:rFonts w:asciiTheme="majorBidi" w:hAnsiTheme="majorBidi"/>
        </w:rPr>
        <w:t>Egyptian Arabic V All Assignments</w:t>
      </w:r>
    </w:p>
    <w:p w14:paraId="05CB2CB5" w14:textId="77777777" w:rsidR="00191631" w:rsidRPr="004F3AE1" w:rsidRDefault="00191631" w:rsidP="00191631">
      <w:pPr>
        <w:pStyle w:val="Subtitle"/>
        <w:jc w:val="center"/>
        <w:rPr>
          <w:rFonts w:asciiTheme="majorBidi" w:hAnsiTheme="majorBidi" w:cstheme="majorBidi"/>
        </w:rPr>
      </w:pPr>
      <w:r w:rsidRPr="004F3AE1">
        <w:rPr>
          <w:rFonts w:asciiTheme="majorBidi" w:hAnsiTheme="majorBidi" w:cstheme="majorBidi"/>
        </w:rPr>
        <w:t>Five College Center for World Languages</w:t>
      </w:r>
    </w:p>
    <w:p w14:paraId="5E7EBFCB" w14:textId="5C737AD2" w:rsidR="00191631" w:rsidRPr="004F3AE1" w:rsidRDefault="00191631" w:rsidP="00191631">
      <w:pPr>
        <w:pStyle w:val="Subtitle"/>
        <w:rPr>
          <w:rFonts w:asciiTheme="majorBidi" w:hAnsiTheme="majorBidi" w:cstheme="majorBidi"/>
        </w:rPr>
      </w:pPr>
      <w:r w:rsidRPr="004F3AE1">
        <w:rPr>
          <w:rFonts w:asciiTheme="majorBidi" w:hAnsiTheme="majorBidi" w:cstheme="majorBidi"/>
        </w:rPr>
        <w:t xml:space="preserve">Version date: </w:t>
      </w:r>
      <w:r w:rsidR="00AB1952">
        <w:rPr>
          <w:rFonts w:asciiTheme="majorBidi" w:hAnsiTheme="majorBidi" w:cstheme="majorBidi"/>
        </w:rPr>
        <w:t>August</w:t>
      </w:r>
      <w:r w:rsidRPr="004F3AE1">
        <w:rPr>
          <w:rFonts w:asciiTheme="majorBidi" w:hAnsiTheme="majorBidi" w:cstheme="majorBidi"/>
        </w:rPr>
        <w:t xml:space="preserve"> 2020</w:t>
      </w:r>
    </w:p>
    <w:p w14:paraId="3F90B6BF" w14:textId="77777777" w:rsidR="00191631" w:rsidRPr="004F3AE1" w:rsidRDefault="00191631" w:rsidP="00191631">
      <w:pPr>
        <w:pStyle w:val="Heading1"/>
        <w:rPr>
          <w:rFonts w:asciiTheme="majorBidi" w:hAnsiTheme="majorBidi"/>
        </w:rPr>
      </w:pPr>
      <w:r w:rsidRPr="004F3AE1">
        <w:rPr>
          <w:rFonts w:asciiTheme="majorBidi" w:hAnsiTheme="majorBidi"/>
        </w:rPr>
        <w:t>Course Assignments</w:t>
      </w:r>
    </w:p>
    <w:p w14:paraId="2DBF9BB9" w14:textId="77777777" w:rsidR="00191631" w:rsidRPr="004F3AE1" w:rsidRDefault="00191631" w:rsidP="00F85DCD">
      <w:pPr>
        <w:pStyle w:val="Heading2"/>
        <w:rPr>
          <w:rFonts w:asciiTheme="majorBidi" w:hAnsiTheme="majorBidi" w:cstheme="majorBidi"/>
          <w:sz w:val="28"/>
          <w:szCs w:val="28"/>
        </w:rPr>
      </w:pPr>
      <w:r w:rsidRPr="004F3AE1">
        <w:rPr>
          <w:rFonts w:asciiTheme="majorBidi" w:hAnsiTheme="majorBidi" w:cstheme="majorBidi"/>
          <w:sz w:val="28"/>
          <w:szCs w:val="28"/>
        </w:rPr>
        <w:t>Assignment 1: Get Acquainted Assignment – for discussion in Egyptian Arabic</w:t>
      </w:r>
      <w:r w:rsidRPr="004F3AE1">
        <w:rPr>
          <w:rFonts w:asciiTheme="majorBidi" w:hAnsiTheme="majorBidi" w:cstheme="majorBidi"/>
        </w:rPr>
        <w:t> </w:t>
      </w:r>
    </w:p>
    <w:p w14:paraId="2AC5D5FC" w14:textId="77777777" w:rsidR="00191631" w:rsidRPr="004F3AE1" w:rsidRDefault="00191631" w:rsidP="00191631">
      <w:pPr>
        <w:numPr>
          <w:ilvl w:val="0"/>
          <w:numId w:val="1"/>
        </w:numPr>
        <w:spacing w:after="0" w:line="240" w:lineRule="auto"/>
        <w:rPr>
          <w:rFonts w:asciiTheme="majorBidi" w:eastAsia="Times New Roman" w:hAnsiTheme="majorBidi" w:cstheme="majorBidi"/>
          <w:lang w:bidi="he-IL"/>
        </w:rPr>
      </w:pPr>
      <w:r w:rsidRPr="004F3AE1">
        <w:rPr>
          <w:rFonts w:asciiTheme="majorBidi" w:eastAsia="Times New Roman" w:hAnsiTheme="majorBidi" w:cstheme="majorBidi"/>
          <w:lang w:bidi="he-IL"/>
        </w:rPr>
        <w:t xml:space="preserve">Prepare to introduce yourself in Egyptian Arabic and to tell your conversation partner and classmates about your history of learning Arabic and about your future goals for learning Arabic. Also be prepared to tell your conversation partner and classmates about your academic major and interests. </w:t>
      </w:r>
    </w:p>
    <w:p w14:paraId="02AEECDB" w14:textId="77777777" w:rsidR="00191631" w:rsidRPr="004F3AE1" w:rsidRDefault="00191631" w:rsidP="00191631">
      <w:pPr>
        <w:spacing w:after="0" w:line="240" w:lineRule="auto"/>
        <w:ind w:left="360"/>
        <w:rPr>
          <w:rFonts w:asciiTheme="majorBidi" w:eastAsia="Times New Roman" w:hAnsiTheme="majorBidi" w:cstheme="majorBidi"/>
          <w:lang w:bidi="he-IL"/>
        </w:rPr>
      </w:pPr>
      <w:r w:rsidRPr="004F3AE1">
        <w:rPr>
          <w:rFonts w:asciiTheme="majorBidi" w:eastAsia="Times New Roman" w:hAnsiTheme="majorBidi" w:cstheme="majorBidi"/>
          <w:lang w:bidi="he-IL"/>
        </w:rPr>
        <w:t> </w:t>
      </w:r>
    </w:p>
    <w:p w14:paraId="0BC14BE7" w14:textId="77777777" w:rsidR="00191631" w:rsidRPr="004F3AE1" w:rsidRDefault="00191631" w:rsidP="00191631">
      <w:pPr>
        <w:numPr>
          <w:ilvl w:val="0"/>
          <w:numId w:val="2"/>
        </w:numPr>
        <w:spacing w:after="0" w:line="240" w:lineRule="auto"/>
        <w:rPr>
          <w:rFonts w:asciiTheme="majorBidi" w:eastAsia="Times New Roman" w:hAnsiTheme="majorBidi" w:cstheme="majorBidi"/>
          <w:lang w:bidi="he-IL"/>
        </w:rPr>
      </w:pPr>
      <w:r w:rsidRPr="004F3AE1">
        <w:rPr>
          <w:rFonts w:asciiTheme="majorBidi" w:eastAsia="Times New Roman" w:hAnsiTheme="majorBidi" w:cstheme="majorBidi"/>
          <w:lang w:bidi="he-IL"/>
        </w:rPr>
        <w:t>Be prepared to ask your conversation partner and classmates about her/his academic interests and about what languages s/he speaks fluently and what languages s/he has studied.</w:t>
      </w:r>
    </w:p>
    <w:p w14:paraId="11899532" w14:textId="77777777" w:rsidR="00191631" w:rsidRPr="004F3AE1" w:rsidRDefault="00191631" w:rsidP="00191631">
      <w:pPr>
        <w:spacing w:after="0" w:line="240" w:lineRule="auto"/>
        <w:rPr>
          <w:rFonts w:asciiTheme="majorBidi" w:eastAsia="Times New Roman" w:hAnsiTheme="majorBidi" w:cstheme="majorBidi"/>
          <w:lang w:bidi="he-IL"/>
        </w:rPr>
      </w:pPr>
      <w:r w:rsidRPr="004F3AE1">
        <w:rPr>
          <w:rFonts w:asciiTheme="majorBidi" w:eastAsia="Times New Roman" w:hAnsiTheme="majorBidi" w:cstheme="majorBidi"/>
          <w:lang w:bidi="he-IL"/>
        </w:rPr>
        <w:t> </w:t>
      </w:r>
    </w:p>
    <w:p w14:paraId="662D5314" w14:textId="77777777" w:rsidR="00191631" w:rsidRPr="004F3AE1" w:rsidRDefault="00191631" w:rsidP="00191631">
      <w:pPr>
        <w:numPr>
          <w:ilvl w:val="0"/>
          <w:numId w:val="3"/>
        </w:numPr>
        <w:spacing w:after="0" w:line="240" w:lineRule="auto"/>
        <w:rPr>
          <w:rFonts w:asciiTheme="majorBidi" w:eastAsia="Times New Roman" w:hAnsiTheme="majorBidi" w:cstheme="majorBidi"/>
          <w:lang w:bidi="he-IL"/>
        </w:rPr>
      </w:pPr>
      <w:r w:rsidRPr="004F3AE1">
        <w:rPr>
          <w:rFonts w:asciiTheme="majorBidi" w:eastAsia="Times New Roman" w:hAnsiTheme="majorBidi" w:cstheme="majorBidi"/>
          <w:lang w:bidi="he-IL"/>
        </w:rPr>
        <w:t>Be prepared to discuss your study abroad or travel experiences or hopes with your conversation partner and classmates. Where were you/Where do you hope to go? What did you do/Where do you want to go? Where did you live/Where will you live? Whom did you get to know/Who</w:t>
      </w:r>
      <w:r w:rsidR="0071501A">
        <w:rPr>
          <w:rFonts w:asciiTheme="majorBidi" w:eastAsia="Times New Roman" w:hAnsiTheme="majorBidi" w:cstheme="majorBidi"/>
          <w:lang w:bidi="he-IL"/>
        </w:rPr>
        <w:t>m</w:t>
      </w:r>
      <w:r w:rsidRPr="004F3AE1">
        <w:rPr>
          <w:rFonts w:asciiTheme="majorBidi" w:eastAsia="Times New Roman" w:hAnsiTheme="majorBidi" w:cstheme="majorBidi"/>
          <w:lang w:bidi="he-IL"/>
        </w:rPr>
        <w:t xml:space="preserve"> do you hope to meet? What did you find most rewarding about the experience/What do you want to experience? What were the challenges/Do you anticipate any challenges?  Do you hope to go abroad again? What do you want to do? </w:t>
      </w:r>
    </w:p>
    <w:p w14:paraId="73D9127F" w14:textId="77777777" w:rsidR="00191631" w:rsidRPr="004F3AE1" w:rsidRDefault="00191631" w:rsidP="00191631">
      <w:pPr>
        <w:spacing w:after="0" w:line="240" w:lineRule="auto"/>
        <w:rPr>
          <w:rFonts w:asciiTheme="majorBidi" w:eastAsia="Times New Roman" w:hAnsiTheme="majorBidi" w:cstheme="majorBidi"/>
          <w:lang w:bidi="he-IL"/>
        </w:rPr>
      </w:pPr>
      <w:r w:rsidRPr="004F3AE1">
        <w:rPr>
          <w:rFonts w:asciiTheme="majorBidi" w:eastAsia="Times New Roman" w:hAnsiTheme="majorBidi" w:cstheme="majorBidi"/>
          <w:lang w:bidi="he-IL"/>
        </w:rPr>
        <w:t> </w:t>
      </w:r>
    </w:p>
    <w:p w14:paraId="69A78DC4" w14:textId="77777777" w:rsidR="00191631" w:rsidRPr="004F3AE1" w:rsidRDefault="00191631" w:rsidP="00191631">
      <w:pPr>
        <w:numPr>
          <w:ilvl w:val="0"/>
          <w:numId w:val="4"/>
        </w:numPr>
        <w:spacing w:after="0" w:line="240" w:lineRule="auto"/>
        <w:rPr>
          <w:rFonts w:asciiTheme="majorBidi" w:eastAsia="Times New Roman" w:hAnsiTheme="majorBidi" w:cstheme="majorBidi"/>
          <w:lang w:bidi="he-IL"/>
        </w:rPr>
      </w:pPr>
      <w:r w:rsidRPr="004F3AE1">
        <w:rPr>
          <w:rFonts w:asciiTheme="majorBidi" w:eastAsia="Times New Roman" w:hAnsiTheme="majorBidi" w:cstheme="majorBidi"/>
          <w:lang w:bidi="he-IL"/>
        </w:rPr>
        <w:t>Be prepared to share with your conversation partner and classmates what your favorite online resources are for listening to and exploring Egyptian Arabic. Your conversation partner will share with you some of her/his favorite online resources. </w:t>
      </w:r>
    </w:p>
    <w:p w14:paraId="5BF68D51" w14:textId="77777777" w:rsidR="00191631" w:rsidRPr="004F3AE1" w:rsidRDefault="00191631" w:rsidP="00191631">
      <w:pPr>
        <w:spacing w:after="0" w:line="240" w:lineRule="auto"/>
        <w:ind w:left="720"/>
        <w:rPr>
          <w:rFonts w:asciiTheme="majorBidi" w:eastAsia="Times New Roman" w:hAnsiTheme="majorBidi" w:cstheme="majorBidi"/>
          <w:lang w:bidi="he-IL"/>
        </w:rPr>
      </w:pPr>
      <w:r w:rsidRPr="004F3AE1">
        <w:rPr>
          <w:rFonts w:asciiTheme="majorBidi" w:eastAsia="Times New Roman" w:hAnsiTheme="majorBidi" w:cstheme="majorBidi"/>
          <w:lang w:bidi="he-IL"/>
        </w:rPr>
        <w:t> </w:t>
      </w:r>
    </w:p>
    <w:p w14:paraId="1C983299" w14:textId="77777777" w:rsidR="00191631" w:rsidRPr="004F3AE1" w:rsidRDefault="00191631" w:rsidP="00191631">
      <w:pPr>
        <w:numPr>
          <w:ilvl w:val="0"/>
          <w:numId w:val="4"/>
        </w:numPr>
        <w:spacing w:after="0" w:line="240" w:lineRule="auto"/>
        <w:rPr>
          <w:rFonts w:asciiTheme="majorBidi" w:eastAsia="Times New Roman" w:hAnsiTheme="majorBidi" w:cstheme="majorBidi"/>
          <w:lang w:bidi="he-IL"/>
        </w:rPr>
      </w:pPr>
      <w:r w:rsidRPr="004F3AE1">
        <w:rPr>
          <w:rFonts w:asciiTheme="majorBidi" w:eastAsia="Times New Roman" w:hAnsiTheme="majorBidi" w:cstheme="majorBidi"/>
          <w:lang w:bidi="he-IL"/>
        </w:rPr>
        <w:t>Be prepared to discuss topics you are interested in covering later in the semester. Are you interested in history, literature, politics, religion, economics, or something else? What possible sources could you use to find audio or video material related to these topics?</w:t>
      </w:r>
    </w:p>
    <w:p w14:paraId="15D9C6B7" w14:textId="77777777" w:rsidR="00191631" w:rsidRPr="004F3AE1" w:rsidRDefault="00191631">
      <w:pPr>
        <w:rPr>
          <w:rFonts w:asciiTheme="majorBidi" w:hAnsiTheme="majorBidi" w:cstheme="majorBidi"/>
        </w:rPr>
      </w:pPr>
    </w:p>
    <w:p w14:paraId="5521236A" w14:textId="51AA026B" w:rsidR="00E234CE" w:rsidRPr="004F3AE1" w:rsidRDefault="00191631" w:rsidP="00E234CE">
      <w:pPr>
        <w:pStyle w:val="Heading2"/>
        <w:rPr>
          <w:rFonts w:asciiTheme="majorBidi" w:hAnsiTheme="majorBidi" w:cstheme="majorBidi"/>
          <w:sz w:val="28"/>
          <w:szCs w:val="28"/>
        </w:rPr>
      </w:pPr>
      <w:r w:rsidRPr="004F3AE1">
        <w:rPr>
          <w:rFonts w:asciiTheme="majorBidi" w:hAnsiTheme="majorBidi" w:cstheme="majorBidi"/>
          <w:sz w:val="28"/>
          <w:szCs w:val="28"/>
        </w:rPr>
        <w:t>Assignment 2</w:t>
      </w:r>
      <w:r w:rsidR="00E234CE" w:rsidRPr="004F3AE1">
        <w:rPr>
          <w:rFonts w:asciiTheme="majorBidi" w:hAnsiTheme="majorBidi" w:cstheme="majorBidi"/>
          <w:sz w:val="28"/>
          <w:szCs w:val="28"/>
        </w:rPr>
        <w:t xml:space="preserve">-10: </w:t>
      </w:r>
    </w:p>
    <w:p w14:paraId="73586C73" w14:textId="77777777" w:rsidR="00E234CE" w:rsidRPr="004F3AE1" w:rsidRDefault="00E234CE" w:rsidP="00870829">
      <w:pPr>
        <w:pStyle w:val="Heading3"/>
        <w:rPr>
          <w:rFonts w:asciiTheme="majorBidi" w:hAnsiTheme="majorBidi"/>
        </w:rPr>
      </w:pPr>
      <w:r w:rsidRPr="004F3AE1">
        <w:rPr>
          <w:rFonts w:asciiTheme="majorBidi" w:hAnsiTheme="majorBidi"/>
        </w:rPr>
        <w:t xml:space="preserve">Weekly </w:t>
      </w:r>
      <w:r w:rsidR="00870829" w:rsidRPr="004F3AE1">
        <w:rPr>
          <w:rFonts w:asciiTheme="majorBidi" w:hAnsiTheme="majorBidi"/>
        </w:rPr>
        <w:t>Topic Selection</w:t>
      </w:r>
    </w:p>
    <w:p w14:paraId="22457AE7" w14:textId="77777777" w:rsidR="00E234CE" w:rsidRPr="004F3AE1" w:rsidRDefault="00E234CE" w:rsidP="00E234CE">
      <w:pPr>
        <w:pStyle w:val="ListParagraph"/>
        <w:numPr>
          <w:ilvl w:val="0"/>
          <w:numId w:val="6"/>
        </w:numPr>
        <w:suppressAutoHyphens/>
        <w:spacing w:after="0" w:line="240" w:lineRule="auto"/>
        <w:rPr>
          <w:rFonts w:asciiTheme="majorBidi" w:hAnsiTheme="majorBidi" w:cstheme="majorBidi"/>
        </w:rPr>
      </w:pPr>
      <w:r w:rsidRPr="004F3AE1">
        <w:rPr>
          <w:rFonts w:asciiTheme="majorBidi" w:hAnsiTheme="majorBidi" w:cstheme="majorBidi"/>
        </w:rPr>
        <w:t xml:space="preserve">The student(s) will choose the topic and video/audio selections </w:t>
      </w:r>
      <w:r w:rsidR="00825D1B">
        <w:rPr>
          <w:rFonts w:asciiTheme="majorBidi" w:hAnsiTheme="majorBidi" w:cstheme="majorBidi"/>
        </w:rPr>
        <w:t xml:space="preserve">and develop a list of discussion questions </w:t>
      </w:r>
      <w:r w:rsidRPr="004F3AE1">
        <w:rPr>
          <w:rFonts w:asciiTheme="majorBidi" w:hAnsiTheme="majorBidi" w:cstheme="majorBidi"/>
        </w:rPr>
        <w:t xml:space="preserve">for the following week’s discussion. </w:t>
      </w:r>
    </w:p>
    <w:p w14:paraId="5E88C4F6" w14:textId="77777777" w:rsidR="00E234CE" w:rsidRPr="004F3AE1" w:rsidRDefault="00E234CE" w:rsidP="00E234CE">
      <w:pPr>
        <w:pStyle w:val="ListParagraph"/>
        <w:numPr>
          <w:ilvl w:val="0"/>
          <w:numId w:val="6"/>
        </w:numPr>
        <w:suppressAutoHyphens/>
        <w:spacing w:after="0" w:line="240" w:lineRule="auto"/>
        <w:rPr>
          <w:rFonts w:asciiTheme="majorBidi" w:hAnsiTheme="majorBidi" w:cstheme="majorBidi"/>
        </w:rPr>
      </w:pPr>
      <w:r w:rsidRPr="004F3AE1">
        <w:rPr>
          <w:rFonts w:asciiTheme="majorBidi" w:hAnsiTheme="majorBidi" w:cstheme="majorBidi"/>
        </w:rPr>
        <w:t>The student(s) will send the appropriate links and discussion questions/topics to the Conversation Partner, any other students in the section, and the Language Center no later than 24 hours after the previous week’s meeting.</w:t>
      </w:r>
    </w:p>
    <w:p w14:paraId="3FF8F16D" w14:textId="77777777" w:rsidR="00E234CE" w:rsidRPr="004F3AE1" w:rsidRDefault="00870829" w:rsidP="00870829">
      <w:pPr>
        <w:pStyle w:val="Heading3"/>
        <w:rPr>
          <w:rFonts w:asciiTheme="majorBidi" w:hAnsiTheme="majorBidi"/>
        </w:rPr>
      </w:pPr>
      <w:r w:rsidRPr="004F3AE1">
        <w:rPr>
          <w:rFonts w:asciiTheme="majorBidi" w:hAnsiTheme="majorBidi"/>
        </w:rPr>
        <w:t xml:space="preserve">Conversation Session Preparation </w:t>
      </w:r>
    </w:p>
    <w:p w14:paraId="4C52B731" w14:textId="77777777" w:rsidR="00E234CE" w:rsidRPr="004F3AE1" w:rsidRDefault="00870829" w:rsidP="00E234CE">
      <w:pPr>
        <w:pStyle w:val="ListParagraph"/>
        <w:numPr>
          <w:ilvl w:val="0"/>
          <w:numId w:val="10"/>
        </w:numPr>
        <w:rPr>
          <w:rFonts w:asciiTheme="majorBidi" w:hAnsiTheme="majorBidi" w:cstheme="majorBidi"/>
        </w:rPr>
      </w:pPr>
      <w:r w:rsidRPr="004F3AE1">
        <w:rPr>
          <w:rFonts w:asciiTheme="majorBidi" w:hAnsiTheme="majorBidi" w:cstheme="majorBidi"/>
          <w:b/>
          <w:bCs/>
        </w:rPr>
        <w:t xml:space="preserve">Study for Comprehension: </w:t>
      </w:r>
      <w:r w:rsidR="00E234CE" w:rsidRPr="004F3AE1">
        <w:rPr>
          <w:rFonts w:asciiTheme="majorBidi" w:hAnsiTheme="majorBidi" w:cstheme="majorBidi"/>
        </w:rPr>
        <w:t xml:space="preserve">Spend preparation time listening to and reading the selections. Expect to work with each selection </w:t>
      </w:r>
      <w:r w:rsidR="0049531D">
        <w:rPr>
          <w:rFonts w:asciiTheme="majorBidi" w:hAnsiTheme="majorBidi" w:cstheme="majorBidi"/>
        </w:rPr>
        <w:t>for an extended period of time –</w:t>
      </w:r>
      <w:r w:rsidR="00E234CE" w:rsidRPr="004F3AE1">
        <w:rPr>
          <w:rFonts w:asciiTheme="majorBidi" w:hAnsiTheme="majorBidi" w:cstheme="majorBidi"/>
        </w:rPr>
        <w:t xml:space="preserve"> listening or reading multiple </w:t>
      </w:r>
      <w:r w:rsidR="00E234CE" w:rsidRPr="004F3AE1">
        <w:rPr>
          <w:rFonts w:asciiTheme="majorBidi" w:hAnsiTheme="majorBidi" w:cstheme="majorBidi"/>
        </w:rPr>
        <w:lastRenderedPageBreak/>
        <w:t xml:space="preserve">times and researching unknown words or expressions. Aim to get the gist of each selection and details when possible.  </w:t>
      </w:r>
    </w:p>
    <w:p w14:paraId="1C4AAF6A" w14:textId="77777777" w:rsidR="00870829" w:rsidRPr="004F3AE1" w:rsidRDefault="00870829" w:rsidP="00870829">
      <w:pPr>
        <w:pStyle w:val="ListParagraph"/>
        <w:numPr>
          <w:ilvl w:val="0"/>
          <w:numId w:val="10"/>
        </w:numPr>
        <w:rPr>
          <w:rFonts w:asciiTheme="majorBidi" w:hAnsiTheme="majorBidi" w:cstheme="majorBidi"/>
        </w:rPr>
      </w:pPr>
      <w:r w:rsidRPr="004F3AE1">
        <w:rPr>
          <w:rFonts w:asciiTheme="majorBidi" w:hAnsiTheme="majorBidi" w:cstheme="majorBidi"/>
          <w:b/>
          <w:bCs/>
        </w:rPr>
        <w:t xml:space="preserve">Practice Aloud: </w:t>
      </w:r>
      <w:r w:rsidRPr="004F3AE1">
        <w:rPr>
          <w:rFonts w:asciiTheme="majorBidi" w:hAnsiTheme="majorBidi" w:cstheme="majorBidi"/>
        </w:rPr>
        <w:t>Practice formulating oral answers to the discussion questions. Study where you can talk aloud and give practice answers to the questions. Also, come up with your ow</w:t>
      </w:r>
      <w:r w:rsidR="00527433">
        <w:rPr>
          <w:rFonts w:asciiTheme="majorBidi" w:hAnsiTheme="majorBidi" w:cstheme="majorBidi"/>
        </w:rPr>
        <w:t xml:space="preserve">n questions about the selection, </w:t>
      </w:r>
      <w:r w:rsidRPr="004F3AE1">
        <w:rPr>
          <w:rFonts w:asciiTheme="majorBidi" w:hAnsiTheme="majorBidi" w:cstheme="majorBidi"/>
        </w:rPr>
        <w:t>practice asking the questions</w:t>
      </w:r>
      <w:r w:rsidR="00984F2A">
        <w:rPr>
          <w:rFonts w:asciiTheme="majorBidi" w:hAnsiTheme="majorBidi" w:cstheme="majorBidi"/>
        </w:rPr>
        <w:t>,</w:t>
      </w:r>
      <w:r w:rsidRPr="004F3AE1">
        <w:rPr>
          <w:rFonts w:asciiTheme="majorBidi" w:hAnsiTheme="majorBidi" w:cstheme="majorBidi"/>
        </w:rPr>
        <w:t xml:space="preserve"> and practice formulating answers to those questions.</w:t>
      </w:r>
      <w:r w:rsidRPr="004F3AE1">
        <w:rPr>
          <w:rFonts w:asciiTheme="majorBidi" w:hAnsiTheme="majorBidi" w:cstheme="majorBidi"/>
          <w:b/>
          <w:bCs/>
        </w:rPr>
        <w:t xml:space="preserve">  </w:t>
      </w:r>
    </w:p>
    <w:p w14:paraId="78383C76" w14:textId="77777777" w:rsidR="00870829" w:rsidRPr="004F3AE1" w:rsidRDefault="00870829" w:rsidP="00870829">
      <w:pPr>
        <w:pStyle w:val="ListParagraph"/>
        <w:numPr>
          <w:ilvl w:val="0"/>
          <w:numId w:val="10"/>
        </w:numPr>
        <w:rPr>
          <w:rFonts w:asciiTheme="majorBidi" w:hAnsiTheme="majorBidi" w:cstheme="majorBidi"/>
        </w:rPr>
      </w:pPr>
      <w:r w:rsidRPr="004F3AE1">
        <w:rPr>
          <w:rFonts w:asciiTheme="majorBidi" w:hAnsiTheme="majorBidi" w:cstheme="majorBidi"/>
          <w:b/>
          <w:bCs/>
        </w:rPr>
        <w:t>Review Vocabulary</w:t>
      </w:r>
      <w:r w:rsidRPr="004F3AE1">
        <w:rPr>
          <w:rFonts w:asciiTheme="majorBidi" w:hAnsiTheme="majorBidi" w:cstheme="majorBidi"/>
        </w:rPr>
        <w:t xml:space="preserve">: The student should prepare a list of new vocabulary pertaining to the discussion topic and practice integrating the new words into her/his bank of vocabulary so that s/he can use the words properly. The vocabulary list should become part of the week’s study packet. </w:t>
      </w:r>
    </w:p>
    <w:p w14:paraId="20747B99" w14:textId="77777777" w:rsidR="00870829" w:rsidRPr="004F3AE1" w:rsidRDefault="00870829" w:rsidP="00870829">
      <w:pPr>
        <w:pStyle w:val="ListParagraph"/>
        <w:numPr>
          <w:ilvl w:val="0"/>
          <w:numId w:val="10"/>
        </w:numPr>
        <w:rPr>
          <w:rFonts w:asciiTheme="majorBidi" w:hAnsiTheme="majorBidi" w:cstheme="majorBidi"/>
        </w:rPr>
      </w:pPr>
      <w:r w:rsidRPr="004F3AE1">
        <w:rPr>
          <w:rFonts w:asciiTheme="majorBidi" w:hAnsiTheme="majorBidi" w:cstheme="majorBidi"/>
        </w:rPr>
        <w:t xml:space="preserve">Each conversation session should end with some discussion about what the topic will be for the next week. Students are responsible for choosing the topic and appropriate video/audio sources. Conversation partners may provide suggestions, but students are responsible for making the selection. The program coordinator will provide guidance as necessary. If there is more than one student in the section, the students should work together or make a schedule for trading off making the choices. The topic and video/audio links should be emailed to the conversation partner, any other students, and the course organizer at the Center (fcmlp2@umass.edu) within 24 hours of the previous week’s meeting. </w:t>
      </w:r>
    </w:p>
    <w:p w14:paraId="2FB65275" w14:textId="77777777" w:rsidR="00870829" w:rsidRPr="004F3AE1" w:rsidRDefault="009B25B1" w:rsidP="00870829">
      <w:pPr>
        <w:pStyle w:val="Heading2"/>
        <w:rPr>
          <w:rFonts w:asciiTheme="majorBidi" w:hAnsiTheme="majorBidi" w:cstheme="majorBidi"/>
        </w:rPr>
      </w:pPr>
      <w:r>
        <w:rPr>
          <w:rFonts w:asciiTheme="majorBidi" w:hAnsiTheme="majorBidi" w:cstheme="majorBidi"/>
        </w:rPr>
        <w:br/>
      </w:r>
      <w:r w:rsidR="00870829" w:rsidRPr="004F3AE1">
        <w:rPr>
          <w:rFonts w:asciiTheme="majorBidi" w:hAnsiTheme="majorBidi" w:cstheme="majorBidi"/>
        </w:rPr>
        <w:t>Final Review</w:t>
      </w:r>
    </w:p>
    <w:p w14:paraId="00861CFD" w14:textId="77777777" w:rsidR="00870829" w:rsidRPr="004F3AE1" w:rsidRDefault="00870829" w:rsidP="00870829">
      <w:pPr>
        <w:ind w:firstLine="720"/>
        <w:rPr>
          <w:rFonts w:asciiTheme="majorBidi" w:hAnsiTheme="majorBidi" w:cstheme="majorBidi"/>
        </w:rPr>
      </w:pPr>
      <w:r w:rsidRPr="004F3AE1">
        <w:rPr>
          <w:rFonts w:asciiTheme="majorBidi" w:hAnsiTheme="majorBidi" w:cstheme="majorBidi"/>
        </w:rPr>
        <w:t xml:space="preserve">Review all material covered this semester. </w:t>
      </w:r>
    </w:p>
    <w:p w14:paraId="3412B827" w14:textId="77777777" w:rsidR="00870829" w:rsidRPr="004F3AE1" w:rsidRDefault="00870829" w:rsidP="00870829">
      <w:pPr>
        <w:pStyle w:val="Heading2"/>
        <w:rPr>
          <w:rFonts w:asciiTheme="majorBidi" w:hAnsiTheme="majorBidi" w:cstheme="majorBidi"/>
        </w:rPr>
      </w:pPr>
      <w:r w:rsidRPr="004F3AE1">
        <w:rPr>
          <w:rFonts w:asciiTheme="majorBidi" w:hAnsiTheme="majorBidi" w:cstheme="majorBidi"/>
        </w:rPr>
        <w:t xml:space="preserve">END OF COURSE Final Oral Evaluation: </w:t>
      </w:r>
    </w:p>
    <w:p w14:paraId="4D2F8A62" w14:textId="77777777" w:rsidR="00870829" w:rsidRPr="004F3AE1" w:rsidRDefault="00870829" w:rsidP="00870829">
      <w:pPr>
        <w:rPr>
          <w:rFonts w:asciiTheme="majorBidi" w:hAnsiTheme="majorBidi" w:cstheme="majorBidi"/>
        </w:rPr>
      </w:pPr>
      <w:r w:rsidRPr="004F3AE1">
        <w:rPr>
          <w:rFonts w:asciiTheme="majorBidi" w:hAnsiTheme="majorBidi" w:cstheme="majorBidi"/>
        </w:rPr>
        <w:t xml:space="preserve">The final oral evaluation will consist of a discussion with the evaluator about the listening and reading selections covered during the semester. Students should be prepared to have a discussion with the evaluator about the various topics covered. Students should be prepared to use key vocabulary in the oral evaluation. </w:t>
      </w:r>
    </w:p>
    <w:p w14:paraId="33DCAB41" w14:textId="77777777" w:rsidR="00870829" w:rsidRPr="004F3AE1" w:rsidRDefault="00870829" w:rsidP="00870829">
      <w:pPr>
        <w:rPr>
          <w:rFonts w:asciiTheme="majorBidi" w:hAnsiTheme="majorBidi" w:cstheme="majorBidi"/>
        </w:rPr>
      </w:pPr>
    </w:p>
    <w:sectPr w:rsidR="00870829" w:rsidRPr="004F3A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9"/>
    <w:multiLevelType w:val="singleLevel"/>
    <w:tmpl w:val="00000009"/>
    <w:name w:val="WW8Num11"/>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D"/>
    <w:multiLevelType w:val="singleLevel"/>
    <w:tmpl w:val="0000000D"/>
    <w:name w:val="WW8Num16"/>
    <w:lvl w:ilvl="0">
      <w:start w:val="1"/>
      <w:numFmt w:val="bullet"/>
      <w:lvlText w:val=""/>
      <w:lvlJc w:val="left"/>
      <w:pPr>
        <w:tabs>
          <w:tab w:val="num" w:pos="720"/>
        </w:tabs>
        <w:ind w:left="720" w:hanging="360"/>
      </w:pPr>
      <w:rPr>
        <w:rFonts w:ascii="Symbol" w:hAnsi="Symbol"/>
      </w:rPr>
    </w:lvl>
  </w:abstractNum>
  <w:abstractNum w:abstractNumId="2" w15:restartNumberingAfterBreak="0">
    <w:nsid w:val="05C62174"/>
    <w:multiLevelType w:val="multilevel"/>
    <w:tmpl w:val="4B207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5B1F3D"/>
    <w:multiLevelType w:val="hybridMultilevel"/>
    <w:tmpl w:val="60E6D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56783F"/>
    <w:multiLevelType w:val="multilevel"/>
    <w:tmpl w:val="D96450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4C1EFF"/>
    <w:multiLevelType w:val="hybridMultilevel"/>
    <w:tmpl w:val="BEFA3064"/>
    <w:lvl w:ilvl="0" w:tplc="06624BA8">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4E9C797B"/>
    <w:multiLevelType w:val="hybridMultilevel"/>
    <w:tmpl w:val="47E21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9D2777"/>
    <w:multiLevelType w:val="multilevel"/>
    <w:tmpl w:val="96549F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49A5B99"/>
    <w:multiLevelType w:val="multilevel"/>
    <w:tmpl w:val="A2A88B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58F03AC"/>
    <w:multiLevelType w:val="hybridMultilevel"/>
    <w:tmpl w:val="04686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7"/>
  </w:num>
  <w:num w:numId="4">
    <w:abstractNumId w:val="4"/>
  </w:num>
  <w:num w:numId="5">
    <w:abstractNumId w:val="5"/>
  </w:num>
  <w:num w:numId="6">
    <w:abstractNumId w:val="6"/>
  </w:num>
  <w:num w:numId="7">
    <w:abstractNumId w:val="9"/>
  </w:num>
  <w:num w:numId="8">
    <w:abstractNumId w:val="0"/>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631"/>
    <w:rsid w:val="00191631"/>
    <w:rsid w:val="001E1CE6"/>
    <w:rsid w:val="001F2080"/>
    <w:rsid w:val="00213B4B"/>
    <w:rsid w:val="002A0064"/>
    <w:rsid w:val="002C6CAB"/>
    <w:rsid w:val="00382262"/>
    <w:rsid w:val="00383CFD"/>
    <w:rsid w:val="0049531D"/>
    <w:rsid w:val="004F3AE1"/>
    <w:rsid w:val="00527433"/>
    <w:rsid w:val="005A4FD5"/>
    <w:rsid w:val="0071501A"/>
    <w:rsid w:val="00747E66"/>
    <w:rsid w:val="00825D1B"/>
    <w:rsid w:val="00870829"/>
    <w:rsid w:val="009078DF"/>
    <w:rsid w:val="00943AC1"/>
    <w:rsid w:val="00984F2A"/>
    <w:rsid w:val="009B25B1"/>
    <w:rsid w:val="00A61458"/>
    <w:rsid w:val="00AB1952"/>
    <w:rsid w:val="00B169F2"/>
    <w:rsid w:val="00B64C77"/>
    <w:rsid w:val="00C25CA3"/>
    <w:rsid w:val="00CE4622"/>
    <w:rsid w:val="00CF6AE8"/>
    <w:rsid w:val="00DD0D4E"/>
    <w:rsid w:val="00DE701D"/>
    <w:rsid w:val="00E234CE"/>
    <w:rsid w:val="00E24FFF"/>
    <w:rsid w:val="00E70799"/>
    <w:rsid w:val="00EA0D76"/>
    <w:rsid w:val="00ED329B"/>
    <w:rsid w:val="00EE0531"/>
    <w:rsid w:val="00F174FB"/>
    <w:rsid w:val="00F26A6B"/>
    <w:rsid w:val="00F56700"/>
    <w:rsid w:val="00F85DCD"/>
    <w:rsid w:val="00FF24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9FCCF"/>
  <w15:chartTrackingRefBased/>
  <w15:docId w15:val="{D1A4B652-9623-4A7F-A0AB-3DA2EFEFE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163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91631"/>
    <w:pPr>
      <w:spacing w:before="100" w:beforeAutospacing="1" w:after="100" w:afterAutospacing="1" w:line="240" w:lineRule="auto"/>
      <w:outlineLvl w:val="1"/>
    </w:pPr>
    <w:rPr>
      <w:rFonts w:ascii="Times New Roman" w:eastAsia="Times New Roman" w:hAnsi="Times New Roman" w:cs="Times New Roman"/>
      <w:b/>
      <w:bCs/>
      <w:sz w:val="36"/>
      <w:szCs w:val="36"/>
      <w:lang w:bidi="he-IL"/>
    </w:rPr>
  </w:style>
  <w:style w:type="paragraph" w:styleId="Heading3">
    <w:name w:val="heading 3"/>
    <w:basedOn w:val="Normal"/>
    <w:next w:val="Normal"/>
    <w:link w:val="Heading3Char"/>
    <w:uiPriority w:val="9"/>
    <w:unhideWhenUsed/>
    <w:qFormat/>
    <w:rsid w:val="0019163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19163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91631"/>
    <w:rPr>
      <w:rFonts w:ascii="Times New Roman" w:eastAsia="Times New Roman" w:hAnsi="Times New Roman" w:cs="Times New Roman"/>
      <w:b/>
      <w:bCs/>
      <w:sz w:val="36"/>
      <w:szCs w:val="36"/>
      <w:lang w:bidi="he-IL"/>
    </w:rPr>
  </w:style>
  <w:style w:type="paragraph" w:styleId="Title">
    <w:name w:val="Title"/>
    <w:basedOn w:val="Normal"/>
    <w:next w:val="Normal"/>
    <w:link w:val="TitleChar"/>
    <w:uiPriority w:val="10"/>
    <w:qFormat/>
    <w:rsid w:val="0019163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16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163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91631"/>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19163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19163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191631"/>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191631"/>
    <w:pPr>
      <w:ind w:left="720"/>
      <w:contextualSpacing/>
    </w:pPr>
  </w:style>
  <w:style w:type="character" w:styleId="Hyperlink">
    <w:name w:val="Hyperlink"/>
    <w:basedOn w:val="DefaultParagraphFont"/>
    <w:uiPriority w:val="99"/>
    <w:semiHidden/>
    <w:unhideWhenUsed/>
    <w:rsid w:val="001916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2922897">
      <w:bodyDiv w:val="1"/>
      <w:marLeft w:val="0"/>
      <w:marRight w:val="0"/>
      <w:marTop w:val="0"/>
      <w:marBottom w:val="0"/>
      <w:divBdr>
        <w:top w:val="none" w:sz="0" w:space="0" w:color="auto"/>
        <w:left w:val="none" w:sz="0" w:space="0" w:color="auto"/>
        <w:bottom w:val="none" w:sz="0" w:space="0" w:color="auto"/>
        <w:right w:val="none" w:sz="0" w:space="0" w:color="auto"/>
      </w:divBdr>
    </w:div>
    <w:div w:id="194919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618</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Amherst College</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Teofil Hull</dc:creator>
  <cp:keywords/>
  <dc:description/>
  <cp:lastModifiedBy>Microsoft Office User</cp:lastModifiedBy>
  <cp:revision>2</cp:revision>
  <dcterms:created xsi:type="dcterms:W3CDTF">2020-08-11T19:09:00Z</dcterms:created>
  <dcterms:modified xsi:type="dcterms:W3CDTF">2020-08-11T19:09:00Z</dcterms:modified>
</cp:coreProperties>
</file>