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52" w:rsidRDefault="00B86252" w:rsidP="00B86252">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B86252" w:rsidRDefault="00B86252" w:rsidP="00B8625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86252" w:rsidP="00B86252">
      <w:pPr>
        <w:pStyle w:val="NoSpacing"/>
        <w:jc w:val="center"/>
        <w:rPr>
          <w:rFonts w:ascii="Times New Roman" w:hAnsi="Times New Roman" w:cs="Times New Roman"/>
          <w:sz w:val="24"/>
        </w:rPr>
      </w:pPr>
      <w:hyperlink r:id="rId4" w:history="1">
        <w:r w:rsidRPr="00B86252">
          <w:rPr>
            <w:rStyle w:val="Hyperlink"/>
          </w:rPr>
          <w:t>http://langmedia.fivecolleges.edu/</w:t>
        </w:r>
      </w:hyperlink>
    </w:p>
    <w:p w:rsidR="00B86252" w:rsidRDefault="00B86252" w:rsidP="00B86252">
      <w:pPr>
        <w:pStyle w:val="NoSpacing"/>
        <w:jc w:val="center"/>
        <w:rPr>
          <w:rFonts w:ascii="Times New Roman" w:hAnsi="Times New Roman" w:cs="Times New Roman"/>
          <w:sz w:val="24"/>
        </w:rPr>
      </w:pPr>
    </w:p>
    <w:p w:rsidR="00B86252" w:rsidRDefault="00B86252" w:rsidP="00B86252">
      <w:pPr>
        <w:pStyle w:val="NoSpacing"/>
        <w:jc w:val="center"/>
        <w:rPr>
          <w:rFonts w:ascii="Times New Roman" w:hAnsi="Times New Roman" w:cs="Times New Roman"/>
          <w:sz w:val="24"/>
        </w:rPr>
      </w:pPr>
    </w:p>
    <w:p w:rsidR="00B86252" w:rsidRDefault="00B86252" w:rsidP="00B86252">
      <w:pPr>
        <w:pStyle w:val="SectionTitle"/>
        <w:jc w:val="center"/>
      </w:pPr>
      <w:r>
        <w:t>"At a Pharmacy"</w:t>
      </w:r>
    </w:p>
    <w:p w:rsidR="00B86252" w:rsidRDefault="00B86252" w:rsidP="00B86252">
      <w:pPr>
        <w:pStyle w:val="SectionTitle"/>
        <w:jc w:val="center"/>
      </w:pPr>
    </w:p>
    <w:p w:rsidR="00B86252" w:rsidRDefault="00B86252" w:rsidP="00B86252">
      <w:pPr>
        <w:pStyle w:val="SectionTitle"/>
        <w:jc w:val="both"/>
      </w:pPr>
      <w:r>
        <w:t>Slovak transcript:</w:t>
      </w:r>
    </w:p>
    <w:p w:rsidR="00B86252" w:rsidRDefault="00B86252" w:rsidP="00B86252">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B86252" w:rsidRDefault="00B86252" w:rsidP="00B86252">
      <w:pPr>
        <w:pStyle w:val="SectionTitle"/>
        <w:jc w:val="both"/>
      </w:pPr>
    </w:p>
    <w:p w:rsidR="00B86252" w:rsidRDefault="00B86252" w:rsidP="00B86252">
      <w:pPr>
        <w:pStyle w:val="SectionTitle"/>
      </w:pPr>
      <w:r>
        <w:t>English translation:</w:t>
      </w:r>
    </w:p>
    <w:p w:rsidR="00B86252" w:rsidRDefault="00B86252" w:rsidP="00B86252">
      <w:pPr>
        <w:pStyle w:val="Body"/>
      </w:pPr>
      <w:r>
        <w:t xml:space="preserve">"Anna: Hello! </w:t>
      </w:r>
    </w:p>
    <w:p w:rsidR="00B86252" w:rsidRDefault="00B86252" w:rsidP="00B86252">
      <w:pPr>
        <w:pStyle w:val="Body"/>
      </w:pPr>
      <w:r>
        <w:t xml:space="preserve">Pharmacist: Hello! </w:t>
      </w:r>
    </w:p>
    <w:p w:rsidR="00B86252" w:rsidRDefault="00B86252" w:rsidP="00B86252">
      <w:pPr>
        <w:pStyle w:val="Body"/>
      </w:pPr>
      <w:r>
        <w:t xml:space="preserve">Anna: I'd need something for a fever and also, my throat is a bit sore and I have a cough. </w:t>
      </w:r>
    </w:p>
    <w:p w:rsidR="00B86252" w:rsidRDefault="00B86252" w:rsidP="00B86252">
      <w:pPr>
        <w:pStyle w:val="Body"/>
      </w:pPr>
      <w:r>
        <w:t xml:space="preserve">Pharmacist: What kind of cough? </w:t>
      </w:r>
    </w:p>
    <w:p w:rsidR="00B86252" w:rsidRDefault="00B86252" w:rsidP="00B86252">
      <w:pPr>
        <w:pStyle w:val="Body"/>
      </w:pPr>
      <w:r>
        <w:t xml:space="preserve">Anna: Dry. </w:t>
      </w:r>
    </w:p>
    <w:p w:rsidR="00B86252" w:rsidRDefault="00B86252" w:rsidP="00B86252">
      <w:pPr>
        <w:pStyle w:val="Body"/>
      </w:pPr>
      <w:r>
        <w:t xml:space="preserve">Pharmacist: Uhm. So, for temperature we'll give you Paralen, you can [take] one caplet as often as three times a day. For a dry cough you've got Vitustat drops. You need to read the enclosed leaflet and take (the medication) accordingly. And for the sore throat you've got Neoangin. You can suck on one tablet as often as four times a day. </w:t>
      </w:r>
    </w:p>
    <w:p w:rsidR="00B86252" w:rsidRDefault="00B86252" w:rsidP="00B86252">
      <w:pPr>
        <w:pStyle w:val="Body"/>
      </w:pPr>
      <w:r>
        <w:t xml:space="preserve">Anna: Okay. </w:t>
      </w:r>
    </w:p>
    <w:p w:rsidR="00B86252" w:rsidRDefault="00B86252" w:rsidP="00B86252">
      <w:pPr>
        <w:pStyle w:val="Body"/>
      </w:pPr>
      <w:r>
        <w:t xml:space="preserve">Pharmacist: If your condition doesn't improve within four days, you should see your doctor so she can prescribe you some other medication. </w:t>
      </w:r>
    </w:p>
    <w:p w:rsidR="00B86252" w:rsidRDefault="00B86252" w:rsidP="00B86252">
      <w:pPr>
        <w:pStyle w:val="Body"/>
      </w:pPr>
      <w:r>
        <w:t xml:space="preserve">Anna: I see, okay. </w:t>
      </w:r>
    </w:p>
    <w:p w:rsidR="00B86252" w:rsidRDefault="00B86252" w:rsidP="00B86252">
      <w:pPr>
        <w:pStyle w:val="Body"/>
      </w:pPr>
      <w:r>
        <w:t xml:space="preserve">Pharmacist: Together it's going be one hundred fifty eight, ninety. </w:t>
      </w:r>
    </w:p>
    <w:p w:rsidR="00B86252" w:rsidRDefault="00B86252" w:rsidP="00B86252">
      <w:pPr>
        <w:pStyle w:val="Body"/>
      </w:pPr>
      <w:r>
        <w:t xml:space="preserve">Anna: Here you are. </w:t>
      </w:r>
    </w:p>
    <w:p w:rsidR="00B86252" w:rsidRDefault="00B86252" w:rsidP="00B86252">
      <w:pPr>
        <w:pStyle w:val="Body"/>
      </w:pPr>
      <w:r>
        <w:t xml:space="preserve">Pharmacist: Thank you. Here you are. </w:t>
      </w:r>
    </w:p>
    <w:p w:rsidR="00B86252" w:rsidRDefault="00B86252" w:rsidP="00B86252">
      <w:pPr>
        <w:pStyle w:val="Body"/>
      </w:pPr>
      <w:r>
        <w:t xml:space="preserve">Anna: Thank you. Thank you, bye! </w:t>
      </w:r>
    </w:p>
    <w:p w:rsidR="00B86252" w:rsidRDefault="00B86252" w:rsidP="00B86252">
      <w:pPr>
        <w:pStyle w:val="Body"/>
      </w:pPr>
      <w:r>
        <w:t>Pharmacist: Bye!"</w:t>
      </w:r>
    </w:p>
    <w:p w:rsidR="00B86252" w:rsidRDefault="00B86252" w:rsidP="00B86252">
      <w:pPr>
        <w:pStyle w:val="Body"/>
      </w:pPr>
    </w:p>
    <w:p w:rsidR="00B86252" w:rsidRDefault="00B86252" w:rsidP="00B86252">
      <w:pPr>
        <w:pStyle w:val="Body"/>
      </w:pPr>
    </w:p>
    <w:p w:rsidR="00B86252" w:rsidRDefault="00B86252" w:rsidP="00B86252">
      <w:pPr>
        <w:pStyle w:val="Body"/>
      </w:pPr>
    </w:p>
    <w:p w:rsidR="00B86252" w:rsidRDefault="00B86252" w:rsidP="00B8625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86252" w:rsidRPr="00B86252" w:rsidRDefault="00B86252" w:rsidP="00B86252">
      <w:pPr>
        <w:pStyle w:val="FooterBold"/>
        <w:rPr>
          <w:b w:val="0"/>
        </w:rPr>
      </w:pPr>
      <w:r>
        <w:rPr>
          <w:b w:val="0"/>
        </w:rPr>
        <w:t>© 2003 Five College Center for the Study of World Languages and Five Colleges, Incorporated</w:t>
      </w:r>
      <w:bookmarkStart w:id="0" w:name="_GoBack"/>
      <w:bookmarkEnd w:id="0"/>
    </w:p>
    <w:sectPr w:rsidR="00B86252" w:rsidRPr="00B86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52"/>
    <w:rsid w:val="00B8625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9D26F-0221-469C-85E7-7200C682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86252"/>
    <w:rPr>
      <w:rFonts w:ascii="Times New Roman" w:hAnsi="Times New Roman" w:cs="Times New Roman"/>
      <w:sz w:val="24"/>
    </w:rPr>
  </w:style>
  <w:style w:type="character" w:customStyle="1" w:styleId="BodyChar">
    <w:name w:val="Body Char"/>
    <w:basedOn w:val="DefaultParagraphFont"/>
    <w:link w:val="Body"/>
    <w:rsid w:val="00B86252"/>
    <w:rPr>
      <w:rFonts w:ascii="Times New Roman" w:hAnsi="Times New Roman" w:cs="Times New Roman"/>
      <w:sz w:val="24"/>
    </w:rPr>
  </w:style>
  <w:style w:type="paragraph" w:customStyle="1" w:styleId="SectionTitle">
    <w:name w:val="SectionTitle"/>
    <w:basedOn w:val="Normal"/>
    <w:link w:val="SectionTitleChar"/>
    <w:rsid w:val="00B86252"/>
    <w:rPr>
      <w:rFonts w:ascii="Times New Roman" w:hAnsi="Times New Roman" w:cs="Times New Roman"/>
      <w:b/>
      <w:sz w:val="24"/>
    </w:rPr>
  </w:style>
  <w:style w:type="character" w:customStyle="1" w:styleId="SectionTitleChar">
    <w:name w:val="SectionTitle Char"/>
    <w:basedOn w:val="DefaultParagraphFont"/>
    <w:link w:val="SectionTitle"/>
    <w:rsid w:val="00B86252"/>
    <w:rPr>
      <w:rFonts w:ascii="Times New Roman" w:hAnsi="Times New Roman" w:cs="Times New Roman"/>
      <w:b/>
      <w:sz w:val="24"/>
    </w:rPr>
  </w:style>
  <w:style w:type="paragraph" w:customStyle="1" w:styleId="FooterBold">
    <w:name w:val="FooterBold"/>
    <w:basedOn w:val="Normal"/>
    <w:link w:val="FooterBoldChar"/>
    <w:rsid w:val="00B86252"/>
    <w:rPr>
      <w:rFonts w:ascii="Times New Roman" w:hAnsi="Times New Roman" w:cs="Times New Roman"/>
      <w:b/>
      <w:sz w:val="20"/>
    </w:rPr>
  </w:style>
  <w:style w:type="character" w:customStyle="1" w:styleId="FooterBoldChar">
    <w:name w:val="FooterBold Char"/>
    <w:basedOn w:val="DefaultParagraphFont"/>
    <w:link w:val="FooterBold"/>
    <w:rsid w:val="00B86252"/>
    <w:rPr>
      <w:rFonts w:ascii="Times New Roman" w:hAnsi="Times New Roman" w:cs="Times New Roman"/>
      <w:b/>
      <w:sz w:val="20"/>
    </w:rPr>
  </w:style>
  <w:style w:type="paragraph" w:customStyle="1" w:styleId="FooterBody">
    <w:name w:val="FooterBody"/>
    <w:basedOn w:val="Normal"/>
    <w:link w:val="FooterBodyChar"/>
    <w:rsid w:val="00B86252"/>
    <w:rPr>
      <w:rFonts w:ascii="Times New Roman" w:hAnsi="Times New Roman" w:cs="Times New Roman"/>
      <w:sz w:val="20"/>
    </w:rPr>
  </w:style>
  <w:style w:type="character" w:customStyle="1" w:styleId="FooterBodyChar">
    <w:name w:val="FooterBody Char"/>
    <w:basedOn w:val="DefaultParagraphFont"/>
    <w:link w:val="FooterBody"/>
    <w:rsid w:val="00B86252"/>
    <w:rPr>
      <w:rFonts w:ascii="Times New Roman" w:hAnsi="Times New Roman" w:cs="Times New Roman"/>
      <w:sz w:val="20"/>
    </w:rPr>
  </w:style>
  <w:style w:type="paragraph" w:styleId="NoSpacing">
    <w:name w:val="No Spacing"/>
    <w:uiPriority w:val="1"/>
    <w:qFormat/>
    <w:rsid w:val="00B86252"/>
    <w:pPr>
      <w:spacing w:after="0" w:line="240" w:lineRule="auto"/>
    </w:pPr>
  </w:style>
  <w:style w:type="character" w:styleId="Hyperlink">
    <w:name w:val="Hyperlink"/>
    <w:basedOn w:val="DefaultParagraphFont"/>
    <w:uiPriority w:val="99"/>
    <w:unhideWhenUsed/>
    <w:rsid w:val="00B86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Company>Amherst College</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