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67" w:rsidRDefault="007A1867" w:rsidP="007A1867">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7A1867" w:rsidRDefault="007A1867" w:rsidP="007A186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A1867" w:rsidP="007A1867">
      <w:pPr>
        <w:pStyle w:val="NoSpacing"/>
        <w:jc w:val="center"/>
        <w:rPr>
          <w:rFonts w:ascii="Times New Roman" w:hAnsi="Times New Roman" w:cs="Times New Roman"/>
          <w:sz w:val="24"/>
        </w:rPr>
      </w:pPr>
      <w:hyperlink r:id="rId4" w:history="1">
        <w:r w:rsidRPr="007A1867">
          <w:rPr>
            <w:rStyle w:val="Hyperlink"/>
          </w:rPr>
          <w:t>http://langmedia.fivecolleges.edu/</w:t>
        </w:r>
      </w:hyperlink>
    </w:p>
    <w:p w:rsidR="007A1867" w:rsidRDefault="007A1867" w:rsidP="007A1867">
      <w:pPr>
        <w:pStyle w:val="NoSpacing"/>
        <w:jc w:val="center"/>
        <w:rPr>
          <w:rFonts w:ascii="Times New Roman" w:hAnsi="Times New Roman" w:cs="Times New Roman"/>
          <w:sz w:val="24"/>
        </w:rPr>
      </w:pPr>
    </w:p>
    <w:p w:rsidR="007A1867" w:rsidRDefault="007A1867" w:rsidP="007A1867">
      <w:pPr>
        <w:pStyle w:val="NoSpacing"/>
        <w:jc w:val="center"/>
        <w:rPr>
          <w:rFonts w:ascii="Times New Roman" w:hAnsi="Times New Roman" w:cs="Times New Roman"/>
          <w:sz w:val="24"/>
        </w:rPr>
      </w:pPr>
    </w:p>
    <w:p w:rsidR="007A1867" w:rsidRDefault="007A1867" w:rsidP="007A1867">
      <w:pPr>
        <w:pStyle w:val="SectionTitle"/>
        <w:jc w:val="center"/>
      </w:pPr>
      <w:r>
        <w:t>"Getting a Cart at the Train Station"</w:t>
      </w:r>
    </w:p>
    <w:p w:rsidR="007A1867" w:rsidRDefault="007A1867" w:rsidP="007A1867">
      <w:pPr>
        <w:pStyle w:val="SectionTitle"/>
        <w:jc w:val="center"/>
      </w:pPr>
    </w:p>
    <w:p w:rsidR="007A1867" w:rsidRDefault="007A1867" w:rsidP="007A1867">
      <w:pPr>
        <w:pStyle w:val="SectionTitle"/>
        <w:jc w:val="both"/>
      </w:pPr>
      <w:r>
        <w:t>Greek transcript:</w:t>
      </w:r>
    </w:p>
    <w:p w:rsidR="007A1867" w:rsidRDefault="007A1867" w:rsidP="007A1867">
      <w:pPr>
        <w:pStyle w:val="SectionTitle"/>
        <w:jc w:val="both"/>
      </w:pPr>
      <w:r>
        <w:rPr>
          <w:noProof/>
        </w:rPr>
        <w:drawing>
          <wp:inline distT="0" distB="0" distL="0" distR="0">
            <wp:extent cx="59055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05500" cy="571500"/>
                    </a:xfrm>
                    <a:prstGeom prst="rect">
                      <a:avLst/>
                    </a:prstGeom>
                  </pic:spPr>
                </pic:pic>
              </a:graphicData>
            </a:graphic>
          </wp:inline>
        </w:drawing>
      </w:r>
    </w:p>
    <w:p w:rsidR="007A1867" w:rsidRDefault="007A1867" w:rsidP="007A1867">
      <w:pPr>
        <w:pStyle w:val="SectionTitle"/>
        <w:jc w:val="both"/>
      </w:pPr>
    </w:p>
    <w:p w:rsidR="007A1867" w:rsidRDefault="007A1867" w:rsidP="007A1867">
      <w:pPr>
        <w:pStyle w:val="SectionTitle"/>
      </w:pPr>
      <w:r>
        <w:t>English translation:</w:t>
      </w:r>
    </w:p>
    <w:p w:rsidR="007A1867" w:rsidRDefault="007A1867" w:rsidP="007A1867">
      <w:pPr>
        <w:pStyle w:val="Body"/>
      </w:pPr>
      <w:r>
        <w:t>"I cannot get it like that. I have to put a one-hundred drachma coin (ekatostariko) in the slot. Let's see."</w:t>
      </w:r>
    </w:p>
    <w:p w:rsidR="007A1867" w:rsidRDefault="007A1867" w:rsidP="007A1867">
      <w:pPr>
        <w:pStyle w:val="Body"/>
      </w:pPr>
    </w:p>
    <w:p w:rsidR="007A1867" w:rsidRDefault="007A1867" w:rsidP="007A1867">
      <w:pPr>
        <w:pStyle w:val="Body"/>
      </w:pPr>
    </w:p>
    <w:p w:rsidR="007A1867" w:rsidRDefault="007A1867" w:rsidP="007A1867">
      <w:pPr>
        <w:pStyle w:val="Body"/>
      </w:pPr>
    </w:p>
    <w:p w:rsidR="007A1867" w:rsidRDefault="007A1867" w:rsidP="007A186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A1867" w:rsidRPr="007A1867" w:rsidRDefault="007A1867" w:rsidP="007A1867">
      <w:pPr>
        <w:pStyle w:val="FooterBold"/>
        <w:rPr>
          <w:b w:val="0"/>
        </w:rPr>
      </w:pPr>
      <w:r>
        <w:rPr>
          <w:b w:val="0"/>
        </w:rPr>
        <w:t>© 2003 Five College Center for the Study of World Languages and Five Colleges, Incorporated</w:t>
      </w:r>
      <w:bookmarkStart w:id="0" w:name="_GoBack"/>
      <w:bookmarkEnd w:id="0"/>
    </w:p>
    <w:sectPr w:rsidR="007A1867" w:rsidRPr="007A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67"/>
    <w:rsid w:val="007A186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9C4C-B0DE-4CE9-9791-B5FF853C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A1867"/>
    <w:rPr>
      <w:rFonts w:ascii="Times New Roman" w:hAnsi="Times New Roman" w:cs="Times New Roman"/>
      <w:sz w:val="24"/>
    </w:rPr>
  </w:style>
  <w:style w:type="character" w:customStyle="1" w:styleId="BodyChar">
    <w:name w:val="Body Char"/>
    <w:basedOn w:val="DefaultParagraphFont"/>
    <w:link w:val="Body"/>
    <w:rsid w:val="007A1867"/>
    <w:rPr>
      <w:rFonts w:ascii="Times New Roman" w:hAnsi="Times New Roman" w:cs="Times New Roman"/>
      <w:sz w:val="24"/>
    </w:rPr>
  </w:style>
  <w:style w:type="paragraph" w:customStyle="1" w:styleId="SectionTitle">
    <w:name w:val="SectionTitle"/>
    <w:basedOn w:val="Normal"/>
    <w:link w:val="SectionTitleChar"/>
    <w:rsid w:val="007A1867"/>
    <w:rPr>
      <w:rFonts w:ascii="Times New Roman" w:hAnsi="Times New Roman" w:cs="Times New Roman"/>
      <w:b/>
      <w:sz w:val="24"/>
    </w:rPr>
  </w:style>
  <w:style w:type="character" w:customStyle="1" w:styleId="SectionTitleChar">
    <w:name w:val="SectionTitle Char"/>
    <w:basedOn w:val="DefaultParagraphFont"/>
    <w:link w:val="SectionTitle"/>
    <w:rsid w:val="007A1867"/>
    <w:rPr>
      <w:rFonts w:ascii="Times New Roman" w:hAnsi="Times New Roman" w:cs="Times New Roman"/>
      <w:b/>
      <w:sz w:val="24"/>
    </w:rPr>
  </w:style>
  <w:style w:type="paragraph" w:customStyle="1" w:styleId="FooterBold">
    <w:name w:val="FooterBold"/>
    <w:basedOn w:val="Normal"/>
    <w:link w:val="FooterBoldChar"/>
    <w:rsid w:val="007A1867"/>
    <w:rPr>
      <w:rFonts w:ascii="Times New Roman" w:hAnsi="Times New Roman" w:cs="Times New Roman"/>
      <w:b/>
      <w:sz w:val="20"/>
    </w:rPr>
  </w:style>
  <w:style w:type="character" w:customStyle="1" w:styleId="FooterBoldChar">
    <w:name w:val="FooterBold Char"/>
    <w:basedOn w:val="DefaultParagraphFont"/>
    <w:link w:val="FooterBold"/>
    <w:rsid w:val="007A1867"/>
    <w:rPr>
      <w:rFonts w:ascii="Times New Roman" w:hAnsi="Times New Roman" w:cs="Times New Roman"/>
      <w:b/>
      <w:sz w:val="20"/>
    </w:rPr>
  </w:style>
  <w:style w:type="paragraph" w:customStyle="1" w:styleId="FooterBody">
    <w:name w:val="FooterBody"/>
    <w:basedOn w:val="Normal"/>
    <w:link w:val="FooterBodyChar"/>
    <w:rsid w:val="007A1867"/>
    <w:rPr>
      <w:rFonts w:ascii="Times New Roman" w:hAnsi="Times New Roman" w:cs="Times New Roman"/>
      <w:sz w:val="20"/>
    </w:rPr>
  </w:style>
  <w:style w:type="character" w:customStyle="1" w:styleId="FooterBodyChar">
    <w:name w:val="FooterBody Char"/>
    <w:basedOn w:val="DefaultParagraphFont"/>
    <w:link w:val="FooterBody"/>
    <w:rsid w:val="007A1867"/>
    <w:rPr>
      <w:rFonts w:ascii="Times New Roman" w:hAnsi="Times New Roman" w:cs="Times New Roman"/>
      <w:sz w:val="20"/>
    </w:rPr>
  </w:style>
  <w:style w:type="paragraph" w:styleId="NoSpacing">
    <w:name w:val="No Spacing"/>
    <w:uiPriority w:val="1"/>
    <w:qFormat/>
    <w:rsid w:val="007A1867"/>
    <w:pPr>
      <w:spacing w:after="0" w:line="240" w:lineRule="auto"/>
    </w:pPr>
  </w:style>
  <w:style w:type="character" w:styleId="Hyperlink">
    <w:name w:val="Hyperlink"/>
    <w:basedOn w:val="DefaultParagraphFont"/>
    <w:uiPriority w:val="99"/>
    <w:unhideWhenUsed/>
    <w:rsid w:val="007A1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Amherst College</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