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0" w:rsidRDefault="003E6D60" w:rsidP="00696F5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96F54">
        <w:rPr>
          <w:rFonts w:ascii="Times New Roman" w:hAnsi="Times New Roman"/>
          <w:b/>
          <w:bCs/>
          <w:sz w:val="22"/>
          <w:szCs w:val="22"/>
        </w:rPr>
        <w:t>27</w:t>
      </w:r>
    </w:p>
    <w:p w:rsidR="003E6D60" w:rsidRDefault="003E6D60" w:rsidP="009B66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AB522E"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9B6695">
        <w:rPr>
          <w:rFonts w:ascii="Times New Roman" w:hAnsi="Times New Roman"/>
          <w:sz w:val="22"/>
          <w:szCs w:val="22"/>
        </w:rPr>
        <w:t>18</w:t>
      </w:r>
      <w:bookmarkStart w:id="0" w:name="_GoBack"/>
      <w:bookmarkEnd w:id="0"/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126A06" w:rsidRPr="009B6695" w:rsidRDefault="00126A06" w:rsidP="00696F54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582504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: Section</w:t>
      </w:r>
      <w:r w:rsidR="00696F54">
        <w:rPr>
          <w:rFonts w:ascii="Times New Roman" w:hAnsi="Times New Roman" w:cs="Times New Roman"/>
          <w:sz w:val="22"/>
          <w:szCs w:val="22"/>
        </w:rPr>
        <w:t>s 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6F54">
        <w:rPr>
          <w:rFonts w:ascii="Times New Roman" w:hAnsi="Times New Roman" w:cs="Times New Roman"/>
          <w:sz w:val="22"/>
          <w:szCs w:val="22"/>
        </w:rPr>
        <w:t xml:space="preserve">and 3 </w:t>
      </w:r>
      <w:r>
        <w:rPr>
          <w:rFonts w:ascii="Times New Roman" w:hAnsi="Times New Roman" w:cs="Times New Roman"/>
          <w:sz w:val="22"/>
          <w:szCs w:val="22"/>
        </w:rPr>
        <w:t>on “</w:t>
      </w:r>
      <w:r w:rsidR="00696F54">
        <w:rPr>
          <w:rFonts w:ascii="Times New Roman" w:hAnsi="Times New Roman" w:cs="Times New Roman"/>
          <w:sz w:val="22"/>
          <w:szCs w:val="22"/>
        </w:rPr>
        <w:t xml:space="preserve">Contracted </w:t>
      </w:r>
      <w:proofErr w:type="spellStart"/>
      <w:r w:rsidR="00696F54" w:rsidRPr="00696F54">
        <w:rPr>
          <w:rFonts w:ascii="Times New Roman" w:hAnsi="Times New Roman" w:cs="Times New Roman"/>
          <w:i/>
          <w:iCs/>
          <w:sz w:val="22"/>
          <w:szCs w:val="22"/>
        </w:rPr>
        <w:t>ko</w:t>
      </w:r>
      <w:proofErr w:type="spellEnd"/>
      <w:r w:rsidR="00696F5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96F54">
        <w:rPr>
          <w:rFonts w:ascii="Times New Roman" w:hAnsi="Times New Roman" w:cs="Times New Roman"/>
          <w:sz w:val="22"/>
          <w:szCs w:val="22"/>
        </w:rPr>
        <w:t>Pronoun Forms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  <w:r w:rsidR="00696F54">
        <w:rPr>
          <w:rFonts w:ascii="Times New Roman" w:hAnsi="Times New Roman" w:cs="Times New Roman"/>
          <w:sz w:val="22"/>
          <w:szCs w:val="22"/>
        </w:rPr>
        <w:t>and “Additional Uses of the Infinitive”</w:t>
      </w:r>
    </w:p>
    <w:p w:rsidR="009B6695" w:rsidRPr="00D76455" w:rsidRDefault="009B6695" w:rsidP="00696F54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0D2949" w:rsidRDefault="000D2949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ASSIGNMENTS FOR INDEPENDENT STUDY</w:t>
      </w:r>
    </w:p>
    <w:p w:rsidR="003E6D60" w:rsidRDefault="00A457B3" w:rsidP="00696F54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1:  </w:t>
      </w:r>
      <w:r w:rsidR="00696F54" w:rsidRPr="001220C3">
        <w:rPr>
          <w:rFonts w:ascii="Times New Roman" w:hAnsi="Times New Roman" w:cs="Times New Roman"/>
          <w:b/>
          <w:bCs/>
          <w:sz w:val="22"/>
          <w:szCs w:val="22"/>
        </w:rPr>
        <w:t xml:space="preserve">Contracted </w:t>
      </w:r>
      <w:proofErr w:type="spellStart"/>
      <w:r w:rsidR="00696F54" w:rsidRPr="001220C3">
        <w:rPr>
          <w:rFonts w:ascii="Times New Roman" w:hAnsi="Times New Roman" w:cs="Times New Roman"/>
          <w:b/>
          <w:bCs/>
          <w:i/>
          <w:iCs/>
          <w:sz w:val="22"/>
          <w:szCs w:val="22"/>
        </w:rPr>
        <w:t>ko</w:t>
      </w:r>
      <w:proofErr w:type="spellEnd"/>
      <w:r w:rsidR="00696F54" w:rsidRPr="001220C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696F54" w:rsidRPr="001220C3">
        <w:rPr>
          <w:rFonts w:ascii="Times New Roman" w:hAnsi="Times New Roman" w:cs="Times New Roman"/>
          <w:b/>
          <w:bCs/>
          <w:sz w:val="22"/>
          <w:szCs w:val="22"/>
        </w:rPr>
        <w:t>Pronoun Forms</w:t>
      </w:r>
    </w:p>
    <w:p w:rsidR="00A457B3" w:rsidRDefault="00A457B3" w:rsidP="00696F54">
      <w:pPr>
        <w:numPr>
          <w:ilvl w:val="0"/>
          <w:numId w:val="6"/>
        </w:numPr>
        <w:spacing w:before="1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Study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 xml:space="preserve">18, the </w:t>
      </w:r>
      <w:r w:rsidR="00696F54">
        <w:rPr>
          <w:rFonts w:ascii="Times New Roman" w:hAnsi="Times New Roman"/>
          <w:sz w:val="22"/>
          <w:szCs w:val="22"/>
        </w:rPr>
        <w:t>second</w:t>
      </w:r>
      <w:r>
        <w:rPr>
          <w:rFonts w:ascii="Times New Roman" w:hAnsi="Times New Roman"/>
          <w:sz w:val="22"/>
          <w:szCs w:val="22"/>
        </w:rPr>
        <w:t xml:space="preserve"> section on </w:t>
      </w:r>
      <w:r w:rsidR="00696F54">
        <w:rPr>
          <w:rFonts w:ascii="Times New Roman" w:hAnsi="Times New Roman" w:cs="Times New Roman"/>
          <w:sz w:val="22"/>
          <w:szCs w:val="22"/>
        </w:rPr>
        <w:t xml:space="preserve">“Contracted </w:t>
      </w:r>
      <w:proofErr w:type="spellStart"/>
      <w:r w:rsidR="00696F54" w:rsidRPr="00696F54">
        <w:rPr>
          <w:rFonts w:ascii="Times New Roman" w:hAnsi="Times New Roman" w:cs="Times New Roman"/>
          <w:i/>
          <w:iCs/>
          <w:sz w:val="22"/>
          <w:szCs w:val="22"/>
        </w:rPr>
        <w:t>ko</w:t>
      </w:r>
      <w:proofErr w:type="spellEnd"/>
      <w:r w:rsidR="00696F5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96F54">
        <w:rPr>
          <w:rFonts w:ascii="Times New Roman" w:hAnsi="Times New Roman" w:cs="Times New Roman"/>
          <w:sz w:val="22"/>
          <w:szCs w:val="22"/>
        </w:rPr>
        <w:t xml:space="preserve">Pronoun Forms,” </w:t>
      </w:r>
      <w:r>
        <w:rPr>
          <w:rFonts w:ascii="Times New Roman" w:hAnsi="Times New Roman" w:cs="Times New Roman"/>
          <w:sz w:val="22"/>
          <w:szCs w:val="22"/>
        </w:rPr>
        <w:t xml:space="preserve">pp. </w:t>
      </w:r>
      <w:r w:rsidR="00696F54">
        <w:rPr>
          <w:sz w:val="22"/>
          <w:szCs w:val="22"/>
        </w:rPr>
        <w:t>278-279</w:t>
      </w:r>
      <w:r>
        <w:rPr>
          <w:sz w:val="22"/>
          <w:szCs w:val="22"/>
        </w:rPr>
        <w:t>.</w:t>
      </w:r>
    </w:p>
    <w:p w:rsidR="00A457B3" w:rsidRDefault="00696F54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</w:t>
      </w:r>
      <w:r w:rsidR="001029DF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696F54">
        <w:rPr>
          <w:rFonts w:ascii="Times New Roman" w:hAnsi="Times New Roman" w:cs="Times New Roman"/>
          <w:b/>
          <w:sz w:val="22"/>
          <w:szCs w:val="22"/>
        </w:rPr>
        <w:t>HAND IN:</w:t>
      </w:r>
      <w:r>
        <w:rPr>
          <w:rFonts w:ascii="Times New Roman" w:hAnsi="Times New Roman" w:cs="Times New Roman"/>
          <w:bCs/>
          <w:sz w:val="22"/>
          <w:szCs w:val="22"/>
        </w:rPr>
        <w:t xml:space="preserve"> Do Exercise 8. </w:t>
      </w:r>
    </w:p>
    <w:p w:rsidR="00A457B3" w:rsidRDefault="00A457B3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1029DF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8C62BB">
        <w:rPr>
          <w:rFonts w:ascii="Times New Roman" w:hAnsi="Times New Roman" w:cs="Times New Roman"/>
          <w:sz w:val="22"/>
          <w:szCs w:val="22"/>
        </w:rPr>
        <w:t xml:space="preserve"> </w:t>
      </w:r>
      <w:r w:rsidR="001220C3">
        <w:rPr>
          <w:rFonts w:ascii="Times New Roman" w:hAnsi="Times New Roman" w:cs="Times New Roman"/>
          <w:sz w:val="22"/>
          <w:szCs w:val="22"/>
        </w:rPr>
        <w:t xml:space="preserve">Do Exercise 9. Write out answers to the questions to hand in.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2010" w:rsidRPr="00D644E4" w:rsidRDefault="00EA2010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1029D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PREPARE </w:t>
      </w:r>
      <w:r w:rsidR="00B53A58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 CONVERSATION SESSION: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Practice for both </w:t>
      </w:r>
      <w:r w:rsidR="001220C3">
        <w:rPr>
          <w:rFonts w:ascii="Times New Roman" w:hAnsi="Times New Roman" w:cs="Times New Roman"/>
          <w:sz w:val="22"/>
          <w:szCs w:val="22"/>
        </w:rPr>
        <w:t>Role 1 and Role 2 in Exercise 10</w:t>
      </w:r>
      <w:r w:rsidR="005F60E8">
        <w:rPr>
          <w:rFonts w:ascii="Times New Roman" w:hAnsi="Times New Roman" w:cs="Times New Roman"/>
          <w:sz w:val="22"/>
          <w:szCs w:val="22"/>
        </w:rPr>
        <w:t xml:space="preserve">. Be prepared to do this exercise or a similar exercise in your conversation session. </w:t>
      </w:r>
    </w:p>
    <w:p w:rsidR="001220C3" w:rsidRPr="00D644E4" w:rsidRDefault="00D644E4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1220C3">
        <w:rPr>
          <w:rFonts w:ascii="Times New Roman" w:hAnsi="Times New Roman" w:cs="Times New Roman"/>
          <w:sz w:val="22"/>
          <w:szCs w:val="22"/>
        </w:rPr>
        <w:t xml:space="preserve">Step </w:t>
      </w:r>
      <w:r w:rsidR="001029DF">
        <w:rPr>
          <w:rFonts w:ascii="Times New Roman" w:hAnsi="Times New Roman" w:cs="Times New Roman"/>
          <w:sz w:val="22"/>
          <w:szCs w:val="22"/>
        </w:rPr>
        <w:t>5</w:t>
      </w:r>
      <w:r w:rsidRPr="001220C3">
        <w:rPr>
          <w:rFonts w:ascii="Times New Roman" w:hAnsi="Times New Roman" w:cs="Times New Roman"/>
          <w:sz w:val="22"/>
          <w:szCs w:val="22"/>
        </w:rPr>
        <w:t xml:space="preserve">: </w:t>
      </w:r>
      <w:r w:rsidR="001220C3"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PREPARE </w:t>
      </w:r>
      <w:r w:rsidR="001220C3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="001220C3"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 CONVERSATION SESSION: </w:t>
      </w:r>
      <w:r w:rsidR="001220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220C3">
        <w:rPr>
          <w:rFonts w:ascii="Times New Roman" w:hAnsi="Times New Roman" w:cs="Times New Roman"/>
          <w:sz w:val="22"/>
          <w:szCs w:val="22"/>
        </w:rPr>
        <w:t xml:space="preserve">Be prepared to interview classmates and your conversation partner about likes and dislikes using the questions in Exercise 11. </w:t>
      </w:r>
    </w:p>
    <w:p w:rsidR="00D644E4" w:rsidRPr="001220C3" w:rsidRDefault="00D644E4" w:rsidP="001220C3">
      <w:pPr>
        <w:spacing w:before="120"/>
        <w:ind w:left="630"/>
        <w:rPr>
          <w:rFonts w:ascii="Times New Roman" w:hAnsi="Times New Roman"/>
          <w:b/>
          <w:sz w:val="22"/>
          <w:szCs w:val="22"/>
        </w:rPr>
      </w:pPr>
    </w:p>
    <w:p w:rsidR="003E6D60" w:rsidRDefault="003E6D60" w:rsidP="001029DF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2:  </w:t>
      </w:r>
      <w:r w:rsidR="001029DF">
        <w:rPr>
          <w:rFonts w:ascii="Times New Roman" w:hAnsi="Times New Roman"/>
          <w:b/>
          <w:sz w:val="22"/>
          <w:szCs w:val="22"/>
        </w:rPr>
        <w:t xml:space="preserve">Expressing Things </w:t>
      </w:r>
      <w:proofErr w:type="gramStart"/>
      <w:r w:rsidR="001029DF">
        <w:rPr>
          <w:rFonts w:ascii="Times New Roman" w:hAnsi="Times New Roman"/>
          <w:b/>
          <w:sz w:val="22"/>
          <w:szCs w:val="22"/>
        </w:rPr>
        <w:t>you</w:t>
      </w:r>
      <w:proofErr w:type="gramEnd"/>
      <w:r w:rsidR="001029DF">
        <w:rPr>
          <w:rFonts w:ascii="Times New Roman" w:hAnsi="Times New Roman"/>
          <w:b/>
          <w:sz w:val="22"/>
          <w:szCs w:val="22"/>
        </w:rPr>
        <w:t xml:space="preserve"> Like and Want to Do</w:t>
      </w:r>
    </w:p>
    <w:p w:rsidR="001220C3" w:rsidRDefault="001220C3" w:rsidP="001220C3">
      <w:pPr>
        <w:numPr>
          <w:ilvl w:val="0"/>
          <w:numId w:val="6"/>
        </w:numPr>
        <w:spacing w:before="1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Study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18, the third section on “</w:t>
      </w:r>
      <w:r>
        <w:rPr>
          <w:rFonts w:ascii="Times New Roman" w:hAnsi="Times New Roman" w:cs="Times New Roman"/>
          <w:sz w:val="22"/>
          <w:szCs w:val="22"/>
        </w:rPr>
        <w:t xml:space="preserve">Additional Uses of the Infinitive,” pp. </w:t>
      </w:r>
      <w:r>
        <w:rPr>
          <w:sz w:val="22"/>
          <w:szCs w:val="22"/>
        </w:rPr>
        <w:t>283-285.</w:t>
      </w:r>
    </w:p>
    <w:p w:rsidR="001220C3" w:rsidRPr="009C1D95" w:rsidRDefault="001220C3" w:rsidP="001220C3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9C1D95">
        <w:rPr>
          <w:rFonts w:ascii="Times New Roman" w:hAnsi="Times New Roman" w:cs="Times New Roman"/>
          <w:sz w:val="22"/>
          <w:szCs w:val="22"/>
        </w:rPr>
        <w:t xml:space="preserve">Step 2: Listen to Vocabulary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C1D95">
        <w:rPr>
          <w:rFonts w:ascii="Times New Roman" w:hAnsi="Times New Roman" w:cs="Times New Roman"/>
          <w:sz w:val="22"/>
          <w:szCs w:val="22"/>
        </w:rPr>
        <w:t>. Practice using the words in sentences</w:t>
      </w:r>
      <w:r>
        <w:rPr>
          <w:rFonts w:ascii="Times New Roman" w:hAnsi="Times New Roman" w:cs="Times New Roman"/>
          <w:sz w:val="22"/>
          <w:szCs w:val="22"/>
        </w:rPr>
        <w:t xml:space="preserve"> similar to the models on pp. 283-285</w:t>
      </w:r>
      <w:r w:rsidRPr="009C1D95">
        <w:rPr>
          <w:rFonts w:ascii="Times New Roman" w:hAnsi="Times New Roman" w:cs="Times New Roman"/>
          <w:sz w:val="22"/>
          <w:szCs w:val="22"/>
        </w:rPr>
        <w:t xml:space="preserve">. </w:t>
      </w:r>
      <w:r w:rsidRPr="009C1D95"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1220C3" w:rsidRDefault="001220C3" w:rsidP="001220C3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Do Exercise 12 on your own. Practice making similar statements using the vocabulary. Ask questions in your tutorial as necessary. </w:t>
      </w:r>
    </w:p>
    <w:p w:rsidR="001220C3" w:rsidRDefault="001220C3" w:rsidP="001220C3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</w:t>
      </w:r>
      <w:r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Write out Exercise 13 to hand in at tutorial. </w:t>
      </w:r>
    </w:p>
    <w:p w:rsidR="001029DF" w:rsidRDefault="001029DF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5: </w:t>
      </w:r>
      <w:r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Write out the answers to the questions in Exercise 14 to hand in at tutorial. </w:t>
      </w:r>
    </w:p>
    <w:p w:rsidR="001220C3" w:rsidRPr="00D644E4" w:rsidRDefault="001220C3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1029DF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PREPARE </w:t>
      </w:r>
      <w:r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EA2010">
        <w:rPr>
          <w:rFonts w:ascii="Times New Roman" w:hAnsi="Times New Roman" w:cs="Times New Roman"/>
          <w:b/>
          <w:bCs/>
          <w:sz w:val="22"/>
          <w:szCs w:val="22"/>
        </w:rPr>
        <w:t xml:space="preserve"> CONVERSATION SESSION: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29DF">
        <w:rPr>
          <w:rFonts w:ascii="Times New Roman" w:hAnsi="Times New Roman" w:cs="Times New Roman"/>
          <w:sz w:val="22"/>
          <w:szCs w:val="22"/>
        </w:rPr>
        <w:t>Prepare the role plays in Exercises 15 and 16 to do in conversation session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6D60" w:rsidRDefault="003E6D60" w:rsidP="00B53A58">
      <w:pPr>
        <w:spacing w:before="120"/>
        <w:ind w:left="630"/>
        <w:rPr>
          <w:rFonts w:ascii="Times New Roman" w:hAnsi="Times New Roman" w:cs="Times New Roman"/>
          <w:sz w:val="22"/>
          <w:szCs w:val="22"/>
        </w:rPr>
      </w:pPr>
    </w:p>
    <w:p w:rsidR="001220C3" w:rsidRDefault="001220C3" w:rsidP="001220C3">
      <w:pPr>
        <w:suppressAutoHyphens w:val="0"/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9F03D9">
        <w:rPr>
          <w:rFonts w:ascii="Times New Roman" w:hAnsi="Times New Roman"/>
          <w:b/>
          <w:bCs/>
          <w:sz w:val="22"/>
          <w:szCs w:val="22"/>
        </w:rPr>
        <w:t>Preparation Assignment 3: Expressing Agreement an</w:t>
      </w:r>
      <w:r>
        <w:rPr>
          <w:rFonts w:ascii="Times New Roman" w:hAnsi="Times New Roman"/>
          <w:b/>
          <w:bCs/>
          <w:sz w:val="22"/>
          <w:szCs w:val="22"/>
        </w:rPr>
        <w:t>d Disagreement</w:t>
      </w:r>
    </w:p>
    <w:p w:rsidR="001029DF" w:rsidRPr="00D644E4" w:rsidRDefault="001029DF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1: </w:t>
      </w:r>
      <w:r w:rsidRPr="001029DF">
        <w:rPr>
          <w:rFonts w:ascii="Times New Roman" w:hAnsi="Times New Roman"/>
          <w:b/>
          <w:bCs/>
          <w:sz w:val="22"/>
          <w:szCs w:val="22"/>
        </w:rPr>
        <w:t xml:space="preserve">PREPARE FOR CONVERSATION SESSION: </w:t>
      </w:r>
      <w:r w:rsidR="001220C3" w:rsidRPr="001029DF">
        <w:rPr>
          <w:rFonts w:ascii="Times New Roman" w:hAnsi="Times New Roman"/>
          <w:sz w:val="22"/>
          <w:szCs w:val="22"/>
        </w:rPr>
        <w:t xml:space="preserve">Study </w:t>
      </w:r>
      <w:r w:rsidR="001220C3" w:rsidRPr="001029DF">
        <w:rPr>
          <w:rFonts w:ascii="Times New Roman" w:hAnsi="Times New Roman"/>
          <w:i/>
          <w:iCs/>
          <w:sz w:val="22"/>
          <w:szCs w:val="22"/>
        </w:rPr>
        <w:t>BU</w:t>
      </w:r>
      <w:r w:rsidR="001220C3" w:rsidRPr="001029DF">
        <w:rPr>
          <w:rFonts w:ascii="Times New Roman" w:hAnsi="Times New Roman"/>
          <w:sz w:val="22"/>
          <w:szCs w:val="22"/>
        </w:rPr>
        <w:t xml:space="preserve"> Chapter 18, Exercise 17. Look at the statements. Rehearse saying whether you agree or disagree with each statement. </w:t>
      </w:r>
    </w:p>
    <w:p w:rsidR="001029DF" w:rsidRPr="001029DF" w:rsidRDefault="001029DF" w:rsidP="001029DF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Step 2: </w:t>
      </w:r>
      <w:r w:rsidRPr="001029DF"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Write ten opinions about activities mentioned in Exercise 18. Be prepared to discuss the three questions in Exercise 18 in your conversation session. </w:t>
      </w:r>
    </w:p>
    <w:p w:rsidR="001220C3" w:rsidRPr="001029DF" w:rsidRDefault="001220C3" w:rsidP="001220C3">
      <w:pPr>
        <w:numPr>
          <w:ilvl w:val="2"/>
          <w:numId w:val="8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 w:rsidRPr="001029DF">
        <w:rPr>
          <w:rFonts w:ascii="Times New Roman" w:hAnsi="Times New Roman"/>
          <w:sz w:val="22"/>
          <w:szCs w:val="22"/>
        </w:rPr>
        <w:t>About which things are easy and which are difficult.</w:t>
      </w:r>
    </w:p>
    <w:p w:rsidR="001220C3" w:rsidRDefault="001220C3" w:rsidP="001220C3">
      <w:pPr>
        <w:numPr>
          <w:ilvl w:val="2"/>
          <w:numId w:val="8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About which things are important, necessary, and unnecessary.</w:t>
      </w:r>
    </w:p>
    <w:p w:rsidR="001220C3" w:rsidRDefault="001220C3" w:rsidP="001220C3">
      <w:pPr>
        <w:numPr>
          <w:ilvl w:val="2"/>
          <w:numId w:val="8"/>
        </w:numPr>
        <w:suppressAutoHyphens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About good and bad habits. </w:t>
      </w:r>
    </w:p>
    <w:p w:rsidR="001220C3" w:rsidRPr="005F60E8" w:rsidRDefault="001220C3" w:rsidP="00B53A58">
      <w:pPr>
        <w:spacing w:before="120"/>
        <w:ind w:left="630"/>
        <w:rPr>
          <w:rFonts w:ascii="Times New Roman" w:hAnsi="Times New Roman" w:cs="Times New Roman"/>
          <w:sz w:val="22"/>
          <w:szCs w:val="22"/>
        </w:rPr>
      </w:pPr>
    </w:p>
    <w:p w:rsidR="005F60E8" w:rsidRPr="009B6695" w:rsidRDefault="00C26C21" w:rsidP="009B6695">
      <w:pPr>
        <w:spacing w:before="1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C</w:t>
      </w:r>
      <w:r w:rsidR="003E6D60">
        <w:rPr>
          <w:rFonts w:ascii="Times New Roman" w:hAnsi="Times New Roman"/>
          <w:b/>
          <w:color w:val="000000"/>
          <w:sz w:val="22"/>
          <w:szCs w:val="22"/>
          <w:u w:val="single"/>
        </w:rPr>
        <w:t>onversation Session</w:t>
      </w:r>
      <w:r w:rsidR="009B6695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Preparation </w:t>
      </w:r>
    </w:p>
    <w:p w:rsidR="006109F5" w:rsidRPr="001220C3" w:rsidRDefault="006109F5" w:rsidP="001220C3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</w:t>
      </w:r>
      <w:r w:rsidR="005F60E8">
        <w:rPr>
          <w:rFonts w:ascii="Times New Roman" w:hAnsi="Times New Roman"/>
          <w:color w:val="000000"/>
          <w:sz w:val="22"/>
          <w:szCs w:val="22"/>
        </w:rPr>
        <w:t xml:space="preserve">do </w:t>
      </w:r>
      <w:r w:rsidR="005F60E8">
        <w:rPr>
          <w:rFonts w:ascii="Times New Roman" w:hAnsi="Times New Roman"/>
          <w:i/>
          <w:color w:val="000000"/>
          <w:sz w:val="22"/>
          <w:szCs w:val="22"/>
        </w:rPr>
        <w:t>BH</w:t>
      </w:r>
      <w:r w:rsidR="005F60E8"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</w:t>
      </w:r>
      <w:r w:rsidR="001220C3">
        <w:rPr>
          <w:rFonts w:ascii="Times New Roman" w:hAnsi="Times New Roman"/>
          <w:iCs/>
          <w:color w:val="000000"/>
          <w:sz w:val="22"/>
          <w:szCs w:val="22"/>
        </w:rPr>
        <w:t>10</w:t>
      </w:r>
      <w:r w:rsidR="005F60E8">
        <w:rPr>
          <w:rFonts w:ascii="Times New Roman" w:hAnsi="Times New Roman"/>
          <w:iCs/>
          <w:color w:val="000000"/>
          <w:sz w:val="22"/>
          <w:szCs w:val="22"/>
        </w:rPr>
        <w:t xml:space="preserve"> or a similar exercise. </w:t>
      </w:r>
    </w:p>
    <w:p w:rsidR="001220C3" w:rsidRPr="001220C3" w:rsidRDefault="001220C3" w:rsidP="001220C3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11 or a similar exercise. </w:t>
      </w:r>
    </w:p>
    <w:p w:rsidR="001029DF" w:rsidRPr="001220C3" w:rsidRDefault="001029DF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Be prepared to do </w:t>
      </w:r>
      <w:r>
        <w:rPr>
          <w:rFonts w:ascii="Times New Roman" w:hAnsi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15 or a similar exercise. </w:t>
      </w:r>
    </w:p>
    <w:p w:rsidR="001029DF" w:rsidRPr="001220C3" w:rsidRDefault="001029DF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16 or a similar exercise. </w:t>
      </w:r>
    </w:p>
    <w:p w:rsidR="001029DF" w:rsidRPr="001220C3" w:rsidRDefault="001029DF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17 or a similar exercise. </w:t>
      </w:r>
    </w:p>
    <w:p w:rsidR="001029DF" w:rsidRPr="001220C3" w:rsidRDefault="001029DF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, Chapter 18, Exercise 18 or a similar exercise. </w:t>
      </w:r>
    </w:p>
    <w:p w:rsidR="003E6D60" w:rsidRDefault="003E6D60">
      <w:pPr>
        <w:spacing w:before="120"/>
        <w:rPr>
          <w:rFonts w:ascii="Times New Roman" w:hAnsi="Times New Roman"/>
          <w:color w:val="FF0000"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6109F5" w:rsidRDefault="001B569C" w:rsidP="001220C3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6109F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6109F5">
        <w:rPr>
          <w:rFonts w:ascii="Times New Roman" w:hAnsi="Times New Roman"/>
          <w:color w:val="000000"/>
          <w:sz w:val="22"/>
          <w:szCs w:val="22"/>
        </w:rPr>
        <w:t>Chapter</w:t>
      </w:r>
      <w:r w:rsidR="006109F5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6109F5">
        <w:rPr>
          <w:rFonts w:ascii="Times New Roman" w:hAnsi="Times New Roman"/>
          <w:color w:val="000000"/>
          <w:sz w:val="22"/>
          <w:szCs w:val="22"/>
        </w:rPr>
        <w:t>1</w:t>
      </w:r>
      <w:r w:rsidR="00A457B3">
        <w:rPr>
          <w:rFonts w:ascii="Times New Roman" w:hAnsi="Times New Roman"/>
          <w:color w:val="000000"/>
          <w:sz w:val="22"/>
          <w:szCs w:val="22"/>
        </w:rPr>
        <w:t>8</w:t>
      </w:r>
      <w:r w:rsidR="006109F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A457B3">
        <w:rPr>
          <w:rFonts w:ascii="Times New Roman" w:hAnsi="Times New Roman"/>
          <w:color w:val="000000"/>
          <w:sz w:val="22"/>
          <w:szCs w:val="22"/>
        </w:rPr>
        <w:t xml:space="preserve">Exercise </w:t>
      </w:r>
      <w:r w:rsidR="001220C3">
        <w:rPr>
          <w:rFonts w:ascii="Times New Roman" w:hAnsi="Times New Roman"/>
          <w:color w:val="000000"/>
          <w:sz w:val="22"/>
          <w:szCs w:val="22"/>
        </w:rPr>
        <w:t>8</w:t>
      </w:r>
      <w:r w:rsidR="00A457B3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6109F5" w:rsidRDefault="006109F5" w:rsidP="001220C3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>
        <w:rPr>
          <w:rFonts w:ascii="Times New Roman" w:hAnsi="Times New Roman"/>
          <w:sz w:val="22"/>
          <w:szCs w:val="22"/>
        </w:rPr>
        <w:t>1</w:t>
      </w:r>
      <w:r w:rsidR="005F60E8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, </w:t>
      </w:r>
      <w:r w:rsidR="005F60E8">
        <w:rPr>
          <w:rFonts w:ascii="Times New Roman" w:hAnsi="Times New Roman"/>
          <w:color w:val="000000"/>
          <w:sz w:val="22"/>
          <w:szCs w:val="22"/>
        </w:rPr>
        <w:t xml:space="preserve">Exercise </w:t>
      </w:r>
      <w:r w:rsidR="001220C3">
        <w:rPr>
          <w:rFonts w:ascii="Times New Roman" w:hAnsi="Times New Roman"/>
          <w:color w:val="000000"/>
          <w:sz w:val="22"/>
          <w:szCs w:val="22"/>
        </w:rPr>
        <w:t>9</w:t>
      </w:r>
      <w:r w:rsidR="005F60E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1220C3">
        <w:rPr>
          <w:rFonts w:ascii="Times New Roman" w:hAnsi="Times New Roman"/>
          <w:color w:val="000000"/>
          <w:sz w:val="22"/>
          <w:szCs w:val="22"/>
        </w:rPr>
        <w:t xml:space="preserve">your answers to the questions. </w:t>
      </w:r>
    </w:p>
    <w:p w:rsidR="001029DF" w:rsidRDefault="001B569C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1029D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>Chapter</w:t>
      </w:r>
      <w:r w:rsidR="001029D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 xml:space="preserve">18, Exercise 13. </w:t>
      </w:r>
    </w:p>
    <w:p w:rsidR="001029DF" w:rsidRDefault="001B569C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1029D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>Chapter</w:t>
      </w:r>
      <w:r w:rsidR="001029D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 xml:space="preserve">18, Exercise 14. </w:t>
      </w:r>
    </w:p>
    <w:p w:rsidR="001029DF" w:rsidRDefault="001B569C" w:rsidP="001029DF">
      <w:pPr>
        <w:numPr>
          <w:ilvl w:val="0"/>
          <w:numId w:val="1"/>
        </w:numPr>
        <w:spacing w:before="120"/>
        <w:rPr>
          <w:rFonts w:ascii="Times New Roman" w:hAnsi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>Chapter</w:t>
      </w:r>
      <w:r w:rsidR="001029DF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="001029DF">
        <w:rPr>
          <w:rFonts w:ascii="Times New Roman" w:hAnsi="Times New Roman"/>
          <w:color w:val="000000"/>
          <w:sz w:val="22"/>
          <w:szCs w:val="22"/>
        </w:rPr>
        <w:t xml:space="preserve">18, Exercise 18 – </w:t>
      </w:r>
      <w:r w:rsidR="0077024E">
        <w:rPr>
          <w:rFonts w:ascii="Times New Roman" w:hAnsi="Times New Roman"/>
          <w:color w:val="000000"/>
          <w:sz w:val="22"/>
          <w:szCs w:val="22"/>
        </w:rPr>
        <w:t>write</w:t>
      </w:r>
      <w:r w:rsidR="001029DF">
        <w:rPr>
          <w:rFonts w:ascii="Times New Roman" w:hAnsi="Times New Roman"/>
          <w:color w:val="000000"/>
          <w:sz w:val="22"/>
          <w:szCs w:val="22"/>
        </w:rPr>
        <w:t xml:space="preserve"> ten opinions – use complete sentences. </w:t>
      </w:r>
    </w:p>
    <w:p w:rsidR="003E6D60" w:rsidRDefault="003E6D60">
      <w:pPr>
        <w:spacing w:before="120"/>
      </w:pPr>
    </w:p>
    <w:sectPr w:rsidR="003E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EFB32DF"/>
    <w:multiLevelType w:val="multilevel"/>
    <w:tmpl w:val="89DA0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0D2949"/>
    <w:rsid w:val="001029DF"/>
    <w:rsid w:val="001220C3"/>
    <w:rsid w:val="00126A06"/>
    <w:rsid w:val="001B569C"/>
    <w:rsid w:val="00332AF8"/>
    <w:rsid w:val="003E6D60"/>
    <w:rsid w:val="00582504"/>
    <w:rsid w:val="005D4DE3"/>
    <w:rsid w:val="005F60E8"/>
    <w:rsid w:val="005F6BB5"/>
    <w:rsid w:val="006109F5"/>
    <w:rsid w:val="00696F54"/>
    <w:rsid w:val="006B57EC"/>
    <w:rsid w:val="0077024E"/>
    <w:rsid w:val="007C434B"/>
    <w:rsid w:val="0080604F"/>
    <w:rsid w:val="008C62BB"/>
    <w:rsid w:val="009973CD"/>
    <w:rsid w:val="009B6695"/>
    <w:rsid w:val="009C1D95"/>
    <w:rsid w:val="00A457B3"/>
    <w:rsid w:val="00A62599"/>
    <w:rsid w:val="00A77955"/>
    <w:rsid w:val="00AB522E"/>
    <w:rsid w:val="00B53A58"/>
    <w:rsid w:val="00BA2006"/>
    <w:rsid w:val="00C26C21"/>
    <w:rsid w:val="00CF1770"/>
    <w:rsid w:val="00D644E4"/>
    <w:rsid w:val="00EA2010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807DF67"/>
  <w15:chartTrackingRefBased/>
  <w15:docId w15:val="{08140200-0624-4E74-AD33-E41F8D1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3153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2018-01-12T16:17:00Z</dcterms:created>
  <dcterms:modified xsi:type="dcterms:W3CDTF">2018-01-12T16:17:00Z</dcterms:modified>
</cp:coreProperties>
</file>