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11" w:rsidRPr="006B3B3F" w:rsidRDefault="00391611" w:rsidP="00391611">
      <w:pPr>
        <w:rPr>
          <w:rFonts w:ascii="Times New Roman" w:hAnsi="Times New Roman" w:cs="Times New Roman"/>
          <w:b/>
          <w:bCs/>
          <w:sz w:val="22"/>
          <w:szCs w:val="22"/>
        </w:rPr>
      </w:pPr>
      <w:r w:rsidRPr="006B3B3F">
        <w:rPr>
          <w:rFonts w:ascii="Times New Roman" w:hAnsi="Times New Roman" w:cs="Times New Roman"/>
          <w:b/>
          <w:bCs/>
          <w:sz w:val="22"/>
          <w:szCs w:val="22"/>
        </w:rPr>
        <w:t xml:space="preserve">Turkish Study Guide </w:t>
      </w:r>
      <w:r>
        <w:rPr>
          <w:rFonts w:ascii="Times New Roman" w:hAnsi="Times New Roman" w:cs="Times New Roman"/>
          <w:b/>
          <w:bCs/>
          <w:sz w:val="22"/>
          <w:szCs w:val="22"/>
        </w:rPr>
        <w:t>4</w:t>
      </w:r>
      <w:r w:rsidRPr="006B3B3F">
        <w:rPr>
          <w:rFonts w:ascii="Times New Roman" w:hAnsi="Times New Roman" w:cs="Times New Roman"/>
          <w:b/>
          <w:bCs/>
          <w:sz w:val="22"/>
          <w:szCs w:val="22"/>
        </w:rPr>
        <w:t>1</w:t>
      </w:r>
    </w:p>
    <w:p w:rsidR="00391611" w:rsidRPr="006B3B3F" w:rsidRDefault="00391611" w:rsidP="00391611">
      <w:pPr>
        <w:rPr>
          <w:rFonts w:ascii="Times New Roman" w:hAnsi="Times New Roman" w:cs="Times New Roman"/>
          <w:b/>
          <w:bCs/>
          <w:sz w:val="22"/>
          <w:szCs w:val="22"/>
        </w:rPr>
      </w:pPr>
      <w:r w:rsidRPr="006B3B3F">
        <w:rPr>
          <w:rFonts w:ascii="Times New Roman" w:hAnsi="Times New Roman" w:cs="Times New Roman"/>
          <w:b/>
          <w:bCs/>
          <w:sz w:val="22"/>
          <w:szCs w:val="22"/>
        </w:rPr>
        <w:t>Five College Center for the Study of World Languages</w:t>
      </w:r>
      <w:r w:rsidRPr="006B3B3F">
        <w:rPr>
          <w:rFonts w:ascii="Times New Roman" w:hAnsi="Times New Roman" w:cs="Times New Roman"/>
          <w:b/>
          <w:bCs/>
          <w:sz w:val="22"/>
          <w:szCs w:val="22"/>
        </w:rPr>
        <w:tab/>
      </w:r>
      <w:r w:rsidRPr="006B3B3F">
        <w:rPr>
          <w:rFonts w:ascii="Times New Roman" w:hAnsi="Times New Roman" w:cs="Times New Roman"/>
          <w:b/>
          <w:bCs/>
          <w:sz w:val="22"/>
          <w:szCs w:val="22"/>
        </w:rPr>
        <w:tab/>
      </w:r>
    </w:p>
    <w:p w:rsidR="00391611" w:rsidRPr="006B3B3F" w:rsidRDefault="00391611" w:rsidP="00391611">
      <w:pPr>
        <w:rPr>
          <w:rFonts w:ascii="Times New Roman" w:hAnsi="Times New Roman" w:cs="Times New Roman"/>
          <w:sz w:val="22"/>
          <w:szCs w:val="22"/>
        </w:rPr>
      </w:pPr>
      <w:r w:rsidRPr="006B3B3F">
        <w:rPr>
          <w:rFonts w:ascii="Times New Roman" w:hAnsi="Times New Roman" w:cs="Times New Roman"/>
          <w:b/>
          <w:bCs/>
          <w:sz w:val="22"/>
          <w:szCs w:val="22"/>
        </w:rPr>
        <w:t xml:space="preserve">Available online at </w:t>
      </w:r>
      <w:hyperlink r:id="rId5" w:history="1">
        <w:r w:rsidRPr="006B3B3F">
          <w:rPr>
            <w:rStyle w:val="Hyperlink"/>
            <w:rFonts w:ascii="Times New Roman" w:hAnsi="Times New Roman"/>
            <w:b/>
            <w:bCs/>
            <w:sz w:val="22"/>
            <w:szCs w:val="22"/>
          </w:rPr>
          <w:t>http://langmedia.fivecolleges.edu</w:t>
        </w:r>
      </w:hyperlink>
      <w:r w:rsidRPr="006B3B3F">
        <w:rPr>
          <w:rFonts w:ascii="Times New Roman" w:hAnsi="Times New Roman" w:cs="Times New Roman"/>
          <w:b/>
          <w:bCs/>
          <w:sz w:val="22"/>
          <w:szCs w:val="22"/>
        </w:rPr>
        <w:t xml:space="preserve"> </w:t>
      </w:r>
      <w:r w:rsidRPr="006B3B3F">
        <w:rPr>
          <w:rFonts w:ascii="Times New Roman" w:hAnsi="Times New Roman" w:cs="Times New Roman"/>
          <w:b/>
          <w:bCs/>
          <w:sz w:val="22"/>
          <w:szCs w:val="22"/>
        </w:rPr>
        <w:tab/>
      </w:r>
      <w:r w:rsidRPr="006B3B3F">
        <w:rPr>
          <w:rFonts w:ascii="Times New Roman" w:hAnsi="Times New Roman" w:cs="Times New Roman"/>
          <w:b/>
          <w:bCs/>
          <w:sz w:val="22"/>
          <w:szCs w:val="22"/>
        </w:rPr>
        <w:tab/>
      </w:r>
      <w:r w:rsidRPr="006B3B3F">
        <w:rPr>
          <w:rFonts w:ascii="Times New Roman" w:hAnsi="Times New Roman" w:cs="Times New Roman"/>
          <w:sz w:val="22"/>
          <w:szCs w:val="22"/>
        </w:rPr>
        <w:t xml:space="preserve">Version Date: </w:t>
      </w:r>
      <w:r>
        <w:rPr>
          <w:rFonts w:ascii="Times New Roman" w:hAnsi="Times New Roman" w:cs="Times New Roman"/>
          <w:sz w:val="22"/>
          <w:szCs w:val="22"/>
        </w:rPr>
        <w:t>June 2017</w:t>
      </w:r>
      <w:r w:rsidRPr="006B3B3F">
        <w:rPr>
          <w:rFonts w:ascii="Times New Roman" w:hAnsi="Times New Roman" w:cs="Times New Roman"/>
          <w:sz w:val="22"/>
          <w:szCs w:val="22"/>
        </w:rPr>
        <w:t xml:space="preserve"> </w:t>
      </w:r>
    </w:p>
    <w:p w:rsidR="00391611" w:rsidRDefault="00391611" w:rsidP="00391611">
      <w:pPr>
        <w:spacing w:before="120"/>
        <w:rPr>
          <w:rFonts w:ascii="Times New Roman" w:hAnsi="Times New Roman"/>
          <w:sz w:val="22"/>
          <w:szCs w:val="22"/>
        </w:rPr>
      </w:pPr>
    </w:p>
    <w:p w:rsidR="00391611" w:rsidRPr="006B3B3F" w:rsidRDefault="00391611" w:rsidP="00391611">
      <w:pPr>
        <w:rPr>
          <w:rFonts w:ascii="Times New Roman" w:hAnsi="Times New Roman"/>
          <w:b/>
          <w:sz w:val="22"/>
          <w:szCs w:val="22"/>
        </w:rPr>
      </w:pPr>
      <w:r w:rsidRPr="006B3B3F">
        <w:rPr>
          <w:rFonts w:ascii="Times New Roman" w:hAnsi="Times New Roman"/>
          <w:b/>
          <w:sz w:val="22"/>
          <w:szCs w:val="22"/>
        </w:rPr>
        <w:t>Materials</w:t>
      </w:r>
    </w:p>
    <w:p w:rsidR="004C4F11" w:rsidRDefault="00391611" w:rsidP="004C4F11">
      <w:pPr>
        <w:numPr>
          <w:ilvl w:val="0"/>
          <w:numId w:val="1"/>
        </w:numPr>
        <w:tabs>
          <w:tab w:val="clear" w:pos="360"/>
          <w:tab w:val="left" w:pos="720"/>
          <w:tab w:val="num" w:pos="1440"/>
        </w:tabs>
        <w:suppressAutoHyphens/>
        <w:spacing w:before="120"/>
        <w:ind w:left="720"/>
        <w:rPr>
          <w:rFonts w:ascii="Times New Roman" w:hAnsi="Times New Roman" w:cs="Times New Roman"/>
          <w:color w:val="000000"/>
          <w:sz w:val="22"/>
          <w:szCs w:val="22"/>
          <w:lang w:val="en"/>
        </w:rPr>
      </w:pPr>
      <w:r w:rsidRPr="006B3B3F">
        <w:rPr>
          <w:bCs/>
          <w:color w:val="000000"/>
          <w:sz w:val="22"/>
          <w:szCs w:val="22"/>
          <w:lang w:val="tr-TR"/>
        </w:rPr>
        <w:t>Öztopçu</w:t>
      </w:r>
      <w:r w:rsidRPr="006B3B3F">
        <w:rPr>
          <w:bCs/>
          <w:color w:val="000000"/>
          <w:sz w:val="22"/>
          <w:szCs w:val="22"/>
          <w:lang w:val="en"/>
        </w:rPr>
        <w:t>,</w:t>
      </w:r>
      <w:r w:rsidRPr="006B3B3F">
        <w:rPr>
          <w:rFonts w:ascii="Times New Roman" w:hAnsi="Times New Roman" w:cs="Times New Roman"/>
          <w:bCs/>
          <w:i/>
          <w:iCs/>
          <w:color w:val="000000"/>
          <w:sz w:val="22"/>
          <w:szCs w:val="22"/>
          <w:lang w:val="en"/>
        </w:rPr>
        <w:t xml:space="preserve"> </w:t>
      </w:r>
      <w:r w:rsidRPr="006B3B3F">
        <w:rPr>
          <w:rFonts w:ascii="Times New Roman" w:hAnsi="Times New Roman" w:cs="Times New Roman"/>
          <w:i/>
          <w:iCs/>
          <w:color w:val="000000"/>
          <w:sz w:val="22"/>
          <w:szCs w:val="22"/>
          <w:lang w:val="en"/>
        </w:rPr>
        <w:t xml:space="preserve">Elementary Turkish (ET), </w:t>
      </w:r>
      <w:r w:rsidR="00246D1B">
        <w:rPr>
          <w:rFonts w:ascii="Times New Roman" w:hAnsi="Times New Roman" w:cs="Times New Roman"/>
          <w:color w:val="000000"/>
          <w:sz w:val="22"/>
          <w:szCs w:val="22"/>
          <w:lang w:val="en"/>
        </w:rPr>
        <w:t>Chapter</w:t>
      </w:r>
      <w:r w:rsidRPr="006B3B3F">
        <w:rPr>
          <w:rFonts w:ascii="Times New Roman" w:hAnsi="Times New Roman" w:cs="Times New Roman"/>
          <w:color w:val="000000"/>
          <w:sz w:val="22"/>
          <w:szCs w:val="22"/>
          <w:lang w:val="en"/>
        </w:rPr>
        <w:t xml:space="preserve"> </w:t>
      </w:r>
      <w:r>
        <w:rPr>
          <w:rFonts w:ascii="Times New Roman" w:hAnsi="Times New Roman" w:cs="Times New Roman"/>
          <w:color w:val="000000"/>
          <w:sz w:val="22"/>
          <w:szCs w:val="22"/>
          <w:lang w:val="en"/>
        </w:rPr>
        <w:t>26, Sections 1-5</w:t>
      </w:r>
      <w:r w:rsidR="004C4F11">
        <w:rPr>
          <w:rFonts w:ascii="Times New Roman" w:hAnsi="Times New Roman" w:cs="Times New Roman"/>
          <w:color w:val="000000"/>
          <w:sz w:val="22"/>
          <w:szCs w:val="22"/>
          <w:lang w:val="en"/>
        </w:rPr>
        <w:t xml:space="preserve"> (pg. </w:t>
      </w:r>
      <w:r w:rsidR="00D51B28">
        <w:rPr>
          <w:rFonts w:ascii="Times New Roman" w:hAnsi="Times New Roman" w:cs="Times New Roman"/>
          <w:color w:val="000000"/>
          <w:sz w:val="22"/>
          <w:szCs w:val="22"/>
          <w:lang w:val="en"/>
        </w:rPr>
        <w:t>260</w:t>
      </w:r>
      <w:r w:rsidR="004C4F11">
        <w:rPr>
          <w:rFonts w:ascii="Times New Roman" w:hAnsi="Times New Roman" w:cs="Times New Roman"/>
          <w:color w:val="000000"/>
          <w:sz w:val="22"/>
          <w:szCs w:val="22"/>
          <w:lang w:val="en"/>
        </w:rPr>
        <w:t>-</w:t>
      </w:r>
      <w:r w:rsidR="00424128">
        <w:rPr>
          <w:rFonts w:ascii="Times New Roman" w:hAnsi="Times New Roman" w:cs="Times New Roman"/>
          <w:color w:val="000000"/>
          <w:sz w:val="22"/>
          <w:szCs w:val="22"/>
          <w:lang w:val="en"/>
        </w:rPr>
        <w:t>277</w:t>
      </w:r>
      <w:r w:rsidR="004C4F11">
        <w:rPr>
          <w:rFonts w:ascii="Times New Roman" w:hAnsi="Times New Roman" w:cs="Times New Roman"/>
          <w:color w:val="000000"/>
          <w:sz w:val="22"/>
          <w:szCs w:val="22"/>
          <w:lang w:val="en"/>
        </w:rPr>
        <w:t>).</w:t>
      </w:r>
    </w:p>
    <w:p w:rsidR="004C4F11" w:rsidRPr="004C4F11" w:rsidRDefault="004C4F11" w:rsidP="004C4F11">
      <w:pPr>
        <w:tabs>
          <w:tab w:val="left" w:pos="720"/>
        </w:tabs>
        <w:suppressAutoHyphens/>
        <w:spacing w:before="120"/>
        <w:rPr>
          <w:rFonts w:ascii="Times New Roman" w:hAnsi="Times New Roman" w:cs="Times New Roman"/>
          <w:b/>
          <w:color w:val="000000"/>
          <w:sz w:val="22"/>
          <w:szCs w:val="22"/>
          <w:lang w:val="en"/>
        </w:rPr>
      </w:pPr>
    </w:p>
    <w:p w:rsidR="004C4F11" w:rsidRPr="004C4F11" w:rsidRDefault="004C4F11" w:rsidP="004C4F11">
      <w:pPr>
        <w:tabs>
          <w:tab w:val="left" w:pos="720"/>
        </w:tabs>
        <w:suppressAutoHyphens/>
        <w:spacing w:before="120"/>
        <w:rPr>
          <w:rFonts w:ascii="Times New Roman" w:hAnsi="Times New Roman" w:cs="Times New Roman"/>
          <w:b/>
          <w:color w:val="000000"/>
          <w:sz w:val="22"/>
          <w:szCs w:val="22"/>
          <w:lang w:val="en"/>
        </w:rPr>
      </w:pPr>
      <w:r w:rsidRPr="004C4F11">
        <w:rPr>
          <w:rFonts w:ascii="Times New Roman" w:hAnsi="Times New Roman" w:cs="Times New Roman"/>
          <w:b/>
          <w:color w:val="000000"/>
          <w:sz w:val="22"/>
          <w:szCs w:val="22"/>
          <w:lang w:val="en"/>
        </w:rPr>
        <w:t>Assignments for Independent Study</w:t>
      </w:r>
    </w:p>
    <w:p w:rsidR="004C4F11" w:rsidRPr="00424128" w:rsidRDefault="004C4F11" w:rsidP="004C4F11">
      <w:pPr>
        <w:tabs>
          <w:tab w:val="left" w:pos="720"/>
        </w:tabs>
        <w:suppressAutoHyphens/>
        <w:spacing w:before="120"/>
        <w:rPr>
          <w:rFonts w:ascii="Times New Roman" w:hAnsi="Times New Roman" w:cs="Times New Roman"/>
          <w:b/>
          <w:i/>
          <w:color w:val="000000"/>
          <w:sz w:val="22"/>
          <w:szCs w:val="22"/>
          <w:lang w:val="en"/>
        </w:rPr>
      </w:pPr>
      <w:r w:rsidRPr="00424128">
        <w:rPr>
          <w:rFonts w:ascii="Times New Roman" w:hAnsi="Times New Roman" w:cs="Times New Roman"/>
          <w:b/>
          <w:i/>
          <w:color w:val="000000"/>
          <w:sz w:val="22"/>
          <w:szCs w:val="22"/>
          <w:lang w:val="en"/>
        </w:rPr>
        <w:t>Reinforcement of material from the previous Study Guide:</w:t>
      </w:r>
    </w:p>
    <w:p w:rsidR="00424128" w:rsidRPr="00CD44C0" w:rsidRDefault="00C95084" w:rsidP="00D44EF0">
      <w:pPr>
        <w:pStyle w:val="ListParagraph"/>
        <w:numPr>
          <w:ilvl w:val="0"/>
          <w:numId w:val="6"/>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 xml:space="preserve">Are you still comfortable using the </w:t>
      </w:r>
      <w:r w:rsidR="002C3D85">
        <w:rPr>
          <w:rFonts w:ascii="Times New Roman" w:hAnsi="Times New Roman" w:cs="Times New Roman"/>
          <w:color w:val="000000"/>
          <w:sz w:val="22"/>
          <w:szCs w:val="22"/>
          <w:lang w:val="en"/>
        </w:rPr>
        <w:t xml:space="preserve">object participle </w:t>
      </w:r>
      <w:r w:rsidR="002C3D85" w:rsidRPr="002C3D85">
        <w:rPr>
          <w:rFonts w:ascii="Times New Roman" w:hAnsi="Times New Roman" w:cs="Times New Roman"/>
          <w:i/>
          <w:color w:val="000000"/>
          <w:sz w:val="22"/>
          <w:szCs w:val="22"/>
          <w:lang w:val="en"/>
        </w:rPr>
        <w:t>–</w:t>
      </w:r>
      <w:proofErr w:type="spellStart"/>
      <w:r w:rsidR="002C3D85" w:rsidRPr="002C3D85">
        <w:rPr>
          <w:rFonts w:ascii="Times New Roman" w:hAnsi="Times New Roman" w:cs="Times New Roman"/>
          <w:i/>
          <w:color w:val="000000"/>
          <w:sz w:val="22"/>
          <w:szCs w:val="22"/>
          <w:lang w:val="en"/>
        </w:rPr>
        <w:t>dIk</w:t>
      </w:r>
      <w:proofErr w:type="spellEnd"/>
      <w:r w:rsidR="002C3D85">
        <w:rPr>
          <w:rFonts w:ascii="Times New Roman" w:hAnsi="Times New Roman" w:cs="Times New Roman"/>
          <w:color w:val="000000"/>
          <w:sz w:val="22"/>
          <w:szCs w:val="22"/>
          <w:lang w:val="en"/>
        </w:rPr>
        <w:t xml:space="preserve">? </w:t>
      </w:r>
    </w:p>
    <w:p w:rsidR="00CD44C0" w:rsidRPr="002C2BEC" w:rsidRDefault="00CD44C0" w:rsidP="00D44EF0">
      <w:pPr>
        <w:pStyle w:val="ListParagraph"/>
        <w:numPr>
          <w:ilvl w:val="0"/>
          <w:numId w:val="6"/>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Can you still name all parts of the body?</w:t>
      </w:r>
    </w:p>
    <w:p w:rsidR="002C2BEC" w:rsidRPr="00C95084" w:rsidRDefault="002C2BEC" w:rsidP="002C2BEC">
      <w:pPr>
        <w:pStyle w:val="ListParagraph"/>
        <w:tabs>
          <w:tab w:val="left" w:pos="720"/>
        </w:tabs>
        <w:suppressAutoHyphens/>
        <w:spacing w:before="120"/>
        <w:rPr>
          <w:rFonts w:ascii="Times New Roman" w:hAnsi="Times New Roman" w:cs="Times New Roman"/>
          <w:b/>
          <w:i/>
          <w:color w:val="000000"/>
          <w:sz w:val="22"/>
          <w:szCs w:val="22"/>
          <w:lang w:val="en"/>
        </w:rPr>
      </w:pPr>
    </w:p>
    <w:p w:rsidR="00E51EA1" w:rsidRDefault="00E51EA1" w:rsidP="005F76F1">
      <w:p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b/>
          <w:i/>
          <w:color w:val="000000"/>
          <w:sz w:val="22"/>
          <w:szCs w:val="22"/>
          <w:lang w:val="en"/>
        </w:rPr>
        <w:t>Media: Watching a Turkish TV Series</w:t>
      </w:r>
    </w:p>
    <w:p w:rsidR="00E51EA1" w:rsidRDefault="00E51EA1" w:rsidP="00E51EA1">
      <w:pPr>
        <w:pStyle w:val="ListParagraph"/>
        <w:numPr>
          <w:ilvl w:val="0"/>
          <w:numId w:val="7"/>
        </w:numPr>
      </w:pPr>
      <w:r>
        <w:t xml:space="preserve">Watch about 30 minutes of a Turkish TV show. Many popular </w:t>
      </w:r>
      <w:r w:rsidR="005F2D37">
        <w:t xml:space="preserve">shows are available on </w:t>
      </w:r>
      <w:proofErr w:type="spellStart"/>
      <w:r w:rsidR="005F2D37">
        <w:t>Youtube</w:t>
      </w:r>
      <w:proofErr w:type="spellEnd"/>
      <w:r w:rsidR="005F2D37">
        <w:t xml:space="preserve">. </w:t>
      </w:r>
      <w:bookmarkStart w:id="0" w:name="_GoBack"/>
      <w:bookmarkEnd w:id="0"/>
      <w:r>
        <w:t xml:space="preserve">Do not watch with subtitles. Keep notes about what you don’t understand, and go back and watch scenes more than once in order to understand better.  </w:t>
      </w:r>
    </w:p>
    <w:p w:rsidR="00E51EA1" w:rsidRDefault="00E51EA1" w:rsidP="00E51EA1">
      <w:pPr>
        <w:pStyle w:val="ListParagraph"/>
        <w:numPr>
          <w:ilvl w:val="0"/>
          <w:numId w:val="7"/>
        </w:numPr>
      </w:pPr>
      <w:r w:rsidRPr="00E51EA1">
        <w:rPr>
          <w:b/>
        </w:rPr>
        <w:t>FOR TUTORIAL:</w:t>
      </w:r>
      <w:r>
        <w:t xml:space="preserve"> Write down a few sentences about what you saw on TV. You should be ready to discuss your findings and state your opinions without reading from you notes. Discuss what you watched with your mentor for 5 minutes at the beginning of your tutorial. </w:t>
      </w:r>
    </w:p>
    <w:p w:rsidR="00E51EA1" w:rsidRDefault="00E51EA1" w:rsidP="005F76F1">
      <w:pPr>
        <w:tabs>
          <w:tab w:val="left" w:pos="720"/>
        </w:tabs>
        <w:suppressAutoHyphens/>
        <w:spacing w:before="120"/>
        <w:rPr>
          <w:rFonts w:ascii="Times New Roman" w:hAnsi="Times New Roman" w:cs="Times New Roman"/>
          <w:b/>
          <w:i/>
          <w:color w:val="000000"/>
          <w:sz w:val="22"/>
          <w:szCs w:val="22"/>
          <w:lang w:val="en"/>
        </w:rPr>
      </w:pPr>
    </w:p>
    <w:p w:rsidR="005F76F1" w:rsidRPr="00424128" w:rsidRDefault="005F76F1" w:rsidP="005F76F1">
      <w:pPr>
        <w:tabs>
          <w:tab w:val="left" w:pos="720"/>
        </w:tabs>
        <w:suppressAutoHyphens/>
        <w:spacing w:before="120"/>
        <w:rPr>
          <w:rFonts w:ascii="Times New Roman" w:hAnsi="Times New Roman" w:cs="Times New Roman"/>
          <w:b/>
          <w:color w:val="000000"/>
          <w:sz w:val="22"/>
          <w:szCs w:val="22"/>
          <w:lang w:val="en"/>
        </w:rPr>
      </w:pPr>
      <w:proofErr w:type="spellStart"/>
      <w:r>
        <w:rPr>
          <w:rFonts w:ascii="Times New Roman" w:hAnsi="Times New Roman" w:cs="Times New Roman"/>
          <w:b/>
          <w:i/>
          <w:color w:val="000000"/>
          <w:sz w:val="22"/>
          <w:szCs w:val="22"/>
          <w:lang w:val="en"/>
        </w:rPr>
        <w:t>Eczanede</w:t>
      </w:r>
      <w:proofErr w:type="spellEnd"/>
      <w:r>
        <w:rPr>
          <w:rFonts w:ascii="Times New Roman" w:hAnsi="Times New Roman" w:cs="Times New Roman"/>
          <w:b/>
          <w:i/>
          <w:color w:val="000000"/>
          <w:sz w:val="22"/>
          <w:szCs w:val="22"/>
          <w:lang w:val="en"/>
        </w:rPr>
        <w:t xml:space="preserve">: </w:t>
      </w:r>
      <w:r>
        <w:rPr>
          <w:rFonts w:ascii="Times New Roman" w:hAnsi="Times New Roman" w:cs="Times New Roman"/>
          <w:b/>
          <w:color w:val="000000"/>
          <w:sz w:val="22"/>
          <w:szCs w:val="22"/>
          <w:lang w:val="en"/>
        </w:rPr>
        <w:t xml:space="preserve">Discussing Health &amp; Hygiene </w:t>
      </w:r>
    </w:p>
    <w:p w:rsidR="005F76F1" w:rsidRDefault="005F76F1" w:rsidP="005F76F1">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sidRPr="005F76F1">
        <w:rPr>
          <w:rFonts w:ascii="Times New Roman" w:hAnsi="Times New Roman" w:cs="Times New Roman"/>
          <w:color w:val="000000"/>
          <w:sz w:val="22"/>
          <w:szCs w:val="22"/>
          <w:lang w:val="en"/>
        </w:rPr>
        <w:t>Study the dialogue</w:t>
      </w:r>
      <w:r>
        <w:rPr>
          <w:rFonts w:ascii="Times New Roman" w:hAnsi="Times New Roman" w:cs="Times New Roman"/>
          <w:color w:val="000000"/>
          <w:sz w:val="22"/>
          <w:szCs w:val="22"/>
          <w:lang w:val="en"/>
        </w:rPr>
        <w:t xml:space="preserve"> in Section 1, “</w:t>
      </w:r>
      <w:proofErr w:type="spellStart"/>
      <w:r>
        <w:rPr>
          <w:rFonts w:ascii="Times New Roman" w:hAnsi="Times New Roman" w:cs="Times New Roman"/>
          <w:color w:val="000000"/>
          <w:sz w:val="22"/>
          <w:szCs w:val="22"/>
          <w:lang w:val="en"/>
        </w:rPr>
        <w:t>Eczanede</w:t>
      </w:r>
      <w:proofErr w:type="spellEnd"/>
      <w:r>
        <w:rPr>
          <w:rFonts w:ascii="Times New Roman" w:hAnsi="Times New Roman" w:cs="Times New Roman"/>
          <w:color w:val="000000"/>
          <w:sz w:val="22"/>
          <w:szCs w:val="22"/>
          <w:lang w:val="en"/>
        </w:rPr>
        <w:t>”. Repeat it out loud and make sure you understand the new vocabulary words.</w:t>
      </w:r>
    </w:p>
    <w:p w:rsidR="00AB10C8" w:rsidRDefault="00C842CE" w:rsidP="00AB10C8">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Speaking aloud, practice substitution drills 1-6 on pg. 262-263. </w:t>
      </w:r>
    </w:p>
    <w:p w:rsidR="005779C9" w:rsidRPr="00CF68C7" w:rsidRDefault="004D3517" w:rsidP="00AB10C8">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sidRPr="004D3517">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w:t>
      </w:r>
      <w:r w:rsidR="005779C9">
        <w:rPr>
          <w:rFonts w:ascii="Times New Roman" w:hAnsi="Times New Roman" w:cs="Times New Roman"/>
          <w:color w:val="000000"/>
          <w:sz w:val="22"/>
          <w:szCs w:val="22"/>
          <w:lang w:val="en"/>
        </w:rPr>
        <w:t>Complete the reading comprehension exercise in Section 3: Sa</w:t>
      </w:r>
      <w:r w:rsidR="005779C9">
        <w:rPr>
          <w:rFonts w:ascii="Times New Roman" w:hAnsi="Times New Roman" w:cs="Times New Roman"/>
          <w:color w:val="000000"/>
          <w:sz w:val="22"/>
          <w:szCs w:val="22"/>
          <w:lang w:val="tr-TR"/>
        </w:rPr>
        <w:t>ğlıklı Yaşam.</w:t>
      </w:r>
    </w:p>
    <w:p w:rsidR="00CF68C7" w:rsidRPr="00CF68C7" w:rsidRDefault="00CF68C7" w:rsidP="00CF68C7">
      <w:pPr>
        <w:widowControl w:val="0"/>
        <w:numPr>
          <w:ilvl w:val="0"/>
          <w:numId w:val="3"/>
        </w:numPr>
        <w:autoSpaceDE w:val="0"/>
        <w:autoSpaceDN w:val="0"/>
        <w:adjustRightInd w:val="0"/>
        <w:spacing w:before="120"/>
        <w:rPr>
          <w:b/>
          <w:bCs/>
          <w:sz w:val="22"/>
          <w:szCs w:val="22"/>
        </w:rPr>
      </w:pPr>
      <w:r w:rsidRPr="00E76192">
        <w:rPr>
          <w:b/>
          <w:bCs/>
          <w:sz w:val="22"/>
          <w:szCs w:val="22"/>
        </w:rPr>
        <w:t xml:space="preserve">Special Dialogue: </w:t>
      </w:r>
      <w:r w:rsidRPr="00EB0E2F">
        <w:rPr>
          <w:bCs/>
          <w:sz w:val="22"/>
          <w:szCs w:val="22"/>
        </w:rPr>
        <w:t>You are a doctor investigating the symptoms of a sickness spreading around your neighborhood.</w:t>
      </w:r>
      <w:r>
        <w:rPr>
          <w:b/>
          <w:bCs/>
          <w:sz w:val="22"/>
          <w:szCs w:val="22"/>
        </w:rPr>
        <w:t xml:space="preserve"> </w:t>
      </w:r>
      <w:r w:rsidRPr="00E76192">
        <w:rPr>
          <w:sz w:val="22"/>
          <w:szCs w:val="22"/>
        </w:rPr>
        <w:t xml:space="preserve">You must </w:t>
      </w:r>
      <w:r>
        <w:rPr>
          <w:sz w:val="22"/>
          <w:szCs w:val="22"/>
        </w:rPr>
        <w:t>ask your neighbors</w:t>
      </w:r>
      <w:r w:rsidRPr="00E76192">
        <w:rPr>
          <w:sz w:val="22"/>
          <w:szCs w:val="22"/>
        </w:rPr>
        <w:t xml:space="preserve"> to describe at least twelve of the</w:t>
      </w:r>
      <w:r>
        <w:rPr>
          <w:sz w:val="22"/>
          <w:szCs w:val="22"/>
        </w:rPr>
        <w:t>ir symptoms</w:t>
      </w:r>
      <w:r w:rsidRPr="00E76192">
        <w:rPr>
          <w:sz w:val="22"/>
          <w:szCs w:val="22"/>
        </w:rPr>
        <w:t>. When did this malady appear?  Who is getting sick?  What should they do?  Prescribe some kind of treatment.  (Integrate new vocabulary and grammar.  This dialogue should be at least one full side of a page long.)</w:t>
      </w:r>
    </w:p>
    <w:p w:rsidR="005F76F1" w:rsidRPr="00635D5A" w:rsidRDefault="005F76F1" w:rsidP="004C4F11">
      <w:pPr>
        <w:tabs>
          <w:tab w:val="left" w:pos="720"/>
        </w:tabs>
        <w:suppressAutoHyphens/>
        <w:spacing w:before="120"/>
        <w:rPr>
          <w:rFonts w:ascii="Times New Roman" w:hAnsi="Times New Roman" w:cs="Times New Roman"/>
          <w:b/>
          <w:color w:val="000000"/>
          <w:sz w:val="22"/>
          <w:szCs w:val="22"/>
          <w:lang w:val="en"/>
        </w:rPr>
      </w:pPr>
    </w:p>
    <w:p w:rsidR="004C4F11" w:rsidRDefault="00424128" w:rsidP="004C4F11">
      <w:p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b/>
          <w:i/>
          <w:color w:val="000000"/>
          <w:sz w:val="22"/>
          <w:szCs w:val="22"/>
          <w:lang w:val="en"/>
        </w:rPr>
        <w:t>The Partitive</w:t>
      </w:r>
    </w:p>
    <w:p w:rsidR="005F76F1" w:rsidRPr="005F76F1" w:rsidRDefault="005F76F1" w:rsidP="005F76F1">
      <w:pPr>
        <w:pStyle w:val="ListParagraph"/>
        <w:numPr>
          <w:ilvl w:val="0"/>
          <w:numId w:val="3"/>
        </w:numPr>
        <w:tabs>
          <w:tab w:val="left" w:pos="720"/>
        </w:tabs>
        <w:suppressAutoHyphens/>
        <w:spacing w:before="120"/>
        <w:rPr>
          <w:rFonts w:ascii="Times New Roman" w:hAnsi="Times New Roman" w:cs="Times New Roman"/>
          <w:i/>
          <w:color w:val="000000"/>
          <w:sz w:val="22"/>
          <w:szCs w:val="22"/>
          <w:lang w:val="en"/>
        </w:rPr>
      </w:pPr>
      <w:r>
        <w:rPr>
          <w:rFonts w:ascii="Times New Roman" w:hAnsi="Times New Roman" w:cs="Times New Roman"/>
          <w:color w:val="000000"/>
          <w:sz w:val="22"/>
          <w:szCs w:val="22"/>
          <w:lang w:val="en"/>
        </w:rPr>
        <w:t xml:space="preserve">Study the common Turkish partitive structures in Section 2. </w:t>
      </w:r>
    </w:p>
    <w:p w:rsidR="00A32854" w:rsidRDefault="00FD2259" w:rsidP="005F76F1">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Speaking aloud, practice the structures by completing Section 2 Exercises A and B on page 267</w:t>
      </w:r>
      <w:r w:rsidR="00CE5EFE">
        <w:rPr>
          <w:rFonts w:ascii="Times New Roman" w:hAnsi="Times New Roman" w:cs="Times New Roman"/>
          <w:color w:val="000000"/>
          <w:sz w:val="22"/>
          <w:szCs w:val="22"/>
          <w:lang w:val="en"/>
        </w:rPr>
        <w:t xml:space="preserve"> orally</w:t>
      </w:r>
      <w:r>
        <w:rPr>
          <w:rFonts w:ascii="Times New Roman" w:hAnsi="Times New Roman" w:cs="Times New Roman"/>
          <w:color w:val="000000"/>
          <w:sz w:val="22"/>
          <w:szCs w:val="22"/>
          <w:lang w:val="en"/>
        </w:rPr>
        <w:t>.</w:t>
      </w:r>
      <w:r w:rsidR="00EB70FA">
        <w:rPr>
          <w:rFonts w:ascii="Times New Roman" w:hAnsi="Times New Roman" w:cs="Times New Roman"/>
          <w:color w:val="000000"/>
          <w:sz w:val="22"/>
          <w:szCs w:val="22"/>
          <w:lang w:val="en"/>
        </w:rPr>
        <w:t xml:space="preserve"> Read the Practice in Pairs questions and answers on pg. 268 out loud to yourself. </w:t>
      </w:r>
    </w:p>
    <w:p w:rsidR="00CE5EFE" w:rsidRPr="00CE5EFE" w:rsidRDefault="00CE5EFE" w:rsidP="00CE5EFE">
      <w:pPr>
        <w:numPr>
          <w:ilvl w:val="0"/>
          <w:numId w:val="3"/>
        </w:numPr>
        <w:tabs>
          <w:tab w:val="left" w:pos="720"/>
        </w:tabs>
        <w:suppressAutoHyphens/>
        <w:spacing w:before="120"/>
        <w:rPr>
          <w:rFonts w:ascii="Times New Roman" w:hAnsi="Times New Roman"/>
          <w:sz w:val="22"/>
          <w:szCs w:val="22"/>
        </w:rPr>
      </w:pPr>
      <w:r>
        <w:rPr>
          <w:rFonts w:ascii="Times New Roman" w:hAnsi="Times New Roman"/>
          <w:b/>
          <w:sz w:val="22"/>
          <w:szCs w:val="22"/>
          <w:lang w:val="fr-FR"/>
        </w:rPr>
        <w:t>FOR TUTORIAL :</w:t>
      </w:r>
      <w:r>
        <w:rPr>
          <w:rFonts w:ascii="Times New Roman" w:hAnsi="Times New Roman"/>
          <w:sz w:val="22"/>
          <w:szCs w:val="22"/>
        </w:rPr>
        <w:t xml:space="preserve"> Write out exercises A &amp; B in Section 12, pg. 289. </w:t>
      </w:r>
    </w:p>
    <w:p w:rsidR="005F76F1" w:rsidRPr="005F76F1" w:rsidRDefault="00A32854" w:rsidP="005F76F1">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sidRPr="00DF229F">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w:t>
      </w:r>
      <w:r w:rsidR="00AB10C8">
        <w:rPr>
          <w:rFonts w:ascii="Times New Roman" w:hAnsi="Times New Roman" w:cs="Times New Roman"/>
          <w:color w:val="000000"/>
          <w:sz w:val="22"/>
          <w:szCs w:val="22"/>
          <w:lang w:val="en"/>
        </w:rPr>
        <w:t xml:space="preserve">Write a dialogue similar to </w:t>
      </w:r>
      <w:proofErr w:type="spellStart"/>
      <w:r w:rsidR="00AB10C8" w:rsidRPr="008076D8">
        <w:rPr>
          <w:rFonts w:ascii="Times New Roman" w:hAnsi="Times New Roman" w:cs="Times New Roman"/>
          <w:i/>
          <w:color w:val="000000"/>
          <w:sz w:val="22"/>
          <w:szCs w:val="22"/>
          <w:lang w:val="en"/>
        </w:rPr>
        <w:t>Eczanede</w:t>
      </w:r>
      <w:proofErr w:type="spellEnd"/>
      <w:r w:rsidR="00AB10C8">
        <w:rPr>
          <w:rFonts w:ascii="Times New Roman" w:hAnsi="Times New Roman" w:cs="Times New Roman"/>
          <w:color w:val="000000"/>
          <w:sz w:val="22"/>
          <w:szCs w:val="22"/>
          <w:lang w:val="en"/>
        </w:rPr>
        <w:t>, but revised to include partitive structures. (</w:t>
      </w:r>
      <w:r w:rsidR="008076D8">
        <w:rPr>
          <w:rFonts w:ascii="Times New Roman" w:hAnsi="Times New Roman" w:cs="Times New Roman"/>
          <w:color w:val="000000"/>
          <w:sz w:val="22"/>
          <w:szCs w:val="22"/>
          <w:lang w:val="en"/>
        </w:rPr>
        <w:t xml:space="preserve">Look at the shorter dialogue </w:t>
      </w:r>
      <w:proofErr w:type="spellStart"/>
      <w:r w:rsidR="00A42F3C" w:rsidRPr="008076D8">
        <w:rPr>
          <w:rFonts w:ascii="Times New Roman" w:hAnsi="Times New Roman" w:cs="Times New Roman"/>
          <w:i/>
          <w:color w:val="000000"/>
          <w:sz w:val="22"/>
          <w:szCs w:val="22"/>
          <w:lang w:val="en"/>
        </w:rPr>
        <w:t>Doktorun</w:t>
      </w:r>
      <w:proofErr w:type="spellEnd"/>
      <w:r w:rsidR="00A42F3C" w:rsidRPr="008076D8">
        <w:rPr>
          <w:rFonts w:ascii="Times New Roman" w:hAnsi="Times New Roman" w:cs="Times New Roman"/>
          <w:i/>
          <w:color w:val="000000"/>
          <w:sz w:val="22"/>
          <w:szCs w:val="22"/>
          <w:lang w:val="en"/>
        </w:rPr>
        <w:t xml:space="preserve"> </w:t>
      </w:r>
      <w:r w:rsidR="00A42F3C" w:rsidRPr="008076D8">
        <w:rPr>
          <w:rFonts w:ascii="Times New Roman" w:hAnsi="Times New Roman" w:cs="Times New Roman"/>
          <w:i/>
          <w:color w:val="000000"/>
          <w:sz w:val="22"/>
          <w:szCs w:val="22"/>
          <w:lang w:val="tr-TR"/>
        </w:rPr>
        <w:t>verdiği ilaçların hepsini aldın mı?</w:t>
      </w:r>
      <w:r w:rsidR="00AB10C8">
        <w:rPr>
          <w:rFonts w:ascii="Times New Roman" w:hAnsi="Times New Roman" w:cs="Times New Roman"/>
          <w:color w:val="000000"/>
          <w:sz w:val="22"/>
          <w:szCs w:val="22"/>
        </w:rPr>
        <w:t xml:space="preserve"> pg.264, for examples.)</w:t>
      </w:r>
      <w:r w:rsidR="00DF229F">
        <w:rPr>
          <w:rFonts w:ascii="Times New Roman" w:hAnsi="Times New Roman" w:cs="Times New Roman"/>
          <w:color w:val="000000"/>
          <w:sz w:val="22"/>
          <w:szCs w:val="22"/>
        </w:rPr>
        <w:t xml:space="preserve"> Write at least 10 sentences of dialogue. </w:t>
      </w:r>
      <w:r w:rsidR="00BF1189">
        <w:rPr>
          <w:rFonts w:ascii="Times New Roman" w:hAnsi="Times New Roman" w:cs="Times New Roman"/>
          <w:color w:val="000000"/>
          <w:sz w:val="22"/>
          <w:szCs w:val="22"/>
        </w:rPr>
        <w:t>Include reasons for going to the doctor and prescribed treatment.</w:t>
      </w:r>
    </w:p>
    <w:p w:rsidR="004C4F11" w:rsidRPr="00424128" w:rsidRDefault="004C4F11" w:rsidP="004C4F11">
      <w:pPr>
        <w:tabs>
          <w:tab w:val="left" w:pos="720"/>
        </w:tabs>
        <w:suppressAutoHyphens/>
        <w:spacing w:before="120"/>
        <w:rPr>
          <w:rFonts w:ascii="Times New Roman" w:hAnsi="Times New Roman" w:cs="Times New Roman"/>
          <w:b/>
          <w:i/>
          <w:color w:val="000000"/>
          <w:sz w:val="22"/>
          <w:szCs w:val="22"/>
          <w:lang w:val="en"/>
        </w:rPr>
      </w:pPr>
    </w:p>
    <w:p w:rsidR="004C4F11" w:rsidRDefault="00424128" w:rsidP="004C4F11">
      <w:p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b/>
          <w:i/>
          <w:color w:val="000000"/>
          <w:sz w:val="22"/>
          <w:szCs w:val="22"/>
          <w:lang w:val="en"/>
        </w:rPr>
        <w:t>The Future Participle –</w:t>
      </w:r>
      <w:proofErr w:type="spellStart"/>
      <w:r>
        <w:rPr>
          <w:rFonts w:ascii="Times New Roman" w:hAnsi="Times New Roman" w:cs="Times New Roman"/>
          <w:b/>
          <w:i/>
          <w:color w:val="000000"/>
          <w:sz w:val="22"/>
          <w:szCs w:val="22"/>
          <w:lang w:val="en"/>
        </w:rPr>
        <w:t>AcAk</w:t>
      </w:r>
      <w:proofErr w:type="spellEnd"/>
    </w:p>
    <w:p w:rsidR="00D51B28" w:rsidRDefault="00D51B28" w:rsidP="004C4F11">
      <w:pPr>
        <w:numPr>
          <w:ilvl w:val="0"/>
          <w:numId w:val="2"/>
        </w:numPr>
        <w:tabs>
          <w:tab w:val="clear" w:pos="360"/>
          <w:tab w:val="left" w:pos="720"/>
        </w:tabs>
        <w:suppressAutoHyphens/>
        <w:spacing w:before="120"/>
        <w:ind w:left="720"/>
        <w:rPr>
          <w:rFonts w:ascii="Times New Roman" w:hAnsi="Times New Roman"/>
          <w:sz w:val="22"/>
          <w:szCs w:val="22"/>
        </w:rPr>
      </w:pPr>
      <w:r w:rsidRPr="00E76192">
        <w:rPr>
          <w:rFonts w:ascii="Times New Roman" w:hAnsi="Times New Roman"/>
          <w:sz w:val="22"/>
          <w:szCs w:val="22"/>
        </w:rPr>
        <w:t xml:space="preserve">Study the usage of the future object participle </w:t>
      </w:r>
      <w:r w:rsidRPr="00E76192">
        <w:rPr>
          <w:rFonts w:ascii="Times New Roman" w:hAnsi="Times New Roman"/>
          <w:i/>
          <w:iCs/>
          <w:sz w:val="22"/>
          <w:szCs w:val="22"/>
        </w:rPr>
        <w:t>-(y</w:t>
      </w:r>
      <w:proofErr w:type="gramStart"/>
      <w:r w:rsidRPr="00E76192">
        <w:rPr>
          <w:rFonts w:ascii="Times New Roman" w:hAnsi="Times New Roman"/>
          <w:i/>
          <w:iCs/>
          <w:sz w:val="22"/>
          <w:szCs w:val="22"/>
        </w:rPr>
        <w:t>)ACAK</w:t>
      </w:r>
      <w:proofErr w:type="gramEnd"/>
      <w:r w:rsidRPr="00E76192">
        <w:rPr>
          <w:rFonts w:ascii="Times New Roman" w:hAnsi="Times New Roman"/>
          <w:sz w:val="22"/>
          <w:szCs w:val="22"/>
        </w:rPr>
        <w:t xml:space="preserve"> in ET, Unit 26, Section 4, pp. </w:t>
      </w:r>
      <w:r>
        <w:rPr>
          <w:rFonts w:ascii="Times New Roman" w:hAnsi="Times New Roman"/>
          <w:sz w:val="22"/>
          <w:szCs w:val="22"/>
        </w:rPr>
        <w:t>271-277</w:t>
      </w:r>
      <w:r w:rsidRPr="00E76192">
        <w:rPr>
          <w:rFonts w:ascii="Times New Roman" w:hAnsi="Times New Roman"/>
          <w:sz w:val="22"/>
          <w:szCs w:val="22"/>
        </w:rPr>
        <w:t>, and complete the exercises within the section.</w:t>
      </w:r>
    </w:p>
    <w:p w:rsidR="007B0FC0" w:rsidRPr="007B0FC0" w:rsidRDefault="007B0FC0" w:rsidP="007B0FC0">
      <w:pPr>
        <w:numPr>
          <w:ilvl w:val="0"/>
          <w:numId w:val="2"/>
        </w:numPr>
        <w:tabs>
          <w:tab w:val="clear" w:pos="360"/>
          <w:tab w:val="left" w:pos="720"/>
        </w:tabs>
        <w:suppressAutoHyphens/>
        <w:spacing w:before="120"/>
        <w:ind w:left="720"/>
        <w:rPr>
          <w:rFonts w:ascii="Times New Roman" w:hAnsi="Times New Roman"/>
          <w:sz w:val="22"/>
          <w:szCs w:val="22"/>
        </w:rPr>
      </w:pPr>
      <w:r>
        <w:rPr>
          <w:rFonts w:ascii="Times New Roman" w:hAnsi="Times New Roman"/>
          <w:sz w:val="22"/>
          <w:szCs w:val="22"/>
        </w:rPr>
        <w:t xml:space="preserve">Practice aloud the dialogue </w:t>
      </w:r>
      <w:proofErr w:type="spellStart"/>
      <w:r w:rsidRPr="008076D8">
        <w:rPr>
          <w:rFonts w:ascii="Times New Roman" w:hAnsi="Times New Roman"/>
          <w:i/>
          <w:sz w:val="22"/>
          <w:szCs w:val="22"/>
        </w:rPr>
        <w:t>Nereye</w:t>
      </w:r>
      <w:proofErr w:type="spellEnd"/>
      <w:r w:rsidRPr="008076D8">
        <w:rPr>
          <w:rFonts w:ascii="Times New Roman" w:hAnsi="Times New Roman"/>
          <w:i/>
          <w:sz w:val="22"/>
          <w:szCs w:val="22"/>
        </w:rPr>
        <w:t xml:space="preserve"> </w:t>
      </w:r>
      <w:proofErr w:type="spellStart"/>
      <w:r w:rsidRPr="008076D8">
        <w:rPr>
          <w:rFonts w:ascii="Times New Roman" w:hAnsi="Times New Roman"/>
          <w:i/>
          <w:sz w:val="22"/>
          <w:szCs w:val="22"/>
        </w:rPr>
        <w:t>Gidiyorsun</w:t>
      </w:r>
      <w:proofErr w:type="spellEnd"/>
      <w:r w:rsidRPr="008076D8">
        <w:rPr>
          <w:rFonts w:ascii="Times New Roman" w:hAnsi="Times New Roman"/>
          <w:i/>
          <w:sz w:val="22"/>
          <w:szCs w:val="22"/>
        </w:rPr>
        <w:t>?</w:t>
      </w:r>
      <w:r>
        <w:rPr>
          <w:rFonts w:ascii="Times New Roman" w:hAnsi="Times New Roman"/>
          <w:sz w:val="22"/>
          <w:szCs w:val="22"/>
        </w:rPr>
        <w:t xml:space="preserve"> on pg. 268.</w:t>
      </w:r>
    </w:p>
    <w:p w:rsidR="00424128" w:rsidRDefault="00D51B28" w:rsidP="004C4F11">
      <w:pPr>
        <w:numPr>
          <w:ilvl w:val="0"/>
          <w:numId w:val="2"/>
        </w:numPr>
        <w:tabs>
          <w:tab w:val="clear" w:pos="360"/>
          <w:tab w:val="left" w:pos="720"/>
        </w:tabs>
        <w:suppressAutoHyphens/>
        <w:spacing w:before="120"/>
        <w:ind w:left="720"/>
        <w:rPr>
          <w:rFonts w:ascii="Times New Roman" w:hAnsi="Times New Roman"/>
          <w:sz w:val="22"/>
          <w:szCs w:val="22"/>
        </w:rPr>
      </w:pPr>
      <w:r w:rsidRPr="00D51B28">
        <w:rPr>
          <w:rFonts w:ascii="Times New Roman" w:hAnsi="Times New Roman"/>
          <w:sz w:val="22"/>
          <w:szCs w:val="22"/>
        </w:rPr>
        <w:t xml:space="preserve">Practice aloud the dialogue </w:t>
      </w:r>
      <w:proofErr w:type="spellStart"/>
      <w:r w:rsidRPr="00D51B28">
        <w:rPr>
          <w:rFonts w:ascii="Times New Roman" w:hAnsi="Times New Roman"/>
          <w:i/>
          <w:sz w:val="22"/>
          <w:szCs w:val="22"/>
        </w:rPr>
        <w:t>Babam</w:t>
      </w:r>
      <w:proofErr w:type="spellEnd"/>
      <w:r w:rsidRPr="00D51B28">
        <w:rPr>
          <w:rFonts w:ascii="Times New Roman" w:hAnsi="Times New Roman"/>
          <w:i/>
          <w:sz w:val="22"/>
          <w:szCs w:val="22"/>
        </w:rPr>
        <w:t xml:space="preserve"> </w:t>
      </w:r>
      <w:proofErr w:type="spellStart"/>
      <w:r w:rsidRPr="00D51B28">
        <w:rPr>
          <w:rFonts w:ascii="Times New Roman" w:hAnsi="Times New Roman"/>
          <w:i/>
          <w:sz w:val="22"/>
          <w:szCs w:val="22"/>
        </w:rPr>
        <w:t>nereye</w:t>
      </w:r>
      <w:proofErr w:type="spellEnd"/>
      <w:r w:rsidRPr="00D51B28">
        <w:rPr>
          <w:rFonts w:ascii="Times New Roman" w:hAnsi="Times New Roman"/>
          <w:i/>
          <w:sz w:val="22"/>
          <w:szCs w:val="22"/>
        </w:rPr>
        <w:t xml:space="preserve"> </w:t>
      </w:r>
      <w:proofErr w:type="spellStart"/>
      <w:r w:rsidRPr="00D51B28">
        <w:rPr>
          <w:rFonts w:ascii="Times New Roman" w:hAnsi="Times New Roman"/>
          <w:i/>
          <w:sz w:val="22"/>
          <w:szCs w:val="22"/>
        </w:rPr>
        <w:t>yerleşecek</w:t>
      </w:r>
      <w:proofErr w:type="spellEnd"/>
      <w:r w:rsidRPr="00D51B28">
        <w:rPr>
          <w:rFonts w:ascii="Times New Roman" w:hAnsi="Times New Roman"/>
          <w:sz w:val="22"/>
          <w:szCs w:val="22"/>
        </w:rPr>
        <w:t>? P. 276.</w:t>
      </w:r>
    </w:p>
    <w:p w:rsidR="00D51B28" w:rsidRPr="005E1C1C" w:rsidRDefault="00C95084" w:rsidP="004C4F11">
      <w:pPr>
        <w:numPr>
          <w:ilvl w:val="0"/>
          <w:numId w:val="2"/>
        </w:numPr>
        <w:tabs>
          <w:tab w:val="clear" w:pos="360"/>
          <w:tab w:val="left" w:pos="720"/>
        </w:tabs>
        <w:suppressAutoHyphens/>
        <w:spacing w:before="120"/>
        <w:ind w:left="720"/>
        <w:rPr>
          <w:rFonts w:ascii="Times New Roman" w:hAnsi="Times New Roman"/>
          <w:sz w:val="22"/>
          <w:szCs w:val="22"/>
        </w:rPr>
      </w:pPr>
      <w:r w:rsidRPr="00C95084">
        <w:rPr>
          <w:rFonts w:ascii="Times New Roman" w:hAnsi="Times New Roman"/>
          <w:b/>
          <w:sz w:val="22"/>
          <w:szCs w:val="22"/>
          <w:lang w:val="fr-FR"/>
        </w:rPr>
        <w:t>FOR TUTORIAL:</w:t>
      </w:r>
      <w:r>
        <w:rPr>
          <w:rFonts w:ascii="Times New Roman" w:hAnsi="Times New Roman"/>
          <w:sz w:val="22"/>
          <w:szCs w:val="22"/>
          <w:lang w:val="fr-FR"/>
        </w:rPr>
        <w:t xml:space="preserve"> </w:t>
      </w:r>
      <w:r w:rsidR="00D51B28" w:rsidRPr="00E76192">
        <w:rPr>
          <w:rFonts w:ascii="Times New Roman" w:hAnsi="Times New Roman"/>
          <w:sz w:val="22"/>
          <w:szCs w:val="22"/>
          <w:lang w:val="fr-FR"/>
        </w:rPr>
        <w:t xml:space="preserve">Practice the </w:t>
      </w:r>
      <w:proofErr w:type="spellStart"/>
      <w:r w:rsidR="00D51B28" w:rsidRPr="00E76192">
        <w:rPr>
          <w:rFonts w:ascii="Times New Roman" w:hAnsi="Times New Roman"/>
          <w:sz w:val="22"/>
          <w:szCs w:val="22"/>
          <w:lang w:val="fr-FR"/>
        </w:rPr>
        <w:t>exercise</w:t>
      </w:r>
      <w:proofErr w:type="spellEnd"/>
      <w:r w:rsidR="00D51B28" w:rsidRPr="00E76192">
        <w:rPr>
          <w:rFonts w:ascii="Times New Roman" w:hAnsi="Times New Roman"/>
          <w:sz w:val="22"/>
          <w:szCs w:val="22"/>
          <w:lang w:val="fr-FR"/>
        </w:rPr>
        <w:t xml:space="preserve"> in ET, Unit 26, Section 4, p. </w:t>
      </w:r>
      <w:r w:rsidR="00D51B28">
        <w:rPr>
          <w:rFonts w:ascii="Times New Roman" w:hAnsi="Times New Roman"/>
          <w:sz w:val="22"/>
          <w:szCs w:val="22"/>
          <w:lang w:val="fr-FR"/>
        </w:rPr>
        <w:t>277.</w:t>
      </w:r>
    </w:p>
    <w:p w:rsidR="00FA4D85" w:rsidRPr="00D51B28" w:rsidRDefault="00FA4D85" w:rsidP="00CE5EFE">
      <w:pPr>
        <w:tabs>
          <w:tab w:val="left" w:pos="720"/>
        </w:tabs>
        <w:suppressAutoHyphens/>
        <w:spacing w:before="120"/>
        <w:ind w:left="360"/>
        <w:rPr>
          <w:rFonts w:ascii="Times New Roman" w:hAnsi="Times New Roman"/>
          <w:sz w:val="22"/>
          <w:szCs w:val="22"/>
        </w:rPr>
      </w:pPr>
    </w:p>
    <w:p w:rsidR="004C4F11" w:rsidRPr="004C4F11" w:rsidRDefault="004C4F11" w:rsidP="004C4F11">
      <w:pPr>
        <w:tabs>
          <w:tab w:val="left" w:pos="720"/>
        </w:tabs>
        <w:suppressAutoHyphens/>
        <w:spacing w:before="120"/>
        <w:rPr>
          <w:rFonts w:ascii="Times New Roman" w:hAnsi="Times New Roman" w:cs="Times New Roman"/>
          <w:b/>
          <w:color w:val="000000"/>
          <w:sz w:val="22"/>
          <w:szCs w:val="22"/>
          <w:lang w:val="en"/>
        </w:rPr>
      </w:pPr>
    </w:p>
    <w:p w:rsidR="004C4F11" w:rsidRPr="004C4F11" w:rsidRDefault="004C4F11" w:rsidP="004C4F11">
      <w:pPr>
        <w:tabs>
          <w:tab w:val="left" w:pos="720"/>
        </w:tabs>
        <w:suppressAutoHyphens/>
        <w:spacing w:before="120"/>
        <w:rPr>
          <w:rFonts w:ascii="Times New Roman" w:hAnsi="Times New Roman" w:cs="Times New Roman"/>
          <w:b/>
          <w:color w:val="000000"/>
          <w:sz w:val="22"/>
          <w:szCs w:val="22"/>
          <w:lang w:val="en"/>
        </w:rPr>
      </w:pPr>
      <w:r w:rsidRPr="004C4F11">
        <w:rPr>
          <w:rFonts w:ascii="Times New Roman" w:hAnsi="Times New Roman" w:cs="Times New Roman"/>
          <w:b/>
          <w:color w:val="000000"/>
          <w:sz w:val="22"/>
          <w:szCs w:val="22"/>
          <w:lang w:val="en"/>
        </w:rPr>
        <w:t>Conversation Session Preparation Guide</w:t>
      </w:r>
    </w:p>
    <w:p w:rsidR="004C4F11" w:rsidRPr="00B00534" w:rsidRDefault="00165911" w:rsidP="00165911">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sidRPr="00B00534">
        <w:rPr>
          <w:rFonts w:ascii="Times New Roman" w:hAnsi="Times New Roman" w:cs="Times New Roman"/>
          <w:color w:val="000000"/>
          <w:sz w:val="22"/>
          <w:szCs w:val="22"/>
          <w:lang w:val="en"/>
        </w:rPr>
        <w:t xml:space="preserve">Be prepared to role play a doctor/pharmacist and a patient seeking treatment, using the new vocabulary from section 1. </w:t>
      </w:r>
    </w:p>
    <w:p w:rsidR="00203150" w:rsidRPr="00B00534" w:rsidRDefault="00203150" w:rsidP="00165911">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sidRPr="00B00534">
        <w:rPr>
          <w:rFonts w:ascii="Times New Roman" w:hAnsi="Times New Roman" w:cs="Times New Roman"/>
          <w:color w:val="000000"/>
          <w:sz w:val="22"/>
          <w:szCs w:val="22"/>
          <w:lang w:val="en"/>
        </w:rPr>
        <w:t xml:space="preserve">Be prepared to </w:t>
      </w:r>
      <w:r w:rsidR="00B00534" w:rsidRPr="00B00534">
        <w:rPr>
          <w:rFonts w:ascii="Times New Roman" w:hAnsi="Times New Roman" w:cs="Times New Roman"/>
          <w:color w:val="000000"/>
          <w:sz w:val="22"/>
          <w:szCs w:val="22"/>
          <w:lang w:val="en"/>
        </w:rPr>
        <w:t xml:space="preserve">ask and answer questions using the partitive, similar to the Practice in Pairs questions on pg. 268. </w:t>
      </w:r>
      <w:r w:rsidR="0018001F" w:rsidRPr="00B00534">
        <w:rPr>
          <w:rFonts w:ascii="Times New Roman" w:hAnsi="Times New Roman" w:cs="Times New Roman"/>
          <w:color w:val="000000"/>
          <w:sz w:val="22"/>
          <w:szCs w:val="22"/>
          <w:lang w:val="en"/>
        </w:rPr>
        <w:t xml:space="preserve"> </w:t>
      </w:r>
    </w:p>
    <w:p w:rsidR="00165911" w:rsidRPr="00B00534" w:rsidRDefault="00165911" w:rsidP="00165911">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sidRPr="00B00534">
        <w:rPr>
          <w:rFonts w:ascii="Times New Roman" w:hAnsi="Times New Roman" w:cs="Times New Roman"/>
          <w:color w:val="000000"/>
          <w:sz w:val="22"/>
          <w:szCs w:val="22"/>
          <w:lang w:val="en"/>
        </w:rPr>
        <w:t xml:space="preserve">Be prepared to talk about your plans for tomorrow, next week, a holiday, </w:t>
      </w:r>
      <w:proofErr w:type="spellStart"/>
      <w:r w:rsidRPr="00B00534">
        <w:rPr>
          <w:rFonts w:ascii="Times New Roman" w:hAnsi="Times New Roman" w:cs="Times New Roman"/>
          <w:color w:val="000000"/>
          <w:sz w:val="22"/>
          <w:szCs w:val="22"/>
          <w:lang w:val="en"/>
        </w:rPr>
        <w:t>etc</w:t>
      </w:r>
      <w:proofErr w:type="spellEnd"/>
      <w:r w:rsidRPr="00B00534">
        <w:rPr>
          <w:rFonts w:ascii="Times New Roman" w:hAnsi="Times New Roman" w:cs="Times New Roman"/>
          <w:color w:val="000000"/>
          <w:sz w:val="22"/>
          <w:szCs w:val="22"/>
          <w:lang w:val="en"/>
        </w:rPr>
        <w:t xml:space="preserve"> using the future participle.</w:t>
      </w:r>
    </w:p>
    <w:p w:rsidR="00AD50BF" w:rsidRPr="00165911" w:rsidRDefault="002D4B43" w:rsidP="00165911">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use the future participle in a dialogue or role-play similar to </w:t>
      </w:r>
      <w:proofErr w:type="spellStart"/>
      <w:r w:rsidRPr="002D4B43">
        <w:rPr>
          <w:rFonts w:ascii="Times New Roman" w:hAnsi="Times New Roman" w:cs="Times New Roman"/>
          <w:i/>
          <w:color w:val="000000"/>
          <w:sz w:val="22"/>
          <w:szCs w:val="22"/>
          <w:lang w:val="en"/>
        </w:rPr>
        <w:t>Nereye</w:t>
      </w:r>
      <w:proofErr w:type="spellEnd"/>
      <w:r w:rsidRPr="002D4B43">
        <w:rPr>
          <w:rFonts w:ascii="Times New Roman" w:hAnsi="Times New Roman" w:cs="Times New Roman"/>
          <w:i/>
          <w:color w:val="000000"/>
          <w:sz w:val="22"/>
          <w:szCs w:val="22"/>
          <w:lang w:val="en"/>
        </w:rPr>
        <w:t xml:space="preserve"> </w:t>
      </w:r>
      <w:proofErr w:type="spellStart"/>
      <w:r w:rsidRPr="002D4B43">
        <w:rPr>
          <w:rFonts w:ascii="Times New Roman" w:hAnsi="Times New Roman" w:cs="Times New Roman"/>
          <w:i/>
          <w:color w:val="000000"/>
          <w:sz w:val="22"/>
          <w:szCs w:val="22"/>
          <w:lang w:val="en"/>
        </w:rPr>
        <w:t>Gidiyorsun</w:t>
      </w:r>
      <w:proofErr w:type="spellEnd"/>
      <w:r w:rsidRPr="002D4B43">
        <w:rPr>
          <w:rFonts w:ascii="Times New Roman" w:hAnsi="Times New Roman" w:cs="Times New Roman"/>
          <w:i/>
          <w:color w:val="000000"/>
          <w:sz w:val="22"/>
          <w:szCs w:val="22"/>
          <w:lang w:val="en"/>
        </w:rPr>
        <w:t>?</w:t>
      </w:r>
      <w:r>
        <w:rPr>
          <w:rFonts w:ascii="Times New Roman" w:hAnsi="Times New Roman" w:cs="Times New Roman"/>
          <w:color w:val="000000"/>
          <w:sz w:val="22"/>
          <w:szCs w:val="22"/>
          <w:lang w:val="en"/>
        </w:rPr>
        <w:t xml:space="preserve"> </w:t>
      </w:r>
      <w:proofErr w:type="gramStart"/>
      <w:r>
        <w:rPr>
          <w:rFonts w:ascii="Times New Roman" w:hAnsi="Times New Roman" w:cs="Times New Roman"/>
          <w:color w:val="000000"/>
          <w:sz w:val="22"/>
          <w:szCs w:val="22"/>
          <w:lang w:val="en"/>
        </w:rPr>
        <w:t>on</w:t>
      </w:r>
      <w:proofErr w:type="gramEnd"/>
      <w:r>
        <w:rPr>
          <w:rFonts w:ascii="Times New Roman" w:hAnsi="Times New Roman" w:cs="Times New Roman"/>
          <w:color w:val="000000"/>
          <w:sz w:val="22"/>
          <w:szCs w:val="22"/>
          <w:lang w:val="en"/>
        </w:rPr>
        <w:t xml:space="preserve"> pg. 268.</w:t>
      </w:r>
    </w:p>
    <w:p w:rsidR="00AD50BF" w:rsidRDefault="00AD50BF" w:rsidP="004C4F11">
      <w:pPr>
        <w:tabs>
          <w:tab w:val="left" w:pos="720"/>
        </w:tabs>
        <w:suppressAutoHyphens/>
        <w:spacing w:before="120"/>
        <w:rPr>
          <w:rFonts w:ascii="Times New Roman" w:hAnsi="Times New Roman" w:cs="Times New Roman"/>
          <w:b/>
          <w:color w:val="000000"/>
          <w:sz w:val="22"/>
          <w:szCs w:val="22"/>
          <w:lang w:val="en"/>
        </w:rPr>
      </w:pPr>
    </w:p>
    <w:p w:rsidR="004C4F11" w:rsidRDefault="004C4F11" w:rsidP="004C4F11">
      <w:pPr>
        <w:tabs>
          <w:tab w:val="left" w:pos="720"/>
        </w:tabs>
        <w:suppressAutoHyphens/>
        <w:spacing w:before="120"/>
        <w:rPr>
          <w:rFonts w:ascii="Times New Roman" w:hAnsi="Times New Roman" w:cs="Times New Roman"/>
          <w:b/>
          <w:color w:val="000000"/>
          <w:sz w:val="22"/>
          <w:szCs w:val="22"/>
          <w:lang w:val="en"/>
        </w:rPr>
      </w:pPr>
      <w:r w:rsidRPr="004C4F11">
        <w:rPr>
          <w:rFonts w:ascii="Times New Roman" w:hAnsi="Times New Roman" w:cs="Times New Roman"/>
          <w:b/>
          <w:color w:val="000000"/>
          <w:sz w:val="22"/>
          <w:szCs w:val="22"/>
          <w:lang w:val="en"/>
        </w:rPr>
        <w:t>Homework for Tutorial</w:t>
      </w:r>
    </w:p>
    <w:p w:rsidR="00A14B7D" w:rsidRPr="00E76192" w:rsidRDefault="00A14B7D" w:rsidP="00AD50BF">
      <w:pPr>
        <w:numPr>
          <w:ilvl w:val="0"/>
          <w:numId w:val="5"/>
        </w:numPr>
        <w:tabs>
          <w:tab w:val="left" w:pos="720"/>
        </w:tabs>
        <w:suppressAutoHyphens/>
        <w:spacing w:before="120"/>
        <w:rPr>
          <w:rFonts w:ascii="Times New Roman" w:hAnsi="Times New Roman"/>
          <w:sz w:val="22"/>
          <w:szCs w:val="22"/>
        </w:rPr>
      </w:pPr>
      <w:r>
        <w:rPr>
          <w:rFonts w:ascii="Times New Roman" w:hAnsi="Times New Roman" w:cs="Times New Roman"/>
          <w:color w:val="000000"/>
          <w:sz w:val="22"/>
          <w:szCs w:val="22"/>
          <w:lang w:val="en"/>
        </w:rPr>
        <w:t>Write a dialogue similar to “</w:t>
      </w:r>
      <w:proofErr w:type="spellStart"/>
      <w:r>
        <w:rPr>
          <w:rFonts w:ascii="Times New Roman" w:hAnsi="Times New Roman" w:cs="Times New Roman"/>
          <w:color w:val="000000"/>
          <w:sz w:val="22"/>
          <w:szCs w:val="22"/>
          <w:lang w:val="en"/>
        </w:rPr>
        <w:t>Eczanede</w:t>
      </w:r>
      <w:proofErr w:type="spellEnd"/>
      <w:r>
        <w:rPr>
          <w:rFonts w:ascii="Times New Roman" w:hAnsi="Times New Roman" w:cs="Times New Roman"/>
          <w:color w:val="000000"/>
          <w:sz w:val="22"/>
          <w:szCs w:val="22"/>
          <w:lang w:val="en"/>
        </w:rPr>
        <w:t>”, but revised to include partitive structures. (Look at the shorter dialogue “</w:t>
      </w:r>
      <w:proofErr w:type="spellStart"/>
      <w:r>
        <w:rPr>
          <w:rFonts w:ascii="Times New Roman" w:hAnsi="Times New Roman" w:cs="Times New Roman"/>
          <w:color w:val="000000"/>
          <w:sz w:val="22"/>
          <w:szCs w:val="22"/>
          <w:lang w:val="en"/>
        </w:rPr>
        <w:t>Doktorun</w:t>
      </w:r>
      <w:proofErr w:type="spellEnd"/>
      <w:r>
        <w:rPr>
          <w:rFonts w:ascii="Times New Roman" w:hAnsi="Times New Roman" w:cs="Times New Roman"/>
          <w:color w:val="000000"/>
          <w:sz w:val="22"/>
          <w:szCs w:val="22"/>
          <w:lang w:val="en"/>
        </w:rPr>
        <w:t xml:space="preserve"> </w:t>
      </w:r>
      <w:r>
        <w:rPr>
          <w:rFonts w:ascii="Times New Roman" w:hAnsi="Times New Roman" w:cs="Times New Roman"/>
          <w:color w:val="000000"/>
          <w:sz w:val="22"/>
          <w:szCs w:val="22"/>
          <w:lang w:val="tr-TR"/>
        </w:rPr>
        <w:t>verdiği ilaçların hepsini aldın mı?</w:t>
      </w:r>
      <w:r>
        <w:rPr>
          <w:rFonts w:ascii="Times New Roman" w:hAnsi="Times New Roman" w:cs="Times New Roman"/>
          <w:color w:val="000000"/>
          <w:sz w:val="22"/>
          <w:szCs w:val="22"/>
        </w:rPr>
        <w:t>” pg.264, for examples.) Write at least 10 sentences of dialogue. Include reasons for going to the doctor and prescribed treatment.</w:t>
      </w:r>
    </w:p>
    <w:p w:rsidR="00AD50BF" w:rsidRDefault="00AD50BF" w:rsidP="004C4F11">
      <w:pPr>
        <w:numPr>
          <w:ilvl w:val="0"/>
          <w:numId w:val="5"/>
        </w:numPr>
        <w:tabs>
          <w:tab w:val="left" w:pos="720"/>
        </w:tabs>
        <w:suppressAutoHyphens/>
        <w:spacing w:before="120"/>
        <w:rPr>
          <w:rFonts w:ascii="Times New Roman" w:hAnsi="Times New Roman"/>
          <w:sz w:val="22"/>
          <w:szCs w:val="22"/>
        </w:rPr>
      </w:pPr>
      <w:r w:rsidRPr="00E76192">
        <w:rPr>
          <w:rFonts w:ascii="Times New Roman" w:hAnsi="Times New Roman"/>
          <w:sz w:val="22"/>
          <w:szCs w:val="22"/>
        </w:rPr>
        <w:t>Write out the exercise in ET, Unit 26, Section 5, p</w:t>
      </w:r>
      <w:r>
        <w:rPr>
          <w:rFonts w:ascii="Times New Roman" w:hAnsi="Times New Roman"/>
          <w:sz w:val="22"/>
          <w:szCs w:val="22"/>
        </w:rPr>
        <w:t>. 277.</w:t>
      </w:r>
    </w:p>
    <w:p w:rsidR="003961D5" w:rsidRPr="009A5FD1" w:rsidRDefault="003961D5" w:rsidP="004C4F11">
      <w:pPr>
        <w:numPr>
          <w:ilvl w:val="0"/>
          <w:numId w:val="5"/>
        </w:numPr>
        <w:tabs>
          <w:tab w:val="left" w:pos="720"/>
        </w:tabs>
        <w:suppressAutoHyphens/>
        <w:spacing w:before="120"/>
        <w:rPr>
          <w:rFonts w:ascii="Times New Roman" w:hAnsi="Times New Roman"/>
          <w:sz w:val="22"/>
          <w:szCs w:val="22"/>
        </w:rPr>
      </w:pPr>
      <w:r>
        <w:rPr>
          <w:rFonts w:ascii="Times New Roman" w:hAnsi="Times New Roman" w:cs="Times New Roman"/>
          <w:color w:val="000000"/>
          <w:sz w:val="22"/>
          <w:szCs w:val="22"/>
          <w:lang w:val="en"/>
        </w:rPr>
        <w:t>Complete the reading comprehension exercise in Section 3: Sa</w:t>
      </w:r>
      <w:r>
        <w:rPr>
          <w:rFonts w:ascii="Times New Roman" w:hAnsi="Times New Roman" w:cs="Times New Roman"/>
          <w:color w:val="000000"/>
          <w:sz w:val="22"/>
          <w:szCs w:val="22"/>
          <w:lang w:val="tr-TR"/>
        </w:rPr>
        <w:t>ğlıklı Yaşam.</w:t>
      </w:r>
    </w:p>
    <w:p w:rsidR="009A5FD1" w:rsidRPr="00AD50BF" w:rsidRDefault="009A5FD1" w:rsidP="004C4F11">
      <w:pPr>
        <w:numPr>
          <w:ilvl w:val="0"/>
          <w:numId w:val="5"/>
        </w:numPr>
        <w:tabs>
          <w:tab w:val="left" w:pos="720"/>
        </w:tabs>
        <w:suppressAutoHyphens/>
        <w:spacing w:before="120"/>
        <w:rPr>
          <w:rFonts w:ascii="Times New Roman" w:hAnsi="Times New Roman"/>
          <w:sz w:val="22"/>
          <w:szCs w:val="22"/>
        </w:rPr>
      </w:pPr>
      <w:r>
        <w:rPr>
          <w:rFonts w:ascii="Times New Roman" w:hAnsi="Times New Roman"/>
          <w:sz w:val="22"/>
          <w:szCs w:val="22"/>
        </w:rPr>
        <w:t>Complete exercises A &amp; B in Section 12, pg. 289.</w:t>
      </w:r>
    </w:p>
    <w:p w:rsidR="00AD50BF" w:rsidRPr="00E76192" w:rsidRDefault="00AD50BF" w:rsidP="00AD50BF">
      <w:pPr>
        <w:widowControl w:val="0"/>
        <w:numPr>
          <w:ilvl w:val="0"/>
          <w:numId w:val="5"/>
        </w:numPr>
        <w:autoSpaceDE w:val="0"/>
        <w:autoSpaceDN w:val="0"/>
        <w:adjustRightInd w:val="0"/>
        <w:spacing w:before="120"/>
        <w:rPr>
          <w:b/>
          <w:bCs/>
          <w:sz w:val="22"/>
          <w:szCs w:val="22"/>
        </w:rPr>
      </w:pPr>
      <w:r w:rsidRPr="00E76192">
        <w:rPr>
          <w:b/>
          <w:bCs/>
          <w:sz w:val="22"/>
          <w:szCs w:val="22"/>
        </w:rPr>
        <w:t xml:space="preserve">Special Dialogue: </w:t>
      </w:r>
      <w:r w:rsidRPr="00EB0E2F">
        <w:rPr>
          <w:bCs/>
          <w:sz w:val="22"/>
          <w:szCs w:val="22"/>
        </w:rPr>
        <w:t>You are a doctor investigating the symptoms of a sickness spreading around your neighborhood.</w:t>
      </w:r>
      <w:r>
        <w:rPr>
          <w:b/>
          <w:bCs/>
          <w:sz w:val="22"/>
          <w:szCs w:val="22"/>
        </w:rPr>
        <w:t xml:space="preserve"> </w:t>
      </w:r>
      <w:r w:rsidRPr="00E76192">
        <w:rPr>
          <w:sz w:val="22"/>
          <w:szCs w:val="22"/>
        </w:rPr>
        <w:t xml:space="preserve">You must </w:t>
      </w:r>
      <w:r>
        <w:rPr>
          <w:sz w:val="22"/>
          <w:szCs w:val="22"/>
        </w:rPr>
        <w:t>ask your neighbors</w:t>
      </w:r>
      <w:r w:rsidRPr="00E76192">
        <w:rPr>
          <w:sz w:val="22"/>
          <w:szCs w:val="22"/>
        </w:rPr>
        <w:t xml:space="preserve"> to describe at least twelve of the</w:t>
      </w:r>
      <w:r>
        <w:rPr>
          <w:sz w:val="22"/>
          <w:szCs w:val="22"/>
        </w:rPr>
        <w:t>ir symptoms</w:t>
      </w:r>
      <w:r w:rsidRPr="00E76192">
        <w:rPr>
          <w:sz w:val="22"/>
          <w:szCs w:val="22"/>
        </w:rPr>
        <w:t>. When did this malady appear?  Who is getting sick?  What should they do?  Prescribe some kind of treatment.  (Integrate new vocabulary and grammar.  This dialogue should be at least one full side of a page long.)</w:t>
      </w:r>
    </w:p>
    <w:p w:rsidR="00AD50BF" w:rsidRPr="004C4F11" w:rsidRDefault="00AD50BF" w:rsidP="004C4F11">
      <w:pPr>
        <w:tabs>
          <w:tab w:val="left" w:pos="720"/>
        </w:tabs>
        <w:suppressAutoHyphens/>
        <w:spacing w:before="120"/>
        <w:rPr>
          <w:rFonts w:ascii="Times New Roman" w:hAnsi="Times New Roman" w:cs="Times New Roman"/>
          <w:b/>
          <w:color w:val="000000"/>
          <w:sz w:val="22"/>
          <w:szCs w:val="22"/>
          <w:lang w:val="en"/>
        </w:rPr>
      </w:pPr>
    </w:p>
    <w:p w:rsidR="004C4F11" w:rsidRDefault="004C4F11" w:rsidP="004C4F11">
      <w:pPr>
        <w:tabs>
          <w:tab w:val="left" w:pos="720"/>
        </w:tabs>
        <w:suppressAutoHyphens/>
        <w:spacing w:before="120"/>
        <w:rPr>
          <w:rFonts w:ascii="Times New Roman" w:hAnsi="Times New Roman" w:cs="Times New Roman"/>
          <w:color w:val="000000"/>
          <w:sz w:val="22"/>
          <w:szCs w:val="22"/>
          <w:lang w:val="en"/>
        </w:rPr>
      </w:pPr>
    </w:p>
    <w:p w:rsidR="004C4F11" w:rsidRDefault="004C4F11" w:rsidP="004C4F11">
      <w:pPr>
        <w:tabs>
          <w:tab w:val="left" w:pos="720"/>
        </w:tabs>
        <w:suppressAutoHyphens/>
        <w:spacing w:before="120"/>
        <w:rPr>
          <w:rFonts w:ascii="Times New Roman" w:hAnsi="Times New Roman" w:cs="Times New Roman"/>
          <w:color w:val="000000"/>
          <w:sz w:val="22"/>
          <w:szCs w:val="22"/>
          <w:lang w:val="en"/>
        </w:rPr>
      </w:pPr>
    </w:p>
    <w:p w:rsidR="004C4F11" w:rsidRDefault="004C4F11" w:rsidP="004C4F11">
      <w:pPr>
        <w:tabs>
          <w:tab w:val="left" w:pos="720"/>
        </w:tabs>
        <w:suppressAutoHyphens/>
        <w:spacing w:before="120"/>
        <w:rPr>
          <w:rFonts w:ascii="Times New Roman" w:hAnsi="Times New Roman" w:cs="Times New Roman"/>
          <w:color w:val="000000"/>
          <w:sz w:val="22"/>
          <w:szCs w:val="22"/>
          <w:lang w:val="en"/>
        </w:rPr>
      </w:pPr>
    </w:p>
    <w:p w:rsidR="004C4F11" w:rsidRPr="004C4F11" w:rsidRDefault="004C4F11" w:rsidP="004C4F11">
      <w:pPr>
        <w:tabs>
          <w:tab w:val="left" w:pos="720"/>
        </w:tabs>
        <w:suppressAutoHyphens/>
        <w:spacing w:before="120"/>
        <w:rPr>
          <w:rFonts w:ascii="Times New Roman" w:hAnsi="Times New Roman" w:cs="Times New Roman"/>
          <w:color w:val="000000"/>
          <w:sz w:val="22"/>
          <w:szCs w:val="22"/>
          <w:lang w:val="en"/>
        </w:rPr>
      </w:pPr>
    </w:p>
    <w:p w:rsidR="00BE1E0D" w:rsidRDefault="005F2D37"/>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1F7F049C"/>
    <w:multiLevelType w:val="hybridMultilevel"/>
    <w:tmpl w:val="2EA6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D209E"/>
    <w:multiLevelType w:val="hybridMultilevel"/>
    <w:tmpl w:val="1BDC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A71F5"/>
    <w:multiLevelType w:val="hybridMultilevel"/>
    <w:tmpl w:val="D85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97C55"/>
    <w:multiLevelType w:val="hybridMultilevel"/>
    <w:tmpl w:val="30C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11"/>
    <w:rsid w:val="000445EF"/>
    <w:rsid w:val="00074235"/>
    <w:rsid w:val="0008624C"/>
    <w:rsid w:val="00165911"/>
    <w:rsid w:val="0018001F"/>
    <w:rsid w:val="001A323F"/>
    <w:rsid w:val="001B08E6"/>
    <w:rsid w:val="00203150"/>
    <w:rsid w:val="00246D1B"/>
    <w:rsid w:val="002B519E"/>
    <w:rsid w:val="002B7829"/>
    <w:rsid w:val="002C2BEC"/>
    <w:rsid w:val="002C3D85"/>
    <w:rsid w:val="002D4B43"/>
    <w:rsid w:val="00391611"/>
    <w:rsid w:val="003961D5"/>
    <w:rsid w:val="003F2E97"/>
    <w:rsid w:val="00424128"/>
    <w:rsid w:val="00493B5A"/>
    <w:rsid w:val="004C4F11"/>
    <w:rsid w:val="004D3517"/>
    <w:rsid w:val="005779C9"/>
    <w:rsid w:val="005E1C1C"/>
    <w:rsid w:val="005F2D37"/>
    <w:rsid w:val="005F76F1"/>
    <w:rsid w:val="00635D5A"/>
    <w:rsid w:val="007B0FC0"/>
    <w:rsid w:val="008076D8"/>
    <w:rsid w:val="00905ECB"/>
    <w:rsid w:val="009A5FD1"/>
    <w:rsid w:val="00A14B7D"/>
    <w:rsid w:val="00A20082"/>
    <w:rsid w:val="00A32854"/>
    <w:rsid w:val="00A42F3C"/>
    <w:rsid w:val="00A97483"/>
    <w:rsid w:val="00AB10C8"/>
    <w:rsid w:val="00AD50BF"/>
    <w:rsid w:val="00AF0CE9"/>
    <w:rsid w:val="00B00534"/>
    <w:rsid w:val="00B65990"/>
    <w:rsid w:val="00B66AE3"/>
    <w:rsid w:val="00BF1189"/>
    <w:rsid w:val="00C63E6E"/>
    <w:rsid w:val="00C842CE"/>
    <w:rsid w:val="00C95084"/>
    <w:rsid w:val="00CB2A59"/>
    <w:rsid w:val="00CD44C0"/>
    <w:rsid w:val="00CE5EFE"/>
    <w:rsid w:val="00CF68C7"/>
    <w:rsid w:val="00D51B28"/>
    <w:rsid w:val="00DF229F"/>
    <w:rsid w:val="00E51EA1"/>
    <w:rsid w:val="00EB70FA"/>
    <w:rsid w:val="00EC2166"/>
    <w:rsid w:val="00F46033"/>
    <w:rsid w:val="00FA4D85"/>
    <w:rsid w:val="00FD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FD9C-985D-4D17-A063-CEA4BC80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11"/>
    <w:pPr>
      <w:spacing w:after="0" w:line="240" w:lineRule="auto"/>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611"/>
    <w:rPr>
      <w:color w:val="0000FF"/>
      <w:u w:val="single"/>
    </w:rPr>
  </w:style>
  <w:style w:type="paragraph" w:styleId="ListParagraph">
    <w:name w:val="List Paragraph"/>
    <w:basedOn w:val="Normal"/>
    <w:uiPriority w:val="34"/>
    <w:qFormat/>
    <w:rsid w:val="005F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59</cp:revision>
  <dcterms:created xsi:type="dcterms:W3CDTF">2017-06-01T18:39:00Z</dcterms:created>
  <dcterms:modified xsi:type="dcterms:W3CDTF">2017-07-10T13:57:00Z</dcterms:modified>
</cp:coreProperties>
</file>