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BE" w:rsidRPr="003A019B" w:rsidRDefault="006C10BE" w:rsidP="00225D37">
      <w:pPr>
        <w:spacing w:after="0" w:line="240" w:lineRule="auto"/>
        <w:rPr>
          <w:b/>
        </w:rPr>
      </w:pPr>
      <w:r w:rsidRPr="003A019B">
        <w:rPr>
          <w:b/>
        </w:rPr>
        <w:t>Levantine Arabic Study Guide 1</w:t>
      </w:r>
      <w:r w:rsidR="00AD0822">
        <w:rPr>
          <w:b/>
        </w:rPr>
        <w:t>1</w:t>
      </w:r>
    </w:p>
    <w:p w:rsidR="006C10BE" w:rsidRPr="003A019B" w:rsidRDefault="006C10BE" w:rsidP="00225D37">
      <w:pPr>
        <w:spacing w:after="0" w:line="240" w:lineRule="auto"/>
      </w:pPr>
      <w:r w:rsidRPr="003A019B">
        <w:t>Five College Center for the Study of World Languages</w:t>
      </w:r>
      <w:r w:rsidRPr="003A019B">
        <w:tab/>
      </w:r>
      <w:r w:rsidRPr="003A019B">
        <w:tab/>
      </w:r>
    </w:p>
    <w:p w:rsidR="006C10BE" w:rsidRPr="003A019B" w:rsidRDefault="006C10BE" w:rsidP="00225D37">
      <w:pPr>
        <w:spacing w:after="0" w:line="240" w:lineRule="auto"/>
      </w:pPr>
      <w:r w:rsidRPr="003A019B">
        <w:t>Available online at http://langmedia.fivecolleges.edu</w:t>
      </w:r>
      <w:r w:rsidRPr="003A019B">
        <w:tab/>
      </w:r>
      <w:r w:rsidRPr="003A019B">
        <w:tab/>
      </w:r>
    </w:p>
    <w:p w:rsidR="00267CF7" w:rsidRPr="003A019B" w:rsidRDefault="006C10BE" w:rsidP="00225D37">
      <w:pPr>
        <w:spacing w:after="0" w:line="240" w:lineRule="auto"/>
      </w:pPr>
      <w:r w:rsidRPr="003A019B">
        <w:t>Version Date:  August 2016</w:t>
      </w:r>
    </w:p>
    <w:p w:rsidR="006C10BE" w:rsidRPr="003A019B" w:rsidRDefault="006C10BE" w:rsidP="00225D37">
      <w:pPr>
        <w:spacing w:after="0" w:line="240" w:lineRule="auto"/>
        <w:rPr>
          <w:b/>
        </w:rPr>
      </w:pPr>
    </w:p>
    <w:p w:rsidR="00267CF7" w:rsidRPr="003A019B" w:rsidRDefault="00267CF7" w:rsidP="00225D37">
      <w:pPr>
        <w:spacing w:after="0" w:line="240" w:lineRule="auto"/>
        <w:rPr>
          <w:rFonts w:cs="Times New Roman"/>
          <w:b/>
          <w:bCs/>
          <w:sz w:val="24"/>
          <w:szCs w:val="24"/>
        </w:rPr>
      </w:pPr>
      <w:r w:rsidRPr="003A019B">
        <w:rPr>
          <w:rFonts w:cs="Times New Roman"/>
          <w:b/>
          <w:bCs/>
        </w:rPr>
        <w:t xml:space="preserve">Materials to study: </w:t>
      </w:r>
    </w:p>
    <w:p w:rsidR="00267CF7" w:rsidRPr="003A019B" w:rsidRDefault="00267CF7" w:rsidP="00225D37">
      <w:pPr>
        <w:spacing w:after="0" w:line="240" w:lineRule="auto"/>
        <w:rPr>
          <w:rFonts w:cs="Times New Roman"/>
        </w:rPr>
      </w:pPr>
      <w:r w:rsidRPr="003A019B">
        <w:rPr>
          <w:rFonts w:cs="Times New Roman"/>
        </w:rPr>
        <w:t xml:space="preserve">Syrian Colloquial Arabic, Unit I “Welcome to Damascus!” – Conversation and Functions A through F (do exercises and </w:t>
      </w:r>
      <w:bookmarkStart w:id="0" w:name="_GoBack"/>
      <w:bookmarkEnd w:id="0"/>
      <w:r w:rsidRPr="003A019B">
        <w:rPr>
          <w:rFonts w:cs="Times New Roman"/>
        </w:rPr>
        <w:t xml:space="preserve">audio). </w:t>
      </w:r>
    </w:p>
    <w:p w:rsidR="00267CF7" w:rsidRPr="003A019B" w:rsidRDefault="00267CF7" w:rsidP="00225D37">
      <w:pPr>
        <w:spacing w:after="0" w:line="240" w:lineRule="auto"/>
        <w:rPr>
          <w:rFonts w:cs="Times New Roman"/>
        </w:rPr>
      </w:pPr>
      <w:r w:rsidRPr="003A019B">
        <w:rPr>
          <w:rFonts w:cs="Times New Roman"/>
        </w:rPr>
        <w:t xml:space="preserve">LangMedia: </w:t>
      </w:r>
      <w:hyperlink r:id="rId5" w:history="1">
        <w:r w:rsidRPr="003A019B">
          <w:rPr>
            <w:rStyle w:val="Hyperlink"/>
            <w:rFonts w:cs="Times New Roman"/>
          </w:rPr>
          <w:t>Levantine Audio Comparisons</w:t>
        </w:r>
      </w:hyperlink>
      <w:r w:rsidRPr="003A019B">
        <w:rPr>
          <w:rFonts w:cs="Times New Roman"/>
        </w:rPr>
        <w:t xml:space="preserve"> – Getting Acquainted Phrases and Greetings Phrases (compare regional variations in Levantine Arabic)</w:t>
      </w:r>
    </w:p>
    <w:p w:rsidR="00267CF7" w:rsidRPr="003A019B" w:rsidRDefault="00267CF7" w:rsidP="00225D37">
      <w:pPr>
        <w:spacing w:after="0" w:line="240" w:lineRule="auto"/>
        <w:rPr>
          <w:rFonts w:cs="Times New Roman"/>
        </w:rPr>
      </w:pPr>
    </w:p>
    <w:p w:rsidR="00267CF7" w:rsidRPr="003A019B" w:rsidRDefault="00267CF7" w:rsidP="00225D37">
      <w:pPr>
        <w:spacing w:after="0" w:line="240" w:lineRule="auto"/>
        <w:rPr>
          <w:rFonts w:cs="Times New Roman"/>
        </w:rPr>
      </w:pPr>
      <w:r w:rsidRPr="003A019B">
        <w:rPr>
          <w:rFonts w:cs="Times New Roman"/>
        </w:rPr>
        <w:t xml:space="preserve">LangMedia: </w:t>
      </w:r>
      <w:hyperlink r:id="rId6" w:history="1">
        <w:r w:rsidRPr="003A019B">
          <w:rPr>
            <w:rStyle w:val="Hyperlink"/>
            <w:rFonts w:cs="Times New Roman"/>
          </w:rPr>
          <w:t>Levantine Audio Comparisons</w:t>
        </w:r>
      </w:hyperlink>
      <w:r w:rsidRPr="003A019B">
        <w:rPr>
          <w:rFonts w:cs="Times New Roman"/>
        </w:rPr>
        <w:t xml:space="preserve"> – Numbers – compare the pronunciation and expression of numbers in different forms of Levantine Arabic</w:t>
      </w:r>
    </w:p>
    <w:p w:rsidR="00267CF7" w:rsidRPr="003A019B" w:rsidRDefault="00267CF7" w:rsidP="00225D37">
      <w:pPr>
        <w:spacing w:after="0" w:line="240" w:lineRule="auto"/>
        <w:rPr>
          <w:rFonts w:cs="Times New Roman"/>
        </w:rPr>
      </w:pPr>
    </w:p>
    <w:p w:rsidR="00267CF7" w:rsidRPr="003A019B" w:rsidRDefault="00267CF7" w:rsidP="00225D37">
      <w:pPr>
        <w:spacing w:after="0" w:line="240" w:lineRule="auto"/>
        <w:rPr>
          <w:rFonts w:cs="Times New Roman"/>
        </w:rPr>
      </w:pPr>
      <w:r w:rsidRPr="003A019B">
        <w:rPr>
          <w:rFonts w:cs="Times New Roman"/>
        </w:rPr>
        <w:t xml:space="preserve">LangMedia: </w:t>
      </w:r>
      <w:hyperlink r:id="rId7" w:history="1">
        <w:r w:rsidRPr="003A019B">
          <w:rPr>
            <w:rStyle w:val="Hyperlink"/>
            <w:rFonts w:cs="Times New Roman"/>
          </w:rPr>
          <w:t xml:space="preserve">Levantine Situation </w:t>
        </w:r>
        <w:r w:rsidRPr="003A019B">
          <w:rPr>
            <w:rStyle w:val="Hyperlink"/>
            <w:rFonts w:cs="Times New Roman"/>
          </w:rPr>
          <w:t>V</w:t>
        </w:r>
        <w:r w:rsidRPr="003A019B">
          <w:rPr>
            <w:rStyle w:val="Hyperlink"/>
            <w:rFonts w:cs="Times New Roman"/>
          </w:rPr>
          <w:t>ideos</w:t>
        </w:r>
      </w:hyperlink>
      <w:r w:rsidRPr="003A019B">
        <w:rPr>
          <w:rFonts w:cs="Times New Roman"/>
        </w:rPr>
        <w:t xml:space="preserve">  under Greetings</w:t>
      </w:r>
    </w:p>
    <w:p w:rsidR="00267CF7" w:rsidRPr="003A019B" w:rsidRDefault="00267CF7" w:rsidP="00225D37">
      <w:pPr>
        <w:spacing w:after="0" w:line="240" w:lineRule="auto"/>
        <w:rPr>
          <w:rFonts w:cs="Times New Roman"/>
        </w:rPr>
      </w:pPr>
      <w:r w:rsidRPr="003A019B">
        <w:rPr>
          <w:rFonts w:cs="Times New Roman"/>
        </w:rPr>
        <w:tab/>
        <w:t>Formal Greetings</w:t>
      </w:r>
    </w:p>
    <w:p w:rsidR="00267CF7" w:rsidRPr="003A019B" w:rsidRDefault="00267CF7" w:rsidP="00225D37">
      <w:pPr>
        <w:spacing w:after="0" w:line="240" w:lineRule="auto"/>
        <w:rPr>
          <w:rFonts w:cs="Times New Roman"/>
        </w:rPr>
      </w:pPr>
      <w:r w:rsidRPr="003A019B">
        <w:rPr>
          <w:rFonts w:cs="Times New Roman"/>
        </w:rPr>
        <w:tab/>
        <w:t>Good Morning</w:t>
      </w:r>
    </w:p>
    <w:p w:rsidR="00267CF7" w:rsidRPr="003A019B" w:rsidRDefault="00267CF7" w:rsidP="00225D37">
      <w:pPr>
        <w:spacing w:after="0" w:line="240" w:lineRule="auto"/>
        <w:rPr>
          <w:rFonts w:cs="Times New Roman"/>
        </w:rPr>
      </w:pPr>
      <w:r w:rsidRPr="003A019B">
        <w:rPr>
          <w:rFonts w:cs="Times New Roman"/>
        </w:rPr>
        <w:tab/>
        <w:t>Good Evening</w:t>
      </w:r>
    </w:p>
    <w:p w:rsidR="00267CF7" w:rsidRPr="003A019B" w:rsidRDefault="00267CF7" w:rsidP="00225D37">
      <w:pPr>
        <w:spacing w:after="0" w:line="240" w:lineRule="auto"/>
        <w:rPr>
          <w:rFonts w:cs="Times New Roman"/>
        </w:rPr>
      </w:pPr>
      <w:r w:rsidRPr="003A019B">
        <w:rPr>
          <w:rFonts w:cs="Times New Roman"/>
        </w:rPr>
        <w:tab/>
        <w:t xml:space="preserve">Female Friends Greeting </w:t>
      </w:r>
    </w:p>
    <w:p w:rsidR="00267CF7" w:rsidRPr="003A019B" w:rsidRDefault="00267CF7" w:rsidP="00225D37">
      <w:pPr>
        <w:spacing w:after="0" w:line="240" w:lineRule="auto"/>
        <w:rPr>
          <w:rFonts w:cs="Times New Roman"/>
        </w:rPr>
      </w:pPr>
      <w:r w:rsidRPr="003A019B">
        <w:rPr>
          <w:rFonts w:cs="Times New Roman"/>
        </w:rPr>
        <w:tab/>
        <w:t>Male and Female Friends Greeting - Work your way through the video comprehension guide</w:t>
      </w:r>
    </w:p>
    <w:p w:rsidR="00267CF7" w:rsidRPr="003A019B" w:rsidRDefault="00267CF7" w:rsidP="00225D37">
      <w:pPr>
        <w:spacing w:after="0" w:line="240" w:lineRule="auto"/>
        <w:rPr>
          <w:rFonts w:cs="Times New Roman"/>
          <w:sz w:val="20"/>
          <w:szCs w:val="20"/>
        </w:rPr>
      </w:pPr>
      <w:r w:rsidRPr="003A019B">
        <w:rPr>
          <w:rFonts w:cs="Times New Roman"/>
        </w:rPr>
        <w:tab/>
        <w:t xml:space="preserve">Greeting and Asking about the University </w:t>
      </w:r>
      <w:r w:rsidRPr="003A019B">
        <w:rPr>
          <w:rFonts w:cs="Times New Roman"/>
          <w:sz w:val="20"/>
          <w:szCs w:val="20"/>
        </w:rPr>
        <w:t>– Work your way through the video comprehension guide</w:t>
      </w:r>
    </w:p>
    <w:p w:rsidR="00267CF7" w:rsidRPr="003A019B" w:rsidRDefault="00267CF7" w:rsidP="00225D37">
      <w:pPr>
        <w:spacing w:after="0" w:line="240" w:lineRule="auto"/>
        <w:rPr>
          <w:rFonts w:cs="Times New Roman"/>
          <w:sz w:val="24"/>
          <w:szCs w:val="24"/>
        </w:rPr>
      </w:pPr>
      <w:r w:rsidRPr="003A019B">
        <w:rPr>
          <w:rFonts w:cs="Times New Roman"/>
        </w:rPr>
        <w:tab/>
        <w:t>Three People Introducing Themselves</w:t>
      </w:r>
    </w:p>
    <w:p w:rsidR="00267CF7" w:rsidRPr="003A019B" w:rsidRDefault="00267CF7" w:rsidP="00225D37">
      <w:pPr>
        <w:spacing w:after="0" w:line="240" w:lineRule="auto"/>
        <w:rPr>
          <w:rFonts w:cs="Times New Roman"/>
        </w:rPr>
      </w:pPr>
    </w:p>
    <w:p w:rsidR="00267CF7" w:rsidRPr="003A019B" w:rsidRDefault="00267CF7" w:rsidP="00225D37">
      <w:pPr>
        <w:spacing w:after="0" w:line="240" w:lineRule="auto"/>
        <w:rPr>
          <w:rFonts w:cs="Times New Roman"/>
          <w:b/>
          <w:bCs/>
        </w:rPr>
      </w:pPr>
      <w:r w:rsidRPr="003A019B">
        <w:rPr>
          <w:rFonts w:cs="Times New Roman"/>
          <w:b/>
          <w:bCs/>
        </w:rPr>
        <w:t xml:space="preserve">Checklist for review and filling in gaps: </w:t>
      </w:r>
    </w:p>
    <w:p w:rsidR="00267CF7" w:rsidRPr="003A019B" w:rsidRDefault="00267CF7" w:rsidP="00225D37">
      <w:pPr>
        <w:spacing w:after="0" w:line="240" w:lineRule="auto"/>
        <w:rPr>
          <w:rFonts w:cs="Times New Roman"/>
        </w:rPr>
      </w:pPr>
      <w:r w:rsidRPr="003A019B">
        <w:rPr>
          <w:rFonts w:cs="Times New Roman"/>
        </w:rPr>
        <w:t xml:space="preserve">This week is for review and to fill in gaps. You should already know or be able to quickly learn: </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how to greet people, exchange pleasantries such as “how are you?,” and say goodbye</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how to ask and answer questions about occupations, where someone is from, nationality, and marital status</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how to ask for things you need;  how to offer things to others; and use please and thank you</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how to count from 0 to 100 and how to give and write down phone numbers using 0 through 9</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how to tell time and talk about schedules</w:t>
      </w:r>
    </w:p>
    <w:p w:rsidR="00267CF7" w:rsidRPr="003A019B" w:rsidRDefault="00267CF7" w:rsidP="00225D37">
      <w:pPr>
        <w:spacing w:after="0" w:line="240" w:lineRule="auto"/>
        <w:rPr>
          <w:rFonts w:cs="Times New Roman"/>
          <w:b/>
          <w:bCs/>
        </w:rPr>
      </w:pPr>
    </w:p>
    <w:p w:rsidR="00267CF7" w:rsidRPr="003A019B" w:rsidRDefault="00267CF7" w:rsidP="00225D37">
      <w:pPr>
        <w:spacing w:after="0" w:line="240" w:lineRule="auto"/>
        <w:rPr>
          <w:rFonts w:cs="Times New Roman"/>
          <w:b/>
          <w:bCs/>
        </w:rPr>
      </w:pPr>
      <w:r w:rsidRPr="003A019B">
        <w:rPr>
          <w:rFonts w:cs="Times New Roman"/>
          <w:b/>
          <w:bCs/>
        </w:rPr>
        <w:t>Prepare for conversation session:</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Study where you can practice talking out loud. You should be prepared with the vocabulary and expressions needed to do role plays and other speaking activities in class. For suggestions on how to study, please consult the Levantine I study guides. They have detailed suggestions about how to study for a speaking-intensive course.</w:t>
      </w:r>
    </w:p>
    <w:p w:rsidR="00267CF7" w:rsidRPr="003A019B" w:rsidRDefault="00267CF7" w:rsidP="00225D37">
      <w:pPr>
        <w:pStyle w:val="ListParagraph"/>
        <w:rPr>
          <w:rFonts w:asciiTheme="minorHAnsi" w:hAnsiTheme="minorHAnsi" w:cs="Times New Roman"/>
        </w:rPr>
      </w:pP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 xml:space="preserve">You should be prepared to practice role playing many different types of formal and informal greeting and getting acquainted conversations using what you have learned from your text, audio, and video selections. Your conversation partner will play the role of various people with whom you may interact: customs agent, vendors, and people your own age, parents of friends, professors, etc. Make it a goal to learn how to exchange pleasantries in order to establish and maintain rapport with people. </w:t>
      </w:r>
    </w:p>
    <w:p w:rsidR="00267CF7" w:rsidRPr="003A019B" w:rsidRDefault="00267CF7" w:rsidP="00225D37">
      <w:pPr>
        <w:pStyle w:val="ListParagraph"/>
        <w:rPr>
          <w:rFonts w:asciiTheme="minorHAnsi" w:hAnsiTheme="minorHAnsi" w:cs="Times New Roman"/>
        </w:rPr>
      </w:pPr>
    </w:p>
    <w:p w:rsidR="00267CF7" w:rsidRPr="003A019B" w:rsidRDefault="00267CF7" w:rsidP="00225D37">
      <w:pPr>
        <w:numPr>
          <w:ilvl w:val="0"/>
          <w:numId w:val="1"/>
        </w:numPr>
        <w:spacing w:after="0" w:line="240" w:lineRule="auto"/>
        <w:rPr>
          <w:rFonts w:cs="Times New Roman"/>
        </w:rPr>
      </w:pPr>
      <w:r w:rsidRPr="003A019B">
        <w:rPr>
          <w:rFonts w:cs="Times New Roman"/>
        </w:rPr>
        <w:t>Be prepared to practice asking and offering things and using please and thank you.</w:t>
      </w:r>
    </w:p>
    <w:p w:rsidR="00267CF7" w:rsidRPr="003A019B" w:rsidRDefault="00267CF7" w:rsidP="00225D37">
      <w:pPr>
        <w:numPr>
          <w:ilvl w:val="0"/>
          <w:numId w:val="1"/>
        </w:numPr>
        <w:spacing w:after="0" w:line="240" w:lineRule="auto"/>
        <w:rPr>
          <w:rFonts w:cs="Times New Roman"/>
        </w:rPr>
      </w:pPr>
      <w:r w:rsidRPr="003A019B">
        <w:rPr>
          <w:rFonts w:cs="Times New Roman"/>
        </w:rPr>
        <w:t>Be prepared to practice using numbers using counting and phone number exercises.</w:t>
      </w:r>
    </w:p>
    <w:p w:rsidR="00267CF7" w:rsidRPr="003A019B" w:rsidRDefault="00267CF7" w:rsidP="00225D37">
      <w:pPr>
        <w:pStyle w:val="ListParagraph"/>
        <w:numPr>
          <w:ilvl w:val="0"/>
          <w:numId w:val="1"/>
        </w:numPr>
        <w:rPr>
          <w:rFonts w:asciiTheme="minorHAnsi" w:hAnsiTheme="minorHAnsi" w:cs="Times New Roman"/>
        </w:rPr>
      </w:pPr>
      <w:r w:rsidRPr="003A019B">
        <w:rPr>
          <w:rFonts w:asciiTheme="minorHAnsi" w:hAnsiTheme="minorHAnsi" w:cs="Times New Roman"/>
        </w:rPr>
        <w:t>Be prepared to practice telling time and talking about schedules.</w:t>
      </w:r>
    </w:p>
    <w:p w:rsidR="00BE1E0D" w:rsidRPr="003A019B" w:rsidRDefault="00140190" w:rsidP="00225D37">
      <w:pPr>
        <w:spacing w:after="0" w:line="240" w:lineRule="auto"/>
        <w:rPr>
          <w:rFonts w:cs="Times New Roman"/>
        </w:rPr>
      </w:pPr>
    </w:p>
    <w:sectPr w:rsidR="00BE1E0D" w:rsidRPr="003A019B" w:rsidSect="00225D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E5C3F"/>
    <w:multiLevelType w:val="hybridMultilevel"/>
    <w:tmpl w:val="4C6E8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0D"/>
    <w:rsid w:val="0008624C"/>
    <w:rsid w:val="00140190"/>
    <w:rsid w:val="00225D37"/>
    <w:rsid w:val="00267CF7"/>
    <w:rsid w:val="003A019B"/>
    <w:rsid w:val="006C10BE"/>
    <w:rsid w:val="0077228F"/>
    <w:rsid w:val="007B3E10"/>
    <w:rsid w:val="00AD0822"/>
    <w:rsid w:val="00B66AE3"/>
    <w:rsid w:val="00B8733B"/>
    <w:rsid w:val="00C7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16E26-E7C8-4C4A-8654-FFD91DB0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500D"/>
    <w:pPr>
      <w:keepNext/>
      <w:spacing w:after="0" w:line="240" w:lineRule="auto"/>
      <w:jc w:val="center"/>
      <w:outlineLvl w:val="0"/>
    </w:pPr>
    <w:rPr>
      <w:rFonts w:ascii="Arial" w:eastAsia="Times New Roman" w:hAnsi="Arial"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00D"/>
    <w:rPr>
      <w:rFonts w:ascii="Arial" w:eastAsia="Times New Roman" w:hAnsi="Arial" w:cs="Times New Roman"/>
      <w:b/>
      <w:sz w:val="48"/>
      <w:szCs w:val="20"/>
    </w:rPr>
  </w:style>
  <w:style w:type="character" w:styleId="Hyperlink">
    <w:name w:val="Hyperlink"/>
    <w:basedOn w:val="DefaultParagraphFont"/>
    <w:uiPriority w:val="99"/>
    <w:unhideWhenUsed/>
    <w:rsid w:val="00267CF7"/>
    <w:rPr>
      <w:color w:val="0563C1" w:themeColor="hyperlink"/>
      <w:u w:val="single"/>
    </w:rPr>
  </w:style>
  <w:style w:type="paragraph" w:styleId="ListParagraph">
    <w:name w:val="List Paragraph"/>
    <w:basedOn w:val="Normal"/>
    <w:qFormat/>
    <w:rsid w:val="00267CF7"/>
    <w:pPr>
      <w:spacing w:after="0" w:line="240" w:lineRule="auto"/>
      <w:ind w:left="720"/>
      <w:contextualSpacing/>
    </w:pPr>
    <w:rPr>
      <w:rFonts w:ascii="Times New Roman" w:eastAsia="MS ??" w:hAnsi="Times New Roman" w:cs="Arial"/>
      <w:sz w:val="24"/>
      <w:szCs w:val="24"/>
      <w:lang w:eastAsia="ja-JP"/>
    </w:rPr>
  </w:style>
  <w:style w:type="character" w:styleId="FollowedHyperlink">
    <w:name w:val="FollowedHyperlink"/>
    <w:basedOn w:val="DefaultParagraphFont"/>
    <w:uiPriority w:val="99"/>
    <w:semiHidden/>
    <w:unhideWhenUsed/>
    <w:rsid w:val="00140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0219">
      <w:bodyDiv w:val="1"/>
      <w:marLeft w:val="0"/>
      <w:marRight w:val="0"/>
      <w:marTop w:val="0"/>
      <w:marBottom w:val="0"/>
      <w:divBdr>
        <w:top w:val="none" w:sz="0" w:space="0" w:color="auto"/>
        <w:left w:val="none" w:sz="0" w:space="0" w:color="auto"/>
        <w:bottom w:val="none" w:sz="0" w:space="0" w:color="auto"/>
        <w:right w:val="none" w:sz="0" w:space="0" w:color="auto"/>
      </w:divBdr>
    </w:div>
    <w:div w:id="1330328965">
      <w:bodyDiv w:val="1"/>
      <w:marLeft w:val="0"/>
      <w:marRight w:val="0"/>
      <w:marTop w:val="0"/>
      <w:marBottom w:val="0"/>
      <w:divBdr>
        <w:top w:val="none" w:sz="0" w:space="0" w:color="auto"/>
        <w:left w:val="none" w:sz="0" w:space="0" w:color="auto"/>
        <w:bottom w:val="none" w:sz="0" w:space="0" w:color="auto"/>
        <w:right w:val="none" w:sz="0" w:space="0" w:color="auto"/>
      </w:divBdr>
    </w:div>
    <w:div w:id="1880124105">
      <w:bodyDiv w:val="1"/>
      <w:marLeft w:val="0"/>
      <w:marRight w:val="0"/>
      <w:marTop w:val="0"/>
      <w:marBottom w:val="0"/>
      <w:divBdr>
        <w:top w:val="none" w:sz="0" w:space="0" w:color="auto"/>
        <w:left w:val="none" w:sz="0" w:space="0" w:color="auto"/>
        <w:bottom w:val="none" w:sz="0" w:space="0" w:color="auto"/>
        <w:right w:val="none" w:sz="0" w:space="0" w:color="auto"/>
      </w:divBdr>
    </w:div>
    <w:div w:id="20645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ngmedia.fivecolleges.edu/legacy/arabic/levantin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legacy/arabic/levantine/index.html" TargetMode="External"/><Relationship Id="rId5" Type="http://schemas.openxmlformats.org/officeDocument/2006/relationships/hyperlink" Target="http://langmedia.fivecolleges.edu/legacy/arabic/levantine/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Culver</dc:creator>
  <cp:keywords/>
  <dc:description/>
  <cp:lastModifiedBy>Hayley Culver</cp:lastModifiedBy>
  <cp:revision>3</cp:revision>
  <dcterms:created xsi:type="dcterms:W3CDTF">2017-02-01T15:09:00Z</dcterms:created>
  <dcterms:modified xsi:type="dcterms:W3CDTF">2017-02-01T15:11:00Z</dcterms:modified>
</cp:coreProperties>
</file>