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D8" w:rsidRDefault="001375D8" w:rsidP="001375D8">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1375D8" w:rsidRDefault="001375D8" w:rsidP="001375D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375D8" w:rsidP="001375D8">
      <w:pPr>
        <w:pStyle w:val="NoSpacing"/>
        <w:jc w:val="center"/>
        <w:rPr>
          <w:rFonts w:ascii="Times New Roman" w:hAnsi="Times New Roman" w:cs="Times New Roman"/>
          <w:sz w:val="24"/>
        </w:rPr>
      </w:pPr>
      <w:hyperlink r:id="rId4" w:history="1">
        <w:r w:rsidRPr="001375D8">
          <w:rPr>
            <w:rStyle w:val="Hyperlink"/>
          </w:rPr>
          <w:t>http://langmedia.fivecolleges.edu/</w:t>
        </w:r>
      </w:hyperlink>
    </w:p>
    <w:p w:rsidR="001375D8" w:rsidRDefault="001375D8" w:rsidP="001375D8">
      <w:pPr>
        <w:pStyle w:val="NoSpacing"/>
        <w:jc w:val="center"/>
        <w:rPr>
          <w:rFonts w:ascii="Times New Roman" w:hAnsi="Times New Roman" w:cs="Times New Roman"/>
          <w:sz w:val="24"/>
        </w:rPr>
      </w:pPr>
    </w:p>
    <w:p w:rsidR="001375D8" w:rsidRDefault="001375D8" w:rsidP="001375D8">
      <w:pPr>
        <w:pStyle w:val="NoSpacing"/>
        <w:jc w:val="center"/>
        <w:rPr>
          <w:rFonts w:ascii="Times New Roman" w:hAnsi="Times New Roman" w:cs="Times New Roman"/>
          <w:sz w:val="24"/>
        </w:rPr>
      </w:pPr>
    </w:p>
    <w:p w:rsidR="001375D8" w:rsidRDefault="001375D8" w:rsidP="001375D8">
      <w:pPr>
        <w:pStyle w:val="SectionTitle"/>
        <w:jc w:val="center"/>
      </w:pPr>
      <w:r>
        <w:t>"Buying a Pain Reliever" 2</w:t>
      </w:r>
    </w:p>
    <w:p w:rsidR="001375D8" w:rsidRDefault="001375D8" w:rsidP="001375D8">
      <w:pPr>
        <w:pStyle w:val="SectionTitle"/>
        <w:jc w:val="center"/>
      </w:pPr>
    </w:p>
    <w:p w:rsidR="001375D8" w:rsidRDefault="001375D8" w:rsidP="001375D8">
      <w:pPr>
        <w:pStyle w:val="SectionTitle"/>
        <w:jc w:val="both"/>
      </w:pPr>
      <w:r>
        <w:t>Turkish transcript:</w:t>
      </w:r>
    </w:p>
    <w:p w:rsidR="001375D8" w:rsidRDefault="001375D8" w:rsidP="001375D8">
      <w:pPr>
        <w:pStyle w:val="SectionTitle"/>
        <w:jc w:val="both"/>
      </w:pPr>
      <w:r>
        <w:rPr>
          <w:noProof/>
        </w:rPr>
        <w:drawing>
          <wp:inline distT="0" distB="0" distL="0" distR="0">
            <wp:extent cx="5702300" cy="4343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02300" cy="4343400"/>
                    </a:xfrm>
                    <a:prstGeom prst="rect">
                      <a:avLst/>
                    </a:prstGeom>
                  </pic:spPr>
                </pic:pic>
              </a:graphicData>
            </a:graphic>
          </wp:inline>
        </w:drawing>
      </w:r>
    </w:p>
    <w:p w:rsidR="001375D8" w:rsidRDefault="001375D8" w:rsidP="001375D8">
      <w:pPr>
        <w:pStyle w:val="SectionTitle"/>
        <w:jc w:val="both"/>
      </w:pPr>
    </w:p>
    <w:p w:rsidR="001375D8" w:rsidRDefault="001375D8" w:rsidP="001375D8">
      <w:pPr>
        <w:pStyle w:val="SectionTitle"/>
      </w:pPr>
      <w:r>
        <w:t>English translation:</w:t>
      </w:r>
    </w:p>
    <w:p w:rsidR="001375D8" w:rsidRDefault="001375D8" w:rsidP="001375D8">
      <w:pPr>
        <w:pStyle w:val="Body"/>
      </w:pPr>
      <w:r>
        <w:t>"Banu: Good morning.</w:t>
      </w:r>
    </w:p>
    <w:p w:rsidR="001375D8" w:rsidRDefault="001375D8" w:rsidP="001375D8">
      <w:pPr>
        <w:pStyle w:val="Body"/>
      </w:pPr>
      <w:r>
        <w:t>Pharmacist: Good morning.</w:t>
      </w:r>
    </w:p>
    <w:p w:rsidR="001375D8" w:rsidRDefault="001375D8" w:rsidP="001375D8">
      <w:pPr>
        <w:pStyle w:val="Body"/>
      </w:pPr>
      <w:r>
        <w:t>Banu: What do you recommend for a headache?</w:t>
      </w:r>
    </w:p>
    <w:p w:rsidR="001375D8" w:rsidRDefault="001375D8" w:rsidP="001375D8">
      <w:pPr>
        <w:pStyle w:val="Body"/>
      </w:pPr>
      <w:r>
        <w:t>Pharmacist: I can recommend a pain reliever or an aspirin.</w:t>
      </w:r>
    </w:p>
    <w:p w:rsidR="001375D8" w:rsidRDefault="001375D8" w:rsidP="001375D8">
      <w:pPr>
        <w:pStyle w:val="Body"/>
      </w:pPr>
      <w:r>
        <w:t>Banu: Is there anything stronger than aspirin?</w:t>
      </w:r>
    </w:p>
    <w:p w:rsidR="001375D8" w:rsidRDefault="001375D8" w:rsidP="001375D8">
      <w:pPr>
        <w:pStyle w:val="Body"/>
      </w:pPr>
      <w:r>
        <w:t xml:space="preserve">Pharmacist: Yes, there is a stronger one than aspirin, if you like I could give you that one. </w:t>
      </w:r>
    </w:p>
    <w:p w:rsidR="001375D8" w:rsidRDefault="001375D8" w:rsidP="001375D8">
      <w:pPr>
        <w:pStyle w:val="Body"/>
      </w:pPr>
      <w:r>
        <w:t xml:space="preserve">Banu: What do you have? </w:t>
      </w:r>
    </w:p>
    <w:p w:rsidR="001375D8" w:rsidRDefault="001375D8" w:rsidP="001375D8">
      <w:pPr>
        <w:pStyle w:val="Body"/>
      </w:pPr>
      <w:r>
        <w:t>Pharmacist: There is Appranax, for example.</w:t>
      </w:r>
    </w:p>
    <w:p w:rsidR="001375D8" w:rsidRDefault="001375D8" w:rsidP="001375D8">
      <w:pPr>
        <w:pStyle w:val="Body"/>
      </w:pPr>
      <w:r>
        <w:t xml:space="preserve">Banu: Okay, I will buy some Appranax. </w:t>
      </w:r>
    </w:p>
    <w:p w:rsidR="001375D8" w:rsidRDefault="001375D8" w:rsidP="001375D8">
      <w:pPr>
        <w:pStyle w:val="Body"/>
      </w:pPr>
      <w:r>
        <w:t>Pharmacist: Okay.</w:t>
      </w:r>
    </w:p>
    <w:p w:rsidR="001375D8" w:rsidRDefault="001375D8" w:rsidP="001375D8">
      <w:pPr>
        <w:pStyle w:val="Body"/>
      </w:pPr>
      <w:r>
        <w:t>Banu: How much is it?</w:t>
      </w:r>
    </w:p>
    <w:p w:rsidR="001375D8" w:rsidRDefault="001375D8" w:rsidP="001375D8">
      <w:pPr>
        <w:pStyle w:val="Body"/>
      </w:pPr>
      <w:r>
        <w:t xml:space="preserve">Pharmacist: There is one with ten pills or twenty pills. Which one would you like? </w:t>
      </w:r>
    </w:p>
    <w:p w:rsidR="001375D8" w:rsidRDefault="001375D8" w:rsidP="001375D8">
      <w:pPr>
        <w:pStyle w:val="Body"/>
      </w:pPr>
      <w:r>
        <w:t xml:space="preserve">Banu: The one with ten pills. </w:t>
      </w:r>
    </w:p>
    <w:p w:rsidR="001375D8" w:rsidRDefault="001375D8" w:rsidP="001375D8">
      <w:pPr>
        <w:pStyle w:val="Body"/>
      </w:pPr>
      <w:r>
        <w:t xml:space="preserve">Pharmacist: Five hundred and thirty (530.000) liras. </w:t>
      </w:r>
    </w:p>
    <w:p w:rsidR="001375D8" w:rsidRDefault="001375D8" w:rsidP="001375D8">
      <w:pPr>
        <w:pStyle w:val="Body"/>
      </w:pPr>
      <w:r>
        <w:t>(Banu gives the money)</w:t>
      </w:r>
    </w:p>
    <w:p w:rsidR="001375D8" w:rsidRDefault="001375D8" w:rsidP="001375D8">
      <w:pPr>
        <w:pStyle w:val="Body"/>
      </w:pPr>
      <w:r>
        <w:t>(Pharmacist gives the change)</w:t>
      </w:r>
    </w:p>
    <w:p w:rsidR="001375D8" w:rsidRDefault="001375D8" w:rsidP="001375D8">
      <w:pPr>
        <w:pStyle w:val="Body"/>
      </w:pPr>
      <w:r>
        <w:t>Pharmacist: Here you are.</w:t>
      </w:r>
    </w:p>
    <w:p w:rsidR="001375D8" w:rsidRDefault="001375D8" w:rsidP="001375D8">
      <w:pPr>
        <w:pStyle w:val="Body"/>
      </w:pPr>
      <w:r>
        <w:t>Banu: Thanks a lot, have a good day.</w:t>
      </w:r>
    </w:p>
    <w:p w:rsidR="001375D8" w:rsidRDefault="001375D8" w:rsidP="001375D8">
      <w:pPr>
        <w:pStyle w:val="Body"/>
      </w:pPr>
      <w:r>
        <w:t>Pharmacist: Have a good day!"</w:t>
      </w:r>
    </w:p>
    <w:p w:rsidR="001375D8" w:rsidRDefault="001375D8" w:rsidP="001375D8">
      <w:pPr>
        <w:pStyle w:val="Body"/>
      </w:pPr>
    </w:p>
    <w:p w:rsidR="001375D8" w:rsidRDefault="001375D8" w:rsidP="001375D8">
      <w:pPr>
        <w:pStyle w:val="Body"/>
      </w:pPr>
    </w:p>
    <w:p w:rsidR="001375D8" w:rsidRDefault="001375D8" w:rsidP="001375D8">
      <w:pPr>
        <w:pStyle w:val="Body"/>
      </w:pPr>
    </w:p>
    <w:p w:rsidR="001375D8" w:rsidRDefault="001375D8" w:rsidP="001375D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375D8" w:rsidRPr="001375D8" w:rsidRDefault="001375D8" w:rsidP="001375D8">
      <w:pPr>
        <w:pStyle w:val="FooterBold"/>
        <w:rPr>
          <w:b w:val="0"/>
        </w:rPr>
      </w:pPr>
      <w:r>
        <w:rPr>
          <w:b w:val="0"/>
        </w:rPr>
        <w:t>© 2003 Five College Center for the Study of World Languages and Five Colleges, Incorporated</w:t>
      </w:r>
      <w:bookmarkStart w:id="0" w:name="_GoBack"/>
      <w:bookmarkEnd w:id="0"/>
    </w:p>
    <w:sectPr w:rsidR="001375D8" w:rsidRPr="00137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D8"/>
    <w:rsid w:val="001375D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8C952-0265-46EB-8459-3BE053B7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375D8"/>
    <w:rPr>
      <w:rFonts w:ascii="Times New Roman" w:hAnsi="Times New Roman" w:cs="Times New Roman"/>
      <w:sz w:val="24"/>
    </w:rPr>
  </w:style>
  <w:style w:type="character" w:customStyle="1" w:styleId="BodyChar">
    <w:name w:val="Body Char"/>
    <w:basedOn w:val="DefaultParagraphFont"/>
    <w:link w:val="Body"/>
    <w:rsid w:val="001375D8"/>
    <w:rPr>
      <w:rFonts w:ascii="Times New Roman" w:hAnsi="Times New Roman" w:cs="Times New Roman"/>
      <w:sz w:val="24"/>
    </w:rPr>
  </w:style>
  <w:style w:type="paragraph" w:customStyle="1" w:styleId="SectionTitle">
    <w:name w:val="SectionTitle"/>
    <w:basedOn w:val="Normal"/>
    <w:link w:val="SectionTitleChar"/>
    <w:rsid w:val="001375D8"/>
    <w:rPr>
      <w:rFonts w:ascii="Times New Roman" w:hAnsi="Times New Roman" w:cs="Times New Roman"/>
      <w:b/>
      <w:sz w:val="24"/>
    </w:rPr>
  </w:style>
  <w:style w:type="character" w:customStyle="1" w:styleId="SectionTitleChar">
    <w:name w:val="SectionTitle Char"/>
    <w:basedOn w:val="DefaultParagraphFont"/>
    <w:link w:val="SectionTitle"/>
    <w:rsid w:val="001375D8"/>
    <w:rPr>
      <w:rFonts w:ascii="Times New Roman" w:hAnsi="Times New Roman" w:cs="Times New Roman"/>
      <w:b/>
      <w:sz w:val="24"/>
    </w:rPr>
  </w:style>
  <w:style w:type="paragraph" w:customStyle="1" w:styleId="FooterBold">
    <w:name w:val="FooterBold"/>
    <w:basedOn w:val="Normal"/>
    <w:link w:val="FooterBoldChar"/>
    <w:rsid w:val="001375D8"/>
    <w:rPr>
      <w:rFonts w:ascii="Times New Roman" w:hAnsi="Times New Roman" w:cs="Times New Roman"/>
      <w:b/>
      <w:sz w:val="20"/>
    </w:rPr>
  </w:style>
  <w:style w:type="character" w:customStyle="1" w:styleId="FooterBoldChar">
    <w:name w:val="FooterBold Char"/>
    <w:basedOn w:val="DefaultParagraphFont"/>
    <w:link w:val="FooterBold"/>
    <w:rsid w:val="001375D8"/>
    <w:rPr>
      <w:rFonts w:ascii="Times New Roman" w:hAnsi="Times New Roman" w:cs="Times New Roman"/>
      <w:b/>
      <w:sz w:val="20"/>
    </w:rPr>
  </w:style>
  <w:style w:type="paragraph" w:customStyle="1" w:styleId="FooterBody">
    <w:name w:val="FooterBody"/>
    <w:basedOn w:val="Normal"/>
    <w:link w:val="FooterBodyChar"/>
    <w:rsid w:val="001375D8"/>
    <w:rPr>
      <w:rFonts w:ascii="Times New Roman" w:hAnsi="Times New Roman" w:cs="Times New Roman"/>
      <w:sz w:val="20"/>
    </w:rPr>
  </w:style>
  <w:style w:type="character" w:customStyle="1" w:styleId="FooterBodyChar">
    <w:name w:val="FooterBody Char"/>
    <w:basedOn w:val="DefaultParagraphFont"/>
    <w:link w:val="FooterBody"/>
    <w:rsid w:val="001375D8"/>
    <w:rPr>
      <w:rFonts w:ascii="Times New Roman" w:hAnsi="Times New Roman" w:cs="Times New Roman"/>
      <w:sz w:val="20"/>
    </w:rPr>
  </w:style>
  <w:style w:type="paragraph" w:styleId="NoSpacing">
    <w:name w:val="No Spacing"/>
    <w:uiPriority w:val="1"/>
    <w:qFormat/>
    <w:rsid w:val="001375D8"/>
    <w:pPr>
      <w:spacing w:after="0" w:line="240" w:lineRule="auto"/>
    </w:pPr>
  </w:style>
  <w:style w:type="character" w:styleId="Hyperlink">
    <w:name w:val="Hyperlink"/>
    <w:basedOn w:val="DefaultParagraphFont"/>
    <w:uiPriority w:val="99"/>
    <w:unhideWhenUsed/>
    <w:rsid w:val="00137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Company>Amherst College</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