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69" w:rsidRDefault="00197569" w:rsidP="00197569">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197569" w:rsidRDefault="00197569" w:rsidP="0019756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97569" w:rsidP="00197569">
      <w:pPr>
        <w:pStyle w:val="NoSpacing"/>
        <w:jc w:val="center"/>
        <w:rPr>
          <w:rFonts w:ascii="Times New Roman" w:hAnsi="Times New Roman" w:cs="Times New Roman"/>
          <w:sz w:val="24"/>
        </w:rPr>
      </w:pPr>
      <w:hyperlink r:id="rId4" w:history="1">
        <w:r w:rsidRPr="00197569">
          <w:rPr>
            <w:rStyle w:val="Hyperlink"/>
          </w:rPr>
          <w:t>http://langmedia.fivecolleges.edu/</w:t>
        </w:r>
      </w:hyperlink>
    </w:p>
    <w:p w:rsidR="00197569" w:rsidRDefault="00197569" w:rsidP="00197569">
      <w:pPr>
        <w:pStyle w:val="NoSpacing"/>
        <w:jc w:val="center"/>
        <w:rPr>
          <w:rFonts w:ascii="Times New Roman" w:hAnsi="Times New Roman" w:cs="Times New Roman"/>
          <w:sz w:val="24"/>
        </w:rPr>
      </w:pPr>
    </w:p>
    <w:p w:rsidR="00197569" w:rsidRDefault="00197569" w:rsidP="00197569">
      <w:pPr>
        <w:pStyle w:val="NoSpacing"/>
        <w:jc w:val="center"/>
        <w:rPr>
          <w:rFonts w:ascii="Times New Roman" w:hAnsi="Times New Roman" w:cs="Times New Roman"/>
          <w:sz w:val="24"/>
        </w:rPr>
      </w:pPr>
    </w:p>
    <w:p w:rsidR="00197569" w:rsidRDefault="00197569" w:rsidP="00197569">
      <w:pPr>
        <w:pStyle w:val="SectionTitle"/>
        <w:jc w:val="center"/>
      </w:pPr>
      <w:r>
        <w:t>"What Nice Shoes!"</w:t>
      </w:r>
    </w:p>
    <w:p w:rsidR="00197569" w:rsidRDefault="00197569" w:rsidP="00197569">
      <w:pPr>
        <w:pStyle w:val="SectionTitle"/>
        <w:jc w:val="center"/>
      </w:pPr>
    </w:p>
    <w:p w:rsidR="00197569" w:rsidRDefault="00197569" w:rsidP="00197569">
      <w:pPr>
        <w:pStyle w:val="SectionTitle"/>
        <w:jc w:val="both"/>
      </w:pPr>
      <w:r>
        <w:t>Spanish transcript:</w:t>
      </w:r>
    </w:p>
    <w:p w:rsidR="00197569" w:rsidRDefault="00197569" w:rsidP="00197569">
      <w:pPr>
        <w:pStyle w:val="Body"/>
      </w:pPr>
      <w:r>
        <w:t xml:space="preserve">"Marina: ¡Qué chulas! ¡Qué verguenza! A ver cómo me quedan. Allí hay un espejo, ¿verdad? </w:t>
      </w:r>
    </w:p>
    <w:p w:rsidR="00197569" w:rsidRDefault="00197569" w:rsidP="00197569">
      <w:pPr>
        <w:pStyle w:val="Body"/>
      </w:pPr>
      <w:r>
        <w:t>Dependienta: Sí.</w:t>
      </w:r>
    </w:p>
    <w:p w:rsidR="00197569" w:rsidRDefault="00197569" w:rsidP="00197569">
      <w:pPr>
        <w:pStyle w:val="Body"/>
      </w:pPr>
      <w:r>
        <w:t>Marina: ¡Qué chulas! Es que me encantan. ¡Qué bonitas son! Y me quedan muy bien. ¿Cuánto cuestan?</w:t>
      </w:r>
    </w:p>
    <w:p w:rsidR="00197569" w:rsidRDefault="00197569" w:rsidP="00197569">
      <w:pPr>
        <w:pStyle w:val="Body"/>
      </w:pPr>
      <w:r>
        <w:t>Dependienta: Nueve con cuarenta.</w:t>
      </w:r>
    </w:p>
    <w:p w:rsidR="00197569" w:rsidRDefault="00197569" w:rsidP="00197569">
      <w:pPr>
        <w:pStyle w:val="Body"/>
      </w:pPr>
      <w:r>
        <w:t>Marina: Son muy baratas y son muy bonitas. Así que…creo que me lo pensaré y luego volveremos. Seguro que volveremos."</w:t>
      </w:r>
    </w:p>
    <w:p w:rsidR="00197569" w:rsidRDefault="00197569" w:rsidP="00197569">
      <w:pPr>
        <w:pStyle w:val="Body"/>
      </w:pPr>
    </w:p>
    <w:p w:rsidR="00197569" w:rsidRDefault="00197569" w:rsidP="00197569">
      <w:pPr>
        <w:pStyle w:val="Body"/>
      </w:pPr>
    </w:p>
    <w:p w:rsidR="00197569" w:rsidRDefault="00197569" w:rsidP="00197569">
      <w:pPr>
        <w:pStyle w:val="SectionTitle"/>
      </w:pPr>
      <w:r>
        <w:t>English translation:</w:t>
      </w:r>
    </w:p>
    <w:p w:rsidR="00197569" w:rsidRDefault="00197569" w:rsidP="00197569">
      <w:pPr>
        <w:pStyle w:val="Body"/>
      </w:pPr>
      <w:r>
        <w:t xml:space="preserve">"Marina: These are outrageous! Very wild! Let’s see how they look on me. There’s a mirror over there, isn’t there? </w:t>
      </w:r>
    </w:p>
    <w:p w:rsidR="00197569" w:rsidRDefault="00197569" w:rsidP="00197569">
      <w:pPr>
        <w:pStyle w:val="Body"/>
      </w:pPr>
      <w:r>
        <w:t>Clerk: Yes.</w:t>
      </w:r>
    </w:p>
    <w:p w:rsidR="00197569" w:rsidRDefault="00197569" w:rsidP="00197569">
      <w:pPr>
        <w:pStyle w:val="Body"/>
      </w:pPr>
      <w:r>
        <w:t>Marina: Fantastic! I love them! They’re so pretty! And they look good on me too. How much are they?</w:t>
      </w:r>
    </w:p>
    <w:p w:rsidR="00197569" w:rsidRDefault="00197569" w:rsidP="00197569">
      <w:pPr>
        <w:pStyle w:val="Body"/>
      </w:pPr>
      <w:r>
        <w:t>Clerk: Nine and forty.</w:t>
      </w:r>
    </w:p>
    <w:p w:rsidR="00197569" w:rsidRDefault="00197569" w:rsidP="00197569">
      <w:pPr>
        <w:pStyle w:val="Body"/>
      </w:pPr>
      <w:r>
        <w:t>Marina: They’re very cheap and very pretty. So…I’m going to think it over and I’ll come back later. We’ll definitely be back."</w:t>
      </w:r>
    </w:p>
    <w:p w:rsidR="00197569" w:rsidRDefault="00197569" w:rsidP="00197569">
      <w:pPr>
        <w:pStyle w:val="Body"/>
      </w:pPr>
    </w:p>
    <w:p w:rsidR="00197569" w:rsidRDefault="00197569" w:rsidP="00197569">
      <w:pPr>
        <w:pStyle w:val="Body"/>
      </w:pPr>
    </w:p>
    <w:p w:rsidR="00197569" w:rsidRDefault="00197569" w:rsidP="00197569">
      <w:pPr>
        <w:pStyle w:val="Body"/>
      </w:pPr>
    </w:p>
    <w:p w:rsidR="00197569" w:rsidRDefault="00197569" w:rsidP="0019756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97569" w:rsidRPr="00197569" w:rsidRDefault="00197569" w:rsidP="00197569">
      <w:pPr>
        <w:pStyle w:val="FooterBold"/>
        <w:rPr>
          <w:b w:val="0"/>
        </w:rPr>
      </w:pPr>
      <w:r>
        <w:rPr>
          <w:b w:val="0"/>
        </w:rPr>
        <w:t>© 2003 Five College Center for the Study of World Languages and Five Colleges, Incorporated</w:t>
      </w:r>
      <w:bookmarkStart w:id="0" w:name="_GoBack"/>
      <w:bookmarkEnd w:id="0"/>
    </w:p>
    <w:sectPr w:rsidR="00197569" w:rsidRPr="00197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69"/>
    <w:rsid w:val="0019756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DE9D3-5BB4-48F3-A8C9-DD0438E2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97569"/>
    <w:rPr>
      <w:rFonts w:ascii="Times New Roman" w:hAnsi="Times New Roman" w:cs="Times New Roman"/>
      <w:sz w:val="24"/>
    </w:rPr>
  </w:style>
  <w:style w:type="character" w:customStyle="1" w:styleId="BodyChar">
    <w:name w:val="Body Char"/>
    <w:basedOn w:val="DefaultParagraphFont"/>
    <w:link w:val="Body"/>
    <w:rsid w:val="00197569"/>
    <w:rPr>
      <w:rFonts w:ascii="Times New Roman" w:hAnsi="Times New Roman" w:cs="Times New Roman"/>
      <w:sz w:val="24"/>
    </w:rPr>
  </w:style>
  <w:style w:type="paragraph" w:customStyle="1" w:styleId="SectionTitle">
    <w:name w:val="SectionTitle"/>
    <w:basedOn w:val="Normal"/>
    <w:link w:val="SectionTitleChar"/>
    <w:rsid w:val="00197569"/>
    <w:rPr>
      <w:rFonts w:ascii="Times New Roman" w:hAnsi="Times New Roman" w:cs="Times New Roman"/>
      <w:b/>
      <w:sz w:val="24"/>
    </w:rPr>
  </w:style>
  <w:style w:type="character" w:customStyle="1" w:styleId="SectionTitleChar">
    <w:name w:val="SectionTitle Char"/>
    <w:basedOn w:val="DefaultParagraphFont"/>
    <w:link w:val="SectionTitle"/>
    <w:rsid w:val="00197569"/>
    <w:rPr>
      <w:rFonts w:ascii="Times New Roman" w:hAnsi="Times New Roman" w:cs="Times New Roman"/>
      <w:b/>
      <w:sz w:val="24"/>
    </w:rPr>
  </w:style>
  <w:style w:type="paragraph" w:customStyle="1" w:styleId="FooterBold">
    <w:name w:val="FooterBold"/>
    <w:basedOn w:val="Normal"/>
    <w:link w:val="FooterBoldChar"/>
    <w:rsid w:val="00197569"/>
    <w:rPr>
      <w:rFonts w:ascii="Times New Roman" w:hAnsi="Times New Roman" w:cs="Times New Roman"/>
      <w:b/>
      <w:sz w:val="20"/>
    </w:rPr>
  </w:style>
  <w:style w:type="character" w:customStyle="1" w:styleId="FooterBoldChar">
    <w:name w:val="FooterBold Char"/>
    <w:basedOn w:val="DefaultParagraphFont"/>
    <w:link w:val="FooterBold"/>
    <w:rsid w:val="00197569"/>
    <w:rPr>
      <w:rFonts w:ascii="Times New Roman" w:hAnsi="Times New Roman" w:cs="Times New Roman"/>
      <w:b/>
      <w:sz w:val="20"/>
    </w:rPr>
  </w:style>
  <w:style w:type="paragraph" w:customStyle="1" w:styleId="FooterBody">
    <w:name w:val="FooterBody"/>
    <w:basedOn w:val="Normal"/>
    <w:link w:val="FooterBodyChar"/>
    <w:rsid w:val="00197569"/>
    <w:rPr>
      <w:rFonts w:ascii="Times New Roman" w:hAnsi="Times New Roman" w:cs="Times New Roman"/>
      <w:sz w:val="20"/>
    </w:rPr>
  </w:style>
  <w:style w:type="character" w:customStyle="1" w:styleId="FooterBodyChar">
    <w:name w:val="FooterBody Char"/>
    <w:basedOn w:val="DefaultParagraphFont"/>
    <w:link w:val="FooterBody"/>
    <w:rsid w:val="00197569"/>
    <w:rPr>
      <w:rFonts w:ascii="Times New Roman" w:hAnsi="Times New Roman" w:cs="Times New Roman"/>
      <w:sz w:val="20"/>
    </w:rPr>
  </w:style>
  <w:style w:type="paragraph" w:styleId="NoSpacing">
    <w:name w:val="No Spacing"/>
    <w:uiPriority w:val="1"/>
    <w:qFormat/>
    <w:rsid w:val="00197569"/>
    <w:pPr>
      <w:spacing w:after="0" w:line="240" w:lineRule="auto"/>
    </w:pPr>
  </w:style>
  <w:style w:type="character" w:styleId="Hyperlink">
    <w:name w:val="Hyperlink"/>
    <w:basedOn w:val="DefaultParagraphFont"/>
    <w:uiPriority w:val="99"/>
    <w:unhideWhenUsed/>
    <w:rsid w:val="00197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Company>Amherst College</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