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AB" w:rsidRDefault="00C26CAB" w:rsidP="00C26CAB">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C26CAB" w:rsidRDefault="00C26CAB" w:rsidP="00C26CA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26CAB" w:rsidP="00C26CAB">
      <w:pPr>
        <w:pStyle w:val="NoSpacing"/>
        <w:jc w:val="center"/>
        <w:rPr>
          <w:rFonts w:ascii="Times New Roman" w:hAnsi="Times New Roman" w:cs="Times New Roman"/>
          <w:sz w:val="24"/>
        </w:rPr>
      </w:pPr>
      <w:hyperlink r:id="rId4" w:history="1">
        <w:r w:rsidRPr="00C26CAB">
          <w:rPr>
            <w:rStyle w:val="Hyperlink"/>
          </w:rPr>
          <w:t>http://langmedia.fivecolleges.edu/</w:t>
        </w:r>
      </w:hyperlink>
    </w:p>
    <w:p w:rsidR="00C26CAB" w:rsidRDefault="00C26CAB" w:rsidP="00C26CAB">
      <w:pPr>
        <w:pStyle w:val="NoSpacing"/>
        <w:jc w:val="center"/>
        <w:rPr>
          <w:rFonts w:ascii="Times New Roman" w:hAnsi="Times New Roman" w:cs="Times New Roman"/>
          <w:sz w:val="24"/>
        </w:rPr>
      </w:pPr>
    </w:p>
    <w:p w:rsidR="00C26CAB" w:rsidRDefault="00C26CAB" w:rsidP="00C26CAB">
      <w:pPr>
        <w:pStyle w:val="NoSpacing"/>
        <w:jc w:val="center"/>
        <w:rPr>
          <w:rFonts w:ascii="Times New Roman" w:hAnsi="Times New Roman" w:cs="Times New Roman"/>
          <w:sz w:val="24"/>
        </w:rPr>
      </w:pPr>
    </w:p>
    <w:p w:rsidR="00C26CAB" w:rsidRDefault="00C26CAB" w:rsidP="00C26CAB">
      <w:pPr>
        <w:pStyle w:val="SectionTitle"/>
        <w:jc w:val="center"/>
      </w:pPr>
      <w:r>
        <w:t>"A Banking Transaction"</w:t>
      </w:r>
    </w:p>
    <w:p w:rsidR="00C26CAB" w:rsidRDefault="00C26CAB" w:rsidP="00C26CAB">
      <w:pPr>
        <w:pStyle w:val="SectionTitle"/>
        <w:jc w:val="center"/>
      </w:pPr>
    </w:p>
    <w:p w:rsidR="00C26CAB" w:rsidRDefault="00C26CAB" w:rsidP="00C26CAB">
      <w:pPr>
        <w:pStyle w:val="SectionTitle"/>
        <w:jc w:val="both"/>
      </w:pPr>
      <w:r>
        <w:t>Wolof transcript:</w:t>
      </w:r>
    </w:p>
    <w:p w:rsidR="00C26CAB" w:rsidRDefault="00C26CAB" w:rsidP="00C26CAB">
      <w:pPr>
        <w:pStyle w:val="SectionTitle"/>
        <w:jc w:val="both"/>
      </w:pPr>
      <w:r>
        <w:rPr>
          <w:noProof/>
        </w:rPr>
        <w:drawing>
          <wp:inline distT="0" distB="0" distL="0" distR="0">
            <wp:extent cx="3352800" cy="2362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52800" cy="2362200"/>
                    </a:xfrm>
                    <a:prstGeom prst="rect">
                      <a:avLst/>
                    </a:prstGeom>
                  </pic:spPr>
                </pic:pic>
              </a:graphicData>
            </a:graphic>
          </wp:inline>
        </w:drawing>
      </w:r>
    </w:p>
    <w:p w:rsidR="00C26CAB" w:rsidRDefault="00C26CAB" w:rsidP="00C26CAB">
      <w:pPr>
        <w:pStyle w:val="SectionTitle"/>
        <w:jc w:val="both"/>
      </w:pPr>
    </w:p>
    <w:p w:rsidR="00C26CAB" w:rsidRDefault="00C26CAB" w:rsidP="00C26CAB">
      <w:pPr>
        <w:pStyle w:val="SectionTitle"/>
      </w:pPr>
      <w:r>
        <w:t>English translation:</w:t>
      </w:r>
    </w:p>
    <w:p w:rsidR="00C26CAB" w:rsidRDefault="00C26CAB" w:rsidP="00C26CAB">
      <w:pPr>
        <w:pStyle w:val="Body"/>
      </w:pPr>
      <w:r>
        <w:t xml:space="preserve">"Woman: How is everybody doing? </w:t>
      </w:r>
    </w:p>
    <w:p w:rsidR="00C26CAB" w:rsidRDefault="00C26CAB" w:rsidP="00C26CAB">
      <w:pPr>
        <w:pStyle w:val="Body"/>
      </w:pPr>
      <w:r>
        <w:t>People in the office: We are fine.</w:t>
      </w:r>
    </w:p>
    <w:p w:rsidR="00C26CAB" w:rsidRDefault="00C26CAB" w:rsidP="00C26CAB">
      <w:pPr>
        <w:pStyle w:val="Body"/>
      </w:pPr>
      <w:r>
        <w:t xml:space="preserve">Woman: Is everything fine? </w:t>
      </w:r>
    </w:p>
    <w:p w:rsidR="00C26CAB" w:rsidRDefault="00C26CAB" w:rsidP="00C26CAB">
      <w:pPr>
        <w:pStyle w:val="Body"/>
      </w:pPr>
      <w:r>
        <w:t>People in the office: Thanks be to God.</w:t>
      </w:r>
    </w:p>
    <w:p w:rsidR="00C26CAB" w:rsidRDefault="00C26CAB" w:rsidP="00C26CAB">
      <w:pPr>
        <w:pStyle w:val="Body"/>
      </w:pPr>
      <w:r>
        <w:t>Woman: Exchange it into Euro or Dollars.</w:t>
      </w:r>
    </w:p>
    <w:p w:rsidR="00C26CAB" w:rsidRDefault="00C26CAB" w:rsidP="00C26CAB">
      <w:pPr>
        <w:pStyle w:val="Body"/>
      </w:pPr>
      <w:r>
        <w:t>Teller: We only have Euro.</w:t>
      </w:r>
    </w:p>
    <w:p w:rsidR="00C26CAB" w:rsidRDefault="00C26CAB" w:rsidP="00C26CAB">
      <w:pPr>
        <w:pStyle w:val="Body"/>
      </w:pPr>
      <w:r>
        <w:t>Woman: All right, exchange it into Euro."</w:t>
      </w:r>
    </w:p>
    <w:p w:rsidR="00C26CAB" w:rsidRDefault="00C26CAB" w:rsidP="00C26CAB">
      <w:pPr>
        <w:pStyle w:val="Body"/>
      </w:pPr>
    </w:p>
    <w:p w:rsidR="00C26CAB" w:rsidRDefault="00C26CAB" w:rsidP="00C26CAB">
      <w:pPr>
        <w:pStyle w:val="Body"/>
      </w:pPr>
    </w:p>
    <w:p w:rsidR="00C26CAB" w:rsidRDefault="00C26CAB" w:rsidP="00C26CAB">
      <w:pPr>
        <w:pStyle w:val="Body"/>
      </w:pPr>
    </w:p>
    <w:p w:rsidR="00C26CAB" w:rsidRDefault="00C26CAB" w:rsidP="00C26CA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26CAB" w:rsidRPr="00C26CAB" w:rsidRDefault="00C26CAB" w:rsidP="00C26CAB">
      <w:pPr>
        <w:pStyle w:val="FooterBold"/>
        <w:rPr>
          <w:b w:val="0"/>
        </w:rPr>
      </w:pPr>
      <w:r>
        <w:rPr>
          <w:b w:val="0"/>
        </w:rPr>
        <w:t>© 2003 Five College Center for the Study of World Languages and Five Colleges, Incorporated</w:t>
      </w:r>
      <w:bookmarkStart w:id="0" w:name="_GoBack"/>
      <w:bookmarkEnd w:id="0"/>
    </w:p>
    <w:sectPr w:rsidR="00C26CAB" w:rsidRPr="00C2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AB"/>
    <w:rsid w:val="00BC2C43"/>
    <w:rsid w:val="00C2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D742A-9A8B-45F9-B780-82EC5438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26CAB"/>
    <w:rPr>
      <w:rFonts w:ascii="Times New Roman" w:hAnsi="Times New Roman" w:cs="Times New Roman"/>
      <w:sz w:val="24"/>
    </w:rPr>
  </w:style>
  <w:style w:type="character" w:customStyle="1" w:styleId="BodyChar">
    <w:name w:val="Body Char"/>
    <w:basedOn w:val="DefaultParagraphFont"/>
    <w:link w:val="Body"/>
    <w:rsid w:val="00C26CAB"/>
    <w:rPr>
      <w:rFonts w:ascii="Times New Roman" w:hAnsi="Times New Roman" w:cs="Times New Roman"/>
      <w:sz w:val="24"/>
    </w:rPr>
  </w:style>
  <w:style w:type="paragraph" w:customStyle="1" w:styleId="SectionTitle">
    <w:name w:val="SectionTitle"/>
    <w:basedOn w:val="Normal"/>
    <w:link w:val="SectionTitleChar"/>
    <w:rsid w:val="00C26CAB"/>
    <w:rPr>
      <w:rFonts w:ascii="Times New Roman" w:hAnsi="Times New Roman" w:cs="Times New Roman"/>
      <w:b/>
      <w:sz w:val="24"/>
    </w:rPr>
  </w:style>
  <w:style w:type="character" w:customStyle="1" w:styleId="SectionTitleChar">
    <w:name w:val="SectionTitle Char"/>
    <w:basedOn w:val="DefaultParagraphFont"/>
    <w:link w:val="SectionTitle"/>
    <w:rsid w:val="00C26CAB"/>
    <w:rPr>
      <w:rFonts w:ascii="Times New Roman" w:hAnsi="Times New Roman" w:cs="Times New Roman"/>
      <w:b/>
      <w:sz w:val="24"/>
    </w:rPr>
  </w:style>
  <w:style w:type="paragraph" w:customStyle="1" w:styleId="FooterBold">
    <w:name w:val="FooterBold"/>
    <w:basedOn w:val="Normal"/>
    <w:link w:val="FooterBoldChar"/>
    <w:rsid w:val="00C26CAB"/>
    <w:rPr>
      <w:rFonts w:ascii="Times New Roman" w:hAnsi="Times New Roman" w:cs="Times New Roman"/>
      <w:b/>
      <w:sz w:val="20"/>
    </w:rPr>
  </w:style>
  <w:style w:type="character" w:customStyle="1" w:styleId="FooterBoldChar">
    <w:name w:val="FooterBold Char"/>
    <w:basedOn w:val="DefaultParagraphFont"/>
    <w:link w:val="FooterBold"/>
    <w:rsid w:val="00C26CAB"/>
    <w:rPr>
      <w:rFonts w:ascii="Times New Roman" w:hAnsi="Times New Roman" w:cs="Times New Roman"/>
      <w:b/>
      <w:sz w:val="20"/>
    </w:rPr>
  </w:style>
  <w:style w:type="paragraph" w:customStyle="1" w:styleId="FooterBody">
    <w:name w:val="FooterBody"/>
    <w:basedOn w:val="Normal"/>
    <w:link w:val="FooterBodyChar"/>
    <w:rsid w:val="00C26CAB"/>
    <w:rPr>
      <w:rFonts w:ascii="Times New Roman" w:hAnsi="Times New Roman" w:cs="Times New Roman"/>
      <w:sz w:val="20"/>
    </w:rPr>
  </w:style>
  <w:style w:type="character" w:customStyle="1" w:styleId="FooterBodyChar">
    <w:name w:val="FooterBody Char"/>
    <w:basedOn w:val="DefaultParagraphFont"/>
    <w:link w:val="FooterBody"/>
    <w:rsid w:val="00C26CAB"/>
    <w:rPr>
      <w:rFonts w:ascii="Times New Roman" w:hAnsi="Times New Roman" w:cs="Times New Roman"/>
      <w:sz w:val="20"/>
    </w:rPr>
  </w:style>
  <w:style w:type="paragraph" w:styleId="NoSpacing">
    <w:name w:val="No Spacing"/>
    <w:uiPriority w:val="1"/>
    <w:qFormat/>
    <w:rsid w:val="00C26CAB"/>
    <w:pPr>
      <w:spacing w:after="0" w:line="240" w:lineRule="auto"/>
    </w:pPr>
  </w:style>
  <w:style w:type="character" w:styleId="Hyperlink">
    <w:name w:val="Hyperlink"/>
    <w:basedOn w:val="DefaultParagraphFont"/>
    <w:uiPriority w:val="99"/>
    <w:unhideWhenUsed/>
    <w:rsid w:val="00C26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Company>Amherst College</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