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298" w:rsidRDefault="00D16298" w:rsidP="00D16298">
      <w:pPr>
        <w:pStyle w:val="NoSpacing"/>
        <w:jc w:val="center"/>
        <w:rPr>
          <w:rFonts w:ascii="Times New Roman" w:hAnsi="Times New Roman" w:cs="Times New Roman"/>
          <w:sz w:val="24"/>
        </w:rPr>
      </w:pPr>
      <w:r>
        <w:rPr>
          <w:rFonts w:ascii="Times New Roman" w:hAnsi="Times New Roman" w:cs="Times New Roman"/>
          <w:sz w:val="24"/>
        </w:rPr>
        <w:t>French in Luxembourg Video Transcripts</w:t>
      </w:r>
    </w:p>
    <w:p w:rsidR="00D16298" w:rsidRDefault="00D16298" w:rsidP="00D1629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16298" w:rsidP="00D16298">
      <w:pPr>
        <w:pStyle w:val="NoSpacing"/>
        <w:jc w:val="center"/>
        <w:rPr>
          <w:rFonts w:ascii="Times New Roman" w:hAnsi="Times New Roman" w:cs="Times New Roman"/>
          <w:sz w:val="24"/>
        </w:rPr>
      </w:pPr>
      <w:hyperlink r:id="rId4" w:history="1">
        <w:r w:rsidRPr="00D16298">
          <w:rPr>
            <w:rStyle w:val="Hyperlink"/>
          </w:rPr>
          <w:t>http://langmedia.fivecolleges.edu/</w:t>
        </w:r>
      </w:hyperlink>
    </w:p>
    <w:p w:rsidR="00D16298" w:rsidRDefault="00D16298" w:rsidP="00D16298">
      <w:pPr>
        <w:pStyle w:val="NoSpacing"/>
        <w:jc w:val="center"/>
        <w:rPr>
          <w:rFonts w:ascii="Times New Roman" w:hAnsi="Times New Roman" w:cs="Times New Roman"/>
          <w:sz w:val="24"/>
        </w:rPr>
      </w:pPr>
    </w:p>
    <w:p w:rsidR="00D16298" w:rsidRDefault="00D16298" w:rsidP="00D16298">
      <w:pPr>
        <w:pStyle w:val="NoSpacing"/>
        <w:jc w:val="center"/>
        <w:rPr>
          <w:rFonts w:ascii="Times New Roman" w:hAnsi="Times New Roman" w:cs="Times New Roman"/>
          <w:sz w:val="24"/>
        </w:rPr>
      </w:pPr>
    </w:p>
    <w:p w:rsidR="00D16298" w:rsidRDefault="00D16298" w:rsidP="00D16298">
      <w:pPr>
        <w:pStyle w:val="SectionTitle"/>
        <w:jc w:val="center"/>
      </w:pPr>
      <w:r>
        <w:t>"Asking the Way to City Hall"</w:t>
      </w:r>
    </w:p>
    <w:p w:rsidR="00D16298" w:rsidRDefault="00D16298" w:rsidP="00D16298">
      <w:pPr>
        <w:pStyle w:val="SectionTitle"/>
        <w:jc w:val="center"/>
      </w:pPr>
    </w:p>
    <w:p w:rsidR="00D16298" w:rsidRDefault="00D16298" w:rsidP="00D16298">
      <w:pPr>
        <w:pStyle w:val="SectionTitle"/>
        <w:jc w:val="both"/>
      </w:pPr>
      <w:r>
        <w:t>French transcript:</w:t>
      </w:r>
    </w:p>
    <w:p w:rsidR="00D16298" w:rsidRDefault="00D16298" w:rsidP="00D16298">
      <w:pPr>
        <w:pStyle w:val="Body"/>
      </w:pPr>
      <w:r>
        <w:t xml:space="preserve">"Joseph: Bonjour. </w:t>
      </w:r>
    </w:p>
    <w:p w:rsidR="00D16298" w:rsidRDefault="00D16298" w:rsidP="00D16298">
      <w:pPr>
        <w:pStyle w:val="Body"/>
      </w:pPr>
      <w:r>
        <w:t xml:space="preserve">David: Bonjour, Monsieur. </w:t>
      </w:r>
    </w:p>
    <w:p w:rsidR="00D16298" w:rsidRDefault="00D16298" w:rsidP="00D16298">
      <w:pPr>
        <w:pStyle w:val="Body"/>
      </w:pPr>
      <w:r>
        <w:t xml:space="preserve">Joseph: Je peux vous déranger un instant, Monsieur? </w:t>
      </w:r>
    </w:p>
    <w:p w:rsidR="00D16298" w:rsidRDefault="00D16298" w:rsidP="00D16298">
      <w:pPr>
        <w:pStyle w:val="Body"/>
      </w:pPr>
      <w:r>
        <w:t xml:space="preserve">David: Oui, bien sûr. </w:t>
      </w:r>
    </w:p>
    <w:p w:rsidR="00D16298" w:rsidRDefault="00D16298" w:rsidP="00D16298">
      <w:pPr>
        <w:pStyle w:val="Body"/>
      </w:pPr>
      <w:r>
        <w:t xml:space="preserve">Joseph: Je croix que je me suis égaré. Je viens de cette direction... du village de Hollenefels. J'ai fait une promenade, mais on m'a dit qu'il n'y a pas de mairie. Est-ce qu'il y a, ici dans le village, la mairie? </w:t>
      </w:r>
    </w:p>
    <w:p w:rsidR="00D16298" w:rsidRDefault="00D16298" w:rsidP="00D16298">
      <w:pPr>
        <w:pStyle w:val="Body"/>
      </w:pPr>
      <w:r>
        <w:t xml:space="preserve">David: Oui. </w:t>
      </w:r>
    </w:p>
    <w:p w:rsidR="00D16298" w:rsidRDefault="00D16298" w:rsidP="00D16298">
      <w:pPr>
        <w:pStyle w:val="Body"/>
      </w:pPr>
      <w:r>
        <w:t xml:space="preserve">Joseph: Et, il faut prendre quelle direction? </w:t>
      </w:r>
    </w:p>
    <w:p w:rsidR="00D16298" w:rsidRDefault="00D16298" w:rsidP="00D16298">
      <w:pPr>
        <w:pStyle w:val="Body"/>
      </w:pPr>
      <w:r>
        <w:t xml:space="preserve">David: Il faut aller par là. </w:t>
      </w:r>
    </w:p>
    <w:p w:rsidR="00D16298" w:rsidRDefault="00D16298" w:rsidP="00D16298">
      <w:pPr>
        <w:pStyle w:val="Body"/>
      </w:pPr>
      <w:r>
        <w:t xml:space="preserve">Joseph: Par là? </w:t>
      </w:r>
    </w:p>
    <w:p w:rsidR="00D16298" w:rsidRDefault="00D16298" w:rsidP="00D16298">
      <w:pPr>
        <w:pStyle w:val="Body"/>
      </w:pPr>
      <w:r>
        <w:t xml:space="preserve">David: Vous descendez la rue. Et vous aller à gauche... la deuxième à gauche. Là, vous la trouverez. Il y a marqué "mairie" dessus. </w:t>
      </w:r>
    </w:p>
    <w:p w:rsidR="00D16298" w:rsidRDefault="00D16298" w:rsidP="00D16298">
      <w:pPr>
        <w:pStyle w:val="Body"/>
      </w:pPr>
      <w:r>
        <w:t xml:space="preserve">Joseph: Ah, merci, Monsieur. </w:t>
      </w:r>
    </w:p>
    <w:p w:rsidR="00D16298" w:rsidRDefault="00D16298" w:rsidP="00D16298">
      <w:pPr>
        <w:pStyle w:val="Body"/>
      </w:pPr>
      <w:r>
        <w:t xml:space="preserve">David (de loin): De rien, Monsieur. Au revoir. </w:t>
      </w:r>
    </w:p>
    <w:p w:rsidR="00D16298" w:rsidRDefault="00D16298" w:rsidP="00D16298">
      <w:pPr>
        <w:pStyle w:val="Body"/>
      </w:pPr>
      <w:r>
        <w:t>Joseph: Bonne journée! Au revoir."</w:t>
      </w:r>
    </w:p>
    <w:p w:rsidR="00D16298" w:rsidRDefault="00D16298" w:rsidP="00D16298">
      <w:pPr>
        <w:pStyle w:val="Body"/>
      </w:pPr>
    </w:p>
    <w:p w:rsidR="00D16298" w:rsidRDefault="00D16298" w:rsidP="00D16298">
      <w:pPr>
        <w:pStyle w:val="Body"/>
      </w:pPr>
    </w:p>
    <w:p w:rsidR="00D16298" w:rsidRDefault="00D16298" w:rsidP="00D16298">
      <w:pPr>
        <w:pStyle w:val="SectionTitle"/>
      </w:pPr>
      <w:r>
        <w:t>English translation:</w:t>
      </w:r>
    </w:p>
    <w:p w:rsidR="00D16298" w:rsidRDefault="00D16298" w:rsidP="00D16298">
      <w:pPr>
        <w:pStyle w:val="Body"/>
      </w:pPr>
      <w:r>
        <w:t xml:space="preserve">"David: Hello, sir. </w:t>
      </w:r>
    </w:p>
    <w:p w:rsidR="00D16298" w:rsidRDefault="00D16298" w:rsidP="00D16298">
      <w:pPr>
        <w:pStyle w:val="Body"/>
      </w:pPr>
      <w:r>
        <w:t>Joseph: Can I bother you for a moment, sir?</w:t>
      </w:r>
    </w:p>
    <w:p w:rsidR="00D16298" w:rsidRDefault="00D16298" w:rsidP="00D16298">
      <w:pPr>
        <w:pStyle w:val="Body"/>
      </w:pPr>
      <w:r>
        <w:t>David: Yes, of course.</w:t>
      </w:r>
    </w:p>
    <w:p w:rsidR="00D16298" w:rsidRDefault="00D16298" w:rsidP="00D16298">
      <w:pPr>
        <w:pStyle w:val="Body"/>
      </w:pPr>
      <w:r>
        <w:t>Joseph: I think I am lost. I came from that direction … from the village, called Hollenfels. I went for a walk, but I was told there is no town hall there. Is there a town hall here, in this village?</w:t>
      </w:r>
    </w:p>
    <w:p w:rsidR="00D16298" w:rsidRDefault="00D16298" w:rsidP="00D16298">
      <w:pPr>
        <w:pStyle w:val="Body"/>
      </w:pPr>
      <w:r>
        <w:t>David: Yes.</w:t>
      </w:r>
    </w:p>
    <w:p w:rsidR="00D16298" w:rsidRDefault="00D16298" w:rsidP="00D16298">
      <w:pPr>
        <w:pStyle w:val="Body"/>
      </w:pPr>
      <w:r>
        <w:t>Joseph: And which way do I need to go?</w:t>
      </w:r>
    </w:p>
    <w:p w:rsidR="00D16298" w:rsidRDefault="00D16298" w:rsidP="00D16298">
      <w:pPr>
        <w:pStyle w:val="Body"/>
      </w:pPr>
      <w:r>
        <w:t>David: You need to go that way.</w:t>
      </w:r>
    </w:p>
    <w:p w:rsidR="00D16298" w:rsidRDefault="00D16298" w:rsidP="00D16298">
      <w:pPr>
        <w:pStyle w:val="Body"/>
      </w:pPr>
      <w:r>
        <w:t>Joseph: That way?</w:t>
      </w:r>
    </w:p>
    <w:p w:rsidR="00D16298" w:rsidRDefault="00D16298" w:rsidP="00D16298">
      <w:pPr>
        <w:pStyle w:val="Body"/>
      </w:pPr>
      <w:r>
        <w:t>David: You walk down the street and take a left … the second street to the left. You will find it there. It says „Town Hall„ up top.</w:t>
      </w:r>
    </w:p>
    <w:p w:rsidR="00D16298" w:rsidRDefault="00D16298" w:rsidP="00D16298">
      <w:pPr>
        <w:pStyle w:val="Body"/>
      </w:pPr>
      <w:r>
        <w:t>Joseph: Ah, thank you, sir.</w:t>
      </w:r>
    </w:p>
    <w:p w:rsidR="00D16298" w:rsidRDefault="00D16298" w:rsidP="00D16298">
      <w:pPr>
        <w:pStyle w:val="Body"/>
      </w:pPr>
      <w:r>
        <w:t>David (from further away): You're welcome, sir. Goodbye</w:t>
      </w:r>
    </w:p>
    <w:p w:rsidR="00D16298" w:rsidRDefault="00D16298" w:rsidP="00D16298">
      <w:pPr>
        <w:pStyle w:val="Body"/>
      </w:pPr>
      <w:r>
        <w:t>Joseph: Have a good day! Bye bye."</w:t>
      </w:r>
    </w:p>
    <w:p w:rsidR="00D16298" w:rsidRDefault="00D16298" w:rsidP="00D16298">
      <w:pPr>
        <w:pStyle w:val="Body"/>
      </w:pPr>
    </w:p>
    <w:p w:rsidR="00D16298" w:rsidRDefault="00D16298" w:rsidP="00D16298">
      <w:pPr>
        <w:pStyle w:val="Body"/>
      </w:pPr>
    </w:p>
    <w:p w:rsidR="00D16298" w:rsidRDefault="00D16298" w:rsidP="00D16298">
      <w:pPr>
        <w:pStyle w:val="Body"/>
      </w:pPr>
    </w:p>
    <w:p w:rsidR="00D16298" w:rsidRDefault="00D16298" w:rsidP="00D1629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16298" w:rsidRPr="00D16298" w:rsidRDefault="00D16298" w:rsidP="00D16298">
      <w:pPr>
        <w:pStyle w:val="FooterBold"/>
        <w:rPr>
          <w:b w:val="0"/>
        </w:rPr>
      </w:pPr>
      <w:r>
        <w:rPr>
          <w:b w:val="0"/>
        </w:rPr>
        <w:t>© 2003 Five College Center for the Study of World Languages and Five Colleges, Incorporated</w:t>
      </w:r>
      <w:bookmarkStart w:id="0" w:name="_GoBack"/>
      <w:bookmarkEnd w:id="0"/>
    </w:p>
    <w:sectPr w:rsidR="00D16298" w:rsidRPr="00D16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8"/>
    <w:rsid w:val="00BC2C43"/>
    <w:rsid w:val="00D1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08709-81F0-459E-B538-584A484A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16298"/>
    <w:rPr>
      <w:rFonts w:ascii="Times New Roman" w:hAnsi="Times New Roman" w:cs="Times New Roman"/>
      <w:sz w:val="24"/>
    </w:rPr>
  </w:style>
  <w:style w:type="character" w:customStyle="1" w:styleId="BodyChar">
    <w:name w:val="Body Char"/>
    <w:basedOn w:val="DefaultParagraphFont"/>
    <w:link w:val="Body"/>
    <w:rsid w:val="00D16298"/>
    <w:rPr>
      <w:rFonts w:ascii="Times New Roman" w:hAnsi="Times New Roman" w:cs="Times New Roman"/>
      <w:sz w:val="24"/>
    </w:rPr>
  </w:style>
  <w:style w:type="paragraph" w:customStyle="1" w:styleId="SectionTitle">
    <w:name w:val="SectionTitle"/>
    <w:basedOn w:val="Normal"/>
    <w:link w:val="SectionTitleChar"/>
    <w:rsid w:val="00D16298"/>
    <w:rPr>
      <w:rFonts w:ascii="Times New Roman" w:hAnsi="Times New Roman" w:cs="Times New Roman"/>
      <w:b/>
      <w:sz w:val="24"/>
    </w:rPr>
  </w:style>
  <w:style w:type="character" w:customStyle="1" w:styleId="SectionTitleChar">
    <w:name w:val="SectionTitle Char"/>
    <w:basedOn w:val="DefaultParagraphFont"/>
    <w:link w:val="SectionTitle"/>
    <w:rsid w:val="00D16298"/>
    <w:rPr>
      <w:rFonts w:ascii="Times New Roman" w:hAnsi="Times New Roman" w:cs="Times New Roman"/>
      <w:b/>
      <w:sz w:val="24"/>
    </w:rPr>
  </w:style>
  <w:style w:type="paragraph" w:customStyle="1" w:styleId="FooterBold">
    <w:name w:val="FooterBold"/>
    <w:basedOn w:val="Normal"/>
    <w:link w:val="FooterBoldChar"/>
    <w:rsid w:val="00D16298"/>
    <w:rPr>
      <w:rFonts w:ascii="Times New Roman" w:hAnsi="Times New Roman" w:cs="Times New Roman"/>
      <w:b/>
      <w:sz w:val="20"/>
    </w:rPr>
  </w:style>
  <w:style w:type="character" w:customStyle="1" w:styleId="FooterBoldChar">
    <w:name w:val="FooterBold Char"/>
    <w:basedOn w:val="DefaultParagraphFont"/>
    <w:link w:val="FooterBold"/>
    <w:rsid w:val="00D16298"/>
    <w:rPr>
      <w:rFonts w:ascii="Times New Roman" w:hAnsi="Times New Roman" w:cs="Times New Roman"/>
      <w:b/>
      <w:sz w:val="20"/>
    </w:rPr>
  </w:style>
  <w:style w:type="paragraph" w:customStyle="1" w:styleId="FooterBody">
    <w:name w:val="FooterBody"/>
    <w:basedOn w:val="Normal"/>
    <w:link w:val="FooterBodyChar"/>
    <w:rsid w:val="00D16298"/>
    <w:rPr>
      <w:rFonts w:ascii="Times New Roman" w:hAnsi="Times New Roman" w:cs="Times New Roman"/>
      <w:sz w:val="20"/>
    </w:rPr>
  </w:style>
  <w:style w:type="character" w:customStyle="1" w:styleId="FooterBodyChar">
    <w:name w:val="FooterBody Char"/>
    <w:basedOn w:val="DefaultParagraphFont"/>
    <w:link w:val="FooterBody"/>
    <w:rsid w:val="00D16298"/>
    <w:rPr>
      <w:rFonts w:ascii="Times New Roman" w:hAnsi="Times New Roman" w:cs="Times New Roman"/>
      <w:sz w:val="20"/>
    </w:rPr>
  </w:style>
  <w:style w:type="paragraph" w:styleId="NoSpacing">
    <w:name w:val="No Spacing"/>
    <w:uiPriority w:val="1"/>
    <w:qFormat/>
    <w:rsid w:val="00D16298"/>
    <w:pPr>
      <w:spacing w:after="0" w:line="240" w:lineRule="auto"/>
    </w:pPr>
  </w:style>
  <w:style w:type="character" w:styleId="Hyperlink">
    <w:name w:val="Hyperlink"/>
    <w:basedOn w:val="DefaultParagraphFont"/>
    <w:uiPriority w:val="99"/>
    <w:unhideWhenUsed/>
    <w:rsid w:val="00D162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2380</Characters>
  <Application>Microsoft Office Word</Application>
  <DocSecurity>0</DocSecurity>
  <Lines>19</Lines>
  <Paragraphs>5</Paragraphs>
  <ScaleCrop>false</ScaleCrop>
  <Company>Amherst College</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