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E7" w:rsidRDefault="00CE3FE7" w:rsidP="00CE3FE7">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CE3FE7" w:rsidRDefault="00CE3FE7" w:rsidP="00CE3FE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E3FE7" w:rsidP="00CE3FE7">
      <w:pPr>
        <w:pStyle w:val="NoSpacing"/>
        <w:jc w:val="center"/>
        <w:rPr>
          <w:rFonts w:ascii="Times New Roman" w:hAnsi="Times New Roman" w:cs="Times New Roman"/>
          <w:sz w:val="24"/>
        </w:rPr>
      </w:pPr>
      <w:hyperlink r:id="rId4" w:history="1">
        <w:r w:rsidRPr="00CE3FE7">
          <w:rPr>
            <w:rStyle w:val="Hyperlink"/>
          </w:rPr>
          <w:t>http://langmedia.fivecolleges.edu/</w:t>
        </w:r>
      </w:hyperlink>
    </w:p>
    <w:p w:rsidR="00CE3FE7" w:rsidRDefault="00CE3FE7" w:rsidP="00CE3FE7">
      <w:pPr>
        <w:pStyle w:val="NoSpacing"/>
        <w:jc w:val="center"/>
        <w:rPr>
          <w:rFonts w:ascii="Times New Roman" w:hAnsi="Times New Roman" w:cs="Times New Roman"/>
          <w:sz w:val="24"/>
        </w:rPr>
      </w:pPr>
    </w:p>
    <w:p w:rsidR="00CE3FE7" w:rsidRDefault="00CE3FE7" w:rsidP="00CE3FE7">
      <w:pPr>
        <w:pStyle w:val="NoSpacing"/>
        <w:jc w:val="center"/>
        <w:rPr>
          <w:rFonts w:ascii="Times New Roman" w:hAnsi="Times New Roman" w:cs="Times New Roman"/>
          <w:sz w:val="24"/>
        </w:rPr>
      </w:pPr>
    </w:p>
    <w:p w:rsidR="00CE3FE7" w:rsidRDefault="00CE3FE7" w:rsidP="00CE3FE7">
      <w:pPr>
        <w:pStyle w:val="SectionTitle"/>
        <w:jc w:val="center"/>
      </w:pPr>
      <w:r>
        <w:t>"Gondola Ride"</w:t>
      </w:r>
    </w:p>
    <w:p w:rsidR="00CE3FE7" w:rsidRDefault="00CE3FE7" w:rsidP="00CE3FE7">
      <w:pPr>
        <w:pStyle w:val="SectionTitle"/>
        <w:jc w:val="center"/>
      </w:pPr>
    </w:p>
    <w:p w:rsidR="00CE3FE7" w:rsidRDefault="00CE3FE7" w:rsidP="00CE3FE7">
      <w:pPr>
        <w:pStyle w:val="SectionTitle"/>
        <w:jc w:val="both"/>
      </w:pPr>
      <w:r>
        <w:t>Italian transcript:</w:t>
      </w:r>
    </w:p>
    <w:p w:rsidR="00CE3FE7" w:rsidRDefault="00CE3FE7" w:rsidP="00CE3FE7">
      <w:pPr>
        <w:pStyle w:val="Body"/>
      </w:pPr>
      <w:r>
        <w:t>"Barbara: Senta...</w:t>
      </w:r>
    </w:p>
    <w:p w:rsidR="00CE3FE7" w:rsidRDefault="00CE3FE7" w:rsidP="00CE3FE7">
      <w:pPr>
        <w:pStyle w:val="Body"/>
      </w:pPr>
      <w:r>
        <w:t>Gondoliere: Salve!</w:t>
      </w:r>
    </w:p>
    <w:p w:rsidR="00CE3FE7" w:rsidRDefault="00CE3FE7" w:rsidP="00CE3FE7">
      <w:pPr>
        <w:pStyle w:val="Body"/>
      </w:pPr>
      <w:r>
        <w:t>Barbara: ... sono qui con le mie amiche, ... volevo sapere... un giro in gondola, quanto costa?</w:t>
      </w:r>
    </w:p>
    <w:p w:rsidR="00CE3FE7" w:rsidRDefault="00CE3FE7" w:rsidP="00CE3FE7">
      <w:pPr>
        <w:pStyle w:val="Body"/>
      </w:pPr>
      <w:r>
        <w:t>Gondoliere: Costa centoventimila lire (120.000 L.), un giro in gondola!</w:t>
      </w:r>
    </w:p>
    <w:p w:rsidR="00CE3FE7" w:rsidRDefault="00CE3FE7" w:rsidP="00CE3FE7">
      <w:pPr>
        <w:pStyle w:val="Body"/>
      </w:pPr>
      <w:r>
        <w:t>Barbara: E... quante persone possono stare?</w:t>
      </w:r>
    </w:p>
    <w:p w:rsidR="00CE3FE7" w:rsidRDefault="00CE3FE7" w:rsidP="00CE3FE7">
      <w:pPr>
        <w:pStyle w:val="Body"/>
      </w:pPr>
      <w:r>
        <w:t>Gondoliere: Conforme, da cinque (5) massimo sei (6) persone.</w:t>
      </w:r>
    </w:p>
    <w:p w:rsidR="00CE3FE7" w:rsidRDefault="00CE3FE7" w:rsidP="00CE3FE7">
      <w:pPr>
        <w:pStyle w:val="Body"/>
      </w:pPr>
      <w:r>
        <w:t>Barbara: Ah! E il giro è solo sul Canal Grande?</w:t>
      </w:r>
    </w:p>
    <w:p w:rsidR="00CE3FE7" w:rsidRDefault="00CE3FE7" w:rsidP="00CE3FE7">
      <w:pPr>
        <w:pStyle w:val="Body"/>
      </w:pPr>
      <w:r>
        <w:t>Gondoliere: Dipende, quello che preferisce. Se preferisce fare solo i piccoli canali, vedere un po' il Canal Grande... varie fasi, il Ponte di Rialto, la casa di Marco Polo, dove abitò Lord Byron... Ci sono vari programmi, vari giri!</w:t>
      </w:r>
    </w:p>
    <w:p w:rsidR="00CE3FE7" w:rsidRDefault="00CE3FE7" w:rsidP="00CE3FE7">
      <w:pPr>
        <w:pStyle w:val="Body"/>
      </w:pPr>
      <w:r>
        <w:t>Barbara: Ho capito! E... quanto dura?</w:t>
      </w:r>
    </w:p>
    <w:p w:rsidR="00CE3FE7" w:rsidRDefault="00CE3FE7" w:rsidP="00CE3FE7">
      <w:pPr>
        <w:pStyle w:val="Body"/>
      </w:pPr>
      <w:r>
        <w:t>Gondoliere: Dura circa quarantacinque (45) minuti, ... quarantacinque (45) minuti ... conforme anche il traffico che si può trovare nei piccoli canali... E' una passeggiata, un bel giro!</w:t>
      </w:r>
    </w:p>
    <w:p w:rsidR="00CE3FE7" w:rsidRDefault="00CE3FE7" w:rsidP="00CE3FE7">
      <w:pPr>
        <w:pStyle w:val="Body"/>
      </w:pPr>
      <w:r>
        <w:t>Barbara: Ho capito. Ma... ci sono delle fasce orarie?</w:t>
      </w:r>
    </w:p>
    <w:p w:rsidR="00CE3FE7" w:rsidRDefault="00CE3FE7" w:rsidP="00CE3FE7">
      <w:pPr>
        <w:pStyle w:val="Body"/>
      </w:pPr>
      <w:r>
        <w:t>Gondoliere: Non esistono fasce orarie, perché... giustamente...</w:t>
      </w:r>
    </w:p>
    <w:p w:rsidR="00CE3FE7" w:rsidRDefault="00CE3FE7" w:rsidP="00CE3FE7">
      <w:pPr>
        <w:pStyle w:val="Body"/>
      </w:pPr>
      <w:r>
        <w:t>Barbara: Quindi, anche di notte?</w:t>
      </w:r>
    </w:p>
    <w:p w:rsidR="00CE3FE7" w:rsidRDefault="00CE3FE7" w:rsidP="00CE3FE7">
      <w:pPr>
        <w:pStyle w:val="Body"/>
      </w:pPr>
      <w:r>
        <w:t>Gondoliere: Di notte... conforme l'orario di notte... è solo il periodo estivo, di notte, ecco...</w:t>
      </w:r>
    </w:p>
    <w:p w:rsidR="00CE3FE7" w:rsidRDefault="00CE3FE7" w:rsidP="00CE3FE7">
      <w:pPr>
        <w:pStyle w:val="Body"/>
      </w:pPr>
      <w:r>
        <w:t>Barbara: Ci sono dei giorni in cui costa di più? Oppure... magari, la domenica?</w:t>
      </w:r>
    </w:p>
    <w:p w:rsidR="00CE3FE7" w:rsidRDefault="00CE3FE7" w:rsidP="00CE3FE7">
      <w:pPr>
        <w:pStyle w:val="Body"/>
      </w:pPr>
      <w:r>
        <w:t>Gondoliere: No, è uguale! Se costa di più, può essere un servizio speciale, può essere un matrimonio, non so, ecco, programmi ... altri...</w:t>
      </w:r>
    </w:p>
    <w:p w:rsidR="00CE3FE7" w:rsidRDefault="00CE3FE7" w:rsidP="00CE3FE7">
      <w:pPr>
        <w:pStyle w:val="Body"/>
      </w:pPr>
      <w:r>
        <w:t>Barbara: La ringrazio molto gentile!</w:t>
      </w:r>
    </w:p>
    <w:p w:rsidR="00CE3FE7" w:rsidRDefault="00CE3FE7" w:rsidP="00CE3FE7">
      <w:pPr>
        <w:pStyle w:val="Body"/>
      </w:pPr>
      <w:r>
        <w:t>Gondoliere: Prego, non c'è di che!</w:t>
      </w:r>
    </w:p>
    <w:p w:rsidR="00CE3FE7" w:rsidRDefault="00CE3FE7" w:rsidP="00CE3FE7">
      <w:pPr>
        <w:pStyle w:val="Body"/>
      </w:pPr>
      <w:r>
        <w:t>Barbara: Arrivederci!</w:t>
      </w:r>
    </w:p>
    <w:p w:rsidR="00CE3FE7" w:rsidRDefault="00CE3FE7" w:rsidP="00CE3FE7">
      <w:pPr>
        <w:pStyle w:val="Body"/>
      </w:pPr>
      <w:r>
        <w:t>Gondoliere: Arrivederci, buon giorno!"</w:t>
      </w:r>
    </w:p>
    <w:p w:rsidR="00CE3FE7" w:rsidRDefault="00CE3FE7" w:rsidP="00CE3FE7">
      <w:pPr>
        <w:pStyle w:val="Body"/>
      </w:pPr>
    </w:p>
    <w:p w:rsidR="00CE3FE7" w:rsidRDefault="00CE3FE7" w:rsidP="00CE3FE7">
      <w:pPr>
        <w:pStyle w:val="Body"/>
      </w:pPr>
    </w:p>
    <w:p w:rsidR="00CE3FE7" w:rsidRDefault="00CE3FE7" w:rsidP="00CE3FE7">
      <w:pPr>
        <w:pStyle w:val="SectionTitle"/>
      </w:pPr>
      <w:r>
        <w:t>English translation:</w:t>
      </w:r>
    </w:p>
    <w:p w:rsidR="00CE3FE7" w:rsidRDefault="00CE3FE7" w:rsidP="00CE3FE7">
      <w:pPr>
        <w:pStyle w:val="Body"/>
      </w:pPr>
      <w:r>
        <w:t xml:space="preserve">"Barbara: Excuse me... </w:t>
      </w:r>
    </w:p>
    <w:p w:rsidR="00CE3FE7" w:rsidRDefault="00CE3FE7" w:rsidP="00CE3FE7">
      <w:pPr>
        <w:pStyle w:val="Body"/>
      </w:pPr>
      <w:r>
        <w:t>Gondolier: Hello.</w:t>
      </w:r>
    </w:p>
    <w:p w:rsidR="00CE3FE7" w:rsidRDefault="00CE3FE7" w:rsidP="00CE3FE7">
      <w:pPr>
        <w:pStyle w:val="Body"/>
      </w:pPr>
      <w:r>
        <w:t>Barbara: ... I'm with my friends... I'd like to know... how much is a gondola tour?</w:t>
      </w:r>
    </w:p>
    <w:p w:rsidR="00CE3FE7" w:rsidRDefault="00CE3FE7" w:rsidP="00CE3FE7">
      <w:pPr>
        <w:pStyle w:val="Body"/>
      </w:pPr>
      <w:r>
        <w:t>Gondolier: A gondola tour is 120,000 lire.</w:t>
      </w:r>
    </w:p>
    <w:p w:rsidR="00CE3FE7" w:rsidRDefault="00CE3FE7" w:rsidP="00CE3FE7">
      <w:pPr>
        <w:pStyle w:val="Body"/>
      </w:pPr>
      <w:r>
        <w:t>Barbara: And... how many people can fit?</w:t>
      </w:r>
    </w:p>
    <w:p w:rsidR="00CE3FE7" w:rsidRDefault="00CE3FE7" w:rsidP="00CE3FE7">
      <w:pPr>
        <w:pStyle w:val="Body"/>
      </w:pPr>
      <w:r>
        <w:t>Gondolier: It depends, from five to a maximum of six people.</w:t>
      </w:r>
    </w:p>
    <w:p w:rsidR="00CE3FE7" w:rsidRDefault="00CE3FE7" w:rsidP="00CE3FE7">
      <w:pPr>
        <w:pStyle w:val="Body"/>
      </w:pPr>
      <w:r>
        <w:t>Barbara: Ah! And, does it go only along the Grand Canal?</w:t>
      </w:r>
    </w:p>
    <w:p w:rsidR="00CE3FE7" w:rsidRDefault="00CE3FE7" w:rsidP="00CE3FE7">
      <w:pPr>
        <w:pStyle w:val="Body"/>
      </w:pPr>
      <w:r>
        <w:t>Gondolier: It depends on what you prefer. If you prefer going only in the small canals, seeing a part of the Grand Canal... different parts, Rialto Bridge, Marco Polo's house, the place where Lord Byron lived... There are different programs, different tours.</w:t>
      </w:r>
    </w:p>
    <w:p w:rsidR="00CE3FE7" w:rsidRDefault="00CE3FE7" w:rsidP="00CE3FE7">
      <w:pPr>
        <w:pStyle w:val="Body"/>
      </w:pPr>
      <w:r>
        <w:t>Barbara: I see! And... how long does it take?</w:t>
      </w:r>
    </w:p>
    <w:p w:rsidR="00CE3FE7" w:rsidRDefault="00CE3FE7" w:rsidP="00CE3FE7">
      <w:pPr>
        <w:pStyle w:val="Body"/>
      </w:pPr>
      <w:r>
        <w:t>Gondolier: It takes 45 minutes... depending also on the traffic in the small canals... It is a leisurely trip, a nice trip.</w:t>
      </w:r>
    </w:p>
    <w:p w:rsidR="00CE3FE7" w:rsidRDefault="00CE3FE7" w:rsidP="00CE3FE7">
      <w:pPr>
        <w:pStyle w:val="Body"/>
      </w:pPr>
      <w:r>
        <w:t>Barbara: I see! But, are there different schedules?</w:t>
      </w:r>
    </w:p>
    <w:p w:rsidR="00CE3FE7" w:rsidRDefault="00CE3FE7" w:rsidP="00CE3FE7">
      <w:pPr>
        <w:pStyle w:val="Body"/>
      </w:pPr>
      <w:r>
        <w:t>Gondolier: No, there aren't, because... actually...</w:t>
      </w:r>
    </w:p>
    <w:p w:rsidR="00CE3FE7" w:rsidRDefault="00CE3FE7" w:rsidP="00CE3FE7">
      <w:pPr>
        <w:pStyle w:val="Body"/>
      </w:pPr>
      <w:r>
        <w:t>Barbara: So, are there also tours at night?</w:t>
      </w:r>
    </w:p>
    <w:p w:rsidR="00CE3FE7" w:rsidRDefault="00CE3FE7" w:rsidP="00CE3FE7">
      <w:pPr>
        <w:pStyle w:val="Body"/>
      </w:pPr>
      <w:r>
        <w:t>Gondolier: At night... it depends on the time... it's only during summer time at night, you see...</w:t>
      </w:r>
    </w:p>
    <w:p w:rsidR="00CE3FE7" w:rsidRDefault="00CE3FE7" w:rsidP="00CE3FE7">
      <w:pPr>
        <w:pStyle w:val="Body"/>
      </w:pPr>
      <w:r>
        <w:t>Barbara: Is it more expensive on certain days? Or... perhaps on Sundays?</w:t>
      </w:r>
    </w:p>
    <w:p w:rsidR="00CE3FE7" w:rsidRDefault="00CE3FE7" w:rsidP="00CE3FE7">
      <w:pPr>
        <w:pStyle w:val="Body"/>
      </w:pPr>
      <w:r>
        <w:t>Gondolier: No, it isn't. It is the same. It is more expensive for a special service, maybe a wedding, I don't know, you see, programs ... other...</w:t>
      </w:r>
    </w:p>
    <w:p w:rsidR="00CE3FE7" w:rsidRDefault="00CE3FE7" w:rsidP="00CE3FE7">
      <w:pPr>
        <w:pStyle w:val="Body"/>
      </w:pPr>
      <w:r>
        <w:t>Barbara: All right. Thank you. Very nice of you.</w:t>
      </w:r>
    </w:p>
    <w:p w:rsidR="00CE3FE7" w:rsidRDefault="00CE3FE7" w:rsidP="00CE3FE7">
      <w:pPr>
        <w:pStyle w:val="Body"/>
      </w:pPr>
      <w:r>
        <w:t>Gondolier: You are welcome!</w:t>
      </w:r>
    </w:p>
    <w:p w:rsidR="00CE3FE7" w:rsidRDefault="00CE3FE7" w:rsidP="00CE3FE7">
      <w:pPr>
        <w:pStyle w:val="Body"/>
      </w:pPr>
      <w:r>
        <w:t>Barbara: Goodbye!</w:t>
      </w:r>
    </w:p>
    <w:p w:rsidR="00CE3FE7" w:rsidRDefault="00CE3FE7" w:rsidP="00CE3FE7">
      <w:pPr>
        <w:pStyle w:val="Body"/>
      </w:pPr>
      <w:r>
        <w:t>Gondolier: Bye, have a nice day!"</w:t>
      </w:r>
    </w:p>
    <w:p w:rsidR="00CE3FE7" w:rsidRDefault="00CE3FE7" w:rsidP="00CE3FE7">
      <w:pPr>
        <w:pStyle w:val="Body"/>
      </w:pPr>
    </w:p>
    <w:p w:rsidR="00CE3FE7" w:rsidRDefault="00CE3FE7" w:rsidP="00CE3FE7">
      <w:pPr>
        <w:pStyle w:val="Body"/>
      </w:pPr>
    </w:p>
    <w:p w:rsidR="00CE3FE7" w:rsidRDefault="00CE3FE7" w:rsidP="00CE3FE7">
      <w:pPr>
        <w:pStyle w:val="Body"/>
      </w:pPr>
    </w:p>
    <w:p w:rsidR="00CE3FE7" w:rsidRDefault="00CE3FE7" w:rsidP="00CE3FE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E3FE7" w:rsidRPr="00CE3FE7" w:rsidRDefault="00CE3FE7" w:rsidP="00CE3FE7">
      <w:pPr>
        <w:pStyle w:val="FooterBold"/>
        <w:rPr>
          <w:b w:val="0"/>
        </w:rPr>
      </w:pPr>
      <w:r>
        <w:rPr>
          <w:b w:val="0"/>
        </w:rPr>
        <w:t>© 2003 Five College Center for the Study of World Languages and Five Colleges, Incorporated</w:t>
      </w:r>
      <w:bookmarkStart w:id="0" w:name="_GoBack"/>
      <w:bookmarkEnd w:id="0"/>
    </w:p>
    <w:sectPr w:rsidR="00CE3FE7" w:rsidRPr="00CE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E7"/>
    <w:rsid w:val="00BC2C43"/>
    <w:rsid w:val="00C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7946D-4C90-4AD8-B718-EAB03547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E3FE7"/>
    <w:rPr>
      <w:rFonts w:ascii="Times New Roman" w:hAnsi="Times New Roman" w:cs="Times New Roman"/>
      <w:sz w:val="24"/>
    </w:rPr>
  </w:style>
  <w:style w:type="character" w:customStyle="1" w:styleId="BodyChar">
    <w:name w:val="Body Char"/>
    <w:basedOn w:val="DefaultParagraphFont"/>
    <w:link w:val="Body"/>
    <w:rsid w:val="00CE3FE7"/>
    <w:rPr>
      <w:rFonts w:ascii="Times New Roman" w:hAnsi="Times New Roman" w:cs="Times New Roman"/>
      <w:sz w:val="24"/>
    </w:rPr>
  </w:style>
  <w:style w:type="paragraph" w:customStyle="1" w:styleId="SectionTitle">
    <w:name w:val="SectionTitle"/>
    <w:basedOn w:val="Normal"/>
    <w:link w:val="SectionTitleChar"/>
    <w:rsid w:val="00CE3FE7"/>
    <w:rPr>
      <w:rFonts w:ascii="Times New Roman" w:hAnsi="Times New Roman" w:cs="Times New Roman"/>
      <w:b/>
      <w:sz w:val="24"/>
    </w:rPr>
  </w:style>
  <w:style w:type="character" w:customStyle="1" w:styleId="SectionTitleChar">
    <w:name w:val="SectionTitle Char"/>
    <w:basedOn w:val="DefaultParagraphFont"/>
    <w:link w:val="SectionTitle"/>
    <w:rsid w:val="00CE3FE7"/>
    <w:rPr>
      <w:rFonts w:ascii="Times New Roman" w:hAnsi="Times New Roman" w:cs="Times New Roman"/>
      <w:b/>
      <w:sz w:val="24"/>
    </w:rPr>
  </w:style>
  <w:style w:type="paragraph" w:customStyle="1" w:styleId="FooterBold">
    <w:name w:val="FooterBold"/>
    <w:basedOn w:val="Normal"/>
    <w:link w:val="FooterBoldChar"/>
    <w:rsid w:val="00CE3FE7"/>
    <w:rPr>
      <w:rFonts w:ascii="Times New Roman" w:hAnsi="Times New Roman" w:cs="Times New Roman"/>
      <w:b/>
      <w:sz w:val="20"/>
    </w:rPr>
  </w:style>
  <w:style w:type="character" w:customStyle="1" w:styleId="FooterBoldChar">
    <w:name w:val="FooterBold Char"/>
    <w:basedOn w:val="DefaultParagraphFont"/>
    <w:link w:val="FooterBold"/>
    <w:rsid w:val="00CE3FE7"/>
    <w:rPr>
      <w:rFonts w:ascii="Times New Roman" w:hAnsi="Times New Roman" w:cs="Times New Roman"/>
      <w:b/>
      <w:sz w:val="20"/>
    </w:rPr>
  </w:style>
  <w:style w:type="paragraph" w:customStyle="1" w:styleId="FooterBody">
    <w:name w:val="FooterBody"/>
    <w:basedOn w:val="Normal"/>
    <w:link w:val="FooterBodyChar"/>
    <w:rsid w:val="00CE3FE7"/>
    <w:rPr>
      <w:rFonts w:ascii="Times New Roman" w:hAnsi="Times New Roman" w:cs="Times New Roman"/>
      <w:sz w:val="20"/>
    </w:rPr>
  </w:style>
  <w:style w:type="character" w:customStyle="1" w:styleId="FooterBodyChar">
    <w:name w:val="FooterBody Char"/>
    <w:basedOn w:val="DefaultParagraphFont"/>
    <w:link w:val="FooterBody"/>
    <w:rsid w:val="00CE3FE7"/>
    <w:rPr>
      <w:rFonts w:ascii="Times New Roman" w:hAnsi="Times New Roman" w:cs="Times New Roman"/>
      <w:sz w:val="20"/>
    </w:rPr>
  </w:style>
  <w:style w:type="paragraph" w:styleId="NoSpacing">
    <w:name w:val="No Spacing"/>
    <w:uiPriority w:val="1"/>
    <w:qFormat/>
    <w:rsid w:val="00CE3FE7"/>
    <w:pPr>
      <w:spacing w:after="0" w:line="240" w:lineRule="auto"/>
    </w:pPr>
  </w:style>
  <w:style w:type="character" w:styleId="Hyperlink">
    <w:name w:val="Hyperlink"/>
    <w:basedOn w:val="DefaultParagraphFont"/>
    <w:uiPriority w:val="99"/>
    <w:unhideWhenUsed/>
    <w:rsid w:val="00CE3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3590</Characters>
  <Application>Microsoft Office Word</Application>
  <DocSecurity>0</DocSecurity>
  <Lines>29</Lines>
  <Paragraphs>8</Paragraphs>
  <ScaleCrop>false</ScaleCrop>
  <Company>Amherst College</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