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18" w:rsidRDefault="00377618" w:rsidP="00377618">
      <w:pPr>
        <w:pStyle w:val="NoSpacing"/>
        <w:jc w:val="center"/>
        <w:rPr>
          <w:rFonts w:ascii="Times New Roman" w:hAnsi="Times New Roman" w:cs="Times New Roman"/>
          <w:sz w:val="24"/>
        </w:rPr>
      </w:pPr>
      <w:r>
        <w:rPr>
          <w:rFonts w:ascii="Times New Roman" w:hAnsi="Times New Roman" w:cs="Times New Roman"/>
          <w:sz w:val="24"/>
        </w:rPr>
        <w:t>Twi in Ghana Video Transcripts</w:t>
      </w:r>
    </w:p>
    <w:p w:rsidR="00377618" w:rsidRDefault="00377618" w:rsidP="0037761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77618" w:rsidP="00377618">
      <w:pPr>
        <w:pStyle w:val="NoSpacing"/>
        <w:jc w:val="center"/>
        <w:rPr>
          <w:rFonts w:ascii="Times New Roman" w:hAnsi="Times New Roman" w:cs="Times New Roman"/>
          <w:sz w:val="24"/>
        </w:rPr>
      </w:pPr>
      <w:hyperlink r:id="rId4" w:history="1">
        <w:r w:rsidRPr="00377618">
          <w:rPr>
            <w:rStyle w:val="Hyperlink"/>
          </w:rPr>
          <w:t>http://langmedia.fivecolleges.edu/</w:t>
        </w:r>
      </w:hyperlink>
    </w:p>
    <w:p w:rsidR="00377618" w:rsidRDefault="00377618" w:rsidP="00377618">
      <w:pPr>
        <w:pStyle w:val="NoSpacing"/>
        <w:jc w:val="center"/>
        <w:rPr>
          <w:rFonts w:ascii="Times New Roman" w:hAnsi="Times New Roman" w:cs="Times New Roman"/>
          <w:sz w:val="24"/>
        </w:rPr>
      </w:pPr>
    </w:p>
    <w:p w:rsidR="00377618" w:rsidRDefault="00377618" w:rsidP="00377618">
      <w:pPr>
        <w:pStyle w:val="NoSpacing"/>
        <w:jc w:val="center"/>
        <w:rPr>
          <w:rFonts w:ascii="Times New Roman" w:hAnsi="Times New Roman" w:cs="Times New Roman"/>
          <w:sz w:val="24"/>
        </w:rPr>
      </w:pPr>
    </w:p>
    <w:p w:rsidR="00377618" w:rsidRDefault="00377618" w:rsidP="00377618">
      <w:pPr>
        <w:pStyle w:val="SectionTitle"/>
        <w:jc w:val="center"/>
      </w:pPr>
      <w:r>
        <w:t>"Buying Khebabs"</w:t>
      </w:r>
    </w:p>
    <w:p w:rsidR="00377618" w:rsidRDefault="00377618" w:rsidP="00377618">
      <w:pPr>
        <w:pStyle w:val="SectionTitle"/>
        <w:jc w:val="center"/>
      </w:pPr>
    </w:p>
    <w:p w:rsidR="00377618" w:rsidRDefault="00377618" w:rsidP="00377618">
      <w:pPr>
        <w:pStyle w:val="SectionTitle"/>
        <w:jc w:val="both"/>
      </w:pPr>
      <w:r>
        <w:t>Twi transcript:</w:t>
      </w:r>
    </w:p>
    <w:p w:rsidR="00377618" w:rsidRDefault="00377618" w:rsidP="00377618">
      <w:pPr>
        <w:pStyle w:val="SectionTitle"/>
        <w:jc w:val="both"/>
      </w:pPr>
      <w:r>
        <w:rPr>
          <w:noProof/>
        </w:rPr>
        <w:drawing>
          <wp:inline distT="0" distB="0" distL="0" distR="0">
            <wp:extent cx="5943600" cy="46894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4689475"/>
                    </a:xfrm>
                    <a:prstGeom prst="rect">
                      <a:avLst/>
                    </a:prstGeom>
                  </pic:spPr>
                </pic:pic>
              </a:graphicData>
            </a:graphic>
          </wp:inline>
        </w:drawing>
      </w:r>
    </w:p>
    <w:p w:rsidR="00377618" w:rsidRDefault="00377618" w:rsidP="00377618">
      <w:pPr>
        <w:pStyle w:val="SectionTitle"/>
        <w:jc w:val="both"/>
      </w:pPr>
    </w:p>
    <w:p w:rsidR="00377618" w:rsidRDefault="00377618" w:rsidP="00377618">
      <w:pPr>
        <w:pStyle w:val="SectionTitle"/>
      </w:pPr>
      <w:r>
        <w:t>English translation:</w:t>
      </w:r>
    </w:p>
    <w:p w:rsidR="00377618" w:rsidRDefault="00377618" w:rsidP="00377618">
      <w:pPr>
        <w:pStyle w:val="Body"/>
      </w:pPr>
      <w:r>
        <w:t xml:space="preserve">"Customer: Kebab seller, I greet you. </w:t>
      </w:r>
    </w:p>
    <w:p w:rsidR="00377618" w:rsidRDefault="00377618" w:rsidP="00377618">
      <w:pPr>
        <w:pStyle w:val="Body"/>
      </w:pPr>
      <w:r>
        <w:t>Seller: If you please, good day to you.</w:t>
      </w:r>
    </w:p>
    <w:p w:rsidR="00377618" w:rsidRDefault="00377618" w:rsidP="00377618">
      <w:pPr>
        <w:pStyle w:val="Body"/>
      </w:pPr>
      <w:r>
        <w:t>Customer: Please, how much are your kebabs?</w:t>
      </w:r>
    </w:p>
    <w:p w:rsidR="00377618" w:rsidRDefault="00377618" w:rsidP="00377618">
      <w:pPr>
        <w:pStyle w:val="Body"/>
      </w:pPr>
      <w:r>
        <w:t>Seller: Each one is 2000.</w:t>
      </w:r>
    </w:p>
    <w:p w:rsidR="00377618" w:rsidRDefault="00377618" w:rsidP="00377618">
      <w:pPr>
        <w:pStyle w:val="Body"/>
      </w:pPr>
      <w:r>
        <w:t>Customer: Each one is 2000?</w:t>
      </w:r>
    </w:p>
    <w:p w:rsidR="00377618" w:rsidRDefault="00377618" w:rsidP="00377618">
      <w:pPr>
        <w:pStyle w:val="Body"/>
      </w:pPr>
      <w:r>
        <w:t xml:space="preserve">Seller: Yes, please. </w:t>
      </w:r>
    </w:p>
    <w:p w:rsidR="00377618" w:rsidRDefault="00377618" w:rsidP="00377618">
      <w:pPr>
        <w:pStyle w:val="Body"/>
      </w:pPr>
      <w:r>
        <w:t>Customer: Please, what kind of meat is this?</w:t>
      </w:r>
    </w:p>
    <w:p w:rsidR="00377618" w:rsidRDefault="00377618" w:rsidP="00377618">
      <w:pPr>
        <w:pStyle w:val="Body"/>
      </w:pPr>
      <w:r>
        <w:t>Seller: Please, it’s goat meat (chevon).</w:t>
      </w:r>
    </w:p>
    <w:p w:rsidR="00377618" w:rsidRDefault="00377618" w:rsidP="00377618">
      <w:pPr>
        <w:pStyle w:val="Body"/>
      </w:pPr>
      <w:r>
        <w:t>Customer: It’s goat meat?</w:t>
      </w:r>
    </w:p>
    <w:p w:rsidR="00377618" w:rsidRDefault="00377618" w:rsidP="00377618">
      <w:pPr>
        <w:pStyle w:val="Body"/>
      </w:pPr>
      <w:r>
        <w:t>Seller: Yes, please.</w:t>
      </w:r>
    </w:p>
    <w:p w:rsidR="00377618" w:rsidRDefault="00377618" w:rsidP="00377618">
      <w:pPr>
        <w:pStyle w:val="Body"/>
      </w:pPr>
      <w:r>
        <w:t>Customer: Oh, there’s no beef?</w:t>
      </w:r>
    </w:p>
    <w:p w:rsidR="00377618" w:rsidRDefault="00377618" w:rsidP="00377618">
      <w:pPr>
        <w:pStyle w:val="Body"/>
      </w:pPr>
      <w:r>
        <w:t>Seller: No, please.</w:t>
      </w:r>
    </w:p>
    <w:p w:rsidR="00377618" w:rsidRDefault="00377618" w:rsidP="00377618">
      <w:pPr>
        <w:pStyle w:val="Body"/>
      </w:pPr>
      <w:r>
        <w:t>Customer: Okay. Please give me five.</w:t>
      </w:r>
    </w:p>
    <w:p w:rsidR="00377618" w:rsidRDefault="00377618" w:rsidP="00377618">
      <w:pPr>
        <w:pStyle w:val="Body"/>
      </w:pPr>
      <w:r>
        <w:t>Seller: Yes, please.</w:t>
      </w:r>
    </w:p>
    <w:p w:rsidR="00377618" w:rsidRDefault="00377618" w:rsidP="00377618">
      <w:pPr>
        <w:pStyle w:val="Body"/>
      </w:pPr>
      <w:r>
        <w:t>Customer: Please, how much will it be for five?</w:t>
      </w:r>
    </w:p>
    <w:p w:rsidR="00377618" w:rsidRDefault="00377618" w:rsidP="00377618">
      <w:pPr>
        <w:pStyle w:val="Body"/>
      </w:pPr>
      <w:r>
        <w:t>Seller: That’ll be 10,000.</w:t>
      </w:r>
    </w:p>
    <w:p w:rsidR="00377618" w:rsidRDefault="00377618" w:rsidP="00377618">
      <w:pPr>
        <w:pStyle w:val="Body"/>
      </w:pPr>
      <w:r>
        <w:t>Customer: Five will be 10,000.</w:t>
      </w:r>
    </w:p>
    <w:p w:rsidR="00377618" w:rsidRDefault="00377618" w:rsidP="00377618">
      <w:pPr>
        <w:pStyle w:val="Body"/>
      </w:pPr>
      <w:r>
        <w:t>Seller: Hmmhmm.</w:t>
      </w:r>
    </w:p>
    <w:p w:rsidR="00377618" w:rsidRDefault="00377618" w:rsidP="00377618">
      <w:pPr>
        <w:pStyle w:val="Body"/>
      </w:pPr>
      <w:r>
        <w:t>Customer: Wow, that’s pretty expensive. Okay. Thank you. Wrap it all up for me.</w:t>
      </w:r>
    </w:p>
    <w:p w:rsidR="00377618" w:rsidRDefault="00377618" w:rsidP="00377618">
      <w:pPr>
        <w:pStyle w:val="Body"/>
      </w:pPr>
      <w:r>
        <w:t>Seller: Yes, please."</w:t>
      </w:r>
    </w:p>
    <w:p w:rsidR="00377618" w:rsidRDefault="00377618" w:rsidP="00377618">
      <w:pPr>
        <w:pStyle w:val="Body"/>
      </w:pPr>
    </w:p>
    <w:p w:rsidR="00377618" w:rsidRDefault="00377618" w:rsidP="00377618">
      <w:pPr>
        <w:pStyle w:val="Body"/>
      </w:pPr>
    </w:p>
    <w:p w:rsidR="00377618" w:rsidRDefault="00377618" w:rsidP="00377618">
      <w:pPr>
        <w:pStyle w:val="Body"/>
      </w:pPr>
    </w:p>
    <w:p w:rsidR="00377618" w:rsidRDefault="00377618" w:rsidP="0037761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77618" w:rsidRPr="00377618" w:rsidRDefault="00377618" w:rsidP="00377618">
      <w:pPr>
        <w:pStyle w:val="FooterBold"/>
        <w:rPr>
          <w:b w:val="0"/>
        </w:rPr>
      </w:pPr>
      <w:r>
        <w:rPr>
          <w:b w:val="0"/>
        </w:rPr>
        <w:t>© 2003 Five College Center for the Study of World Languages and Five Colleges, Incorporated</w:t>
      </w:r>
      <w:bookmarkStart w:id="0" w:name="_GoBack"/>
      <w:bookmarkEnd w:id="0"/>
    </w:p>
    <w:sectPr w:rsidR="00377618" w:rsidRPr="0037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18"/>
    <w:rsid w:val="00377618"/>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FE287-4BAB-4353-9361-8DCC9718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77618"/>
    <w:rPr>
      <w:rFonts w:ascii="Times New Roman" w:hAnsi="Times New Roman" w:cs="Times New Roman"/>
      <w:sz w:val="24"/>
    </w:rPr>
  </w:style>
  <w:style w:type="character" w:customStyle="1" w:styleId="BodyChar">
    <w:name w:val="Body Char"/>
    <w:basedOn w:val="DefaultParagraphFont"/>
    <w:link w:val="Body"/>
    <w:rsid w:val="00377618"/>
    <w:rPr>
      <w:rFonts w:ascii="Times New Roman" w:hAnsi="Times New Roman" w:cs="Times New Roman"/>
      <w:sz w:val="24"/>
    </w:rPr>
  </w:style>
  <w:style w:type="paragraph" w:customStyle="1" w:styleId="SectionTitle">
    <w:name w:val="SectionTitle"/>
    <w:basedOn w:val="Normal"/>
    <w:link w:val="SectionTitleChar"/>
    <w:rsid w:val="00377618"/>
    <w:rPr>
      <w:rFonts w:ascii="Times New Roman" w:hAnsi="Times New Roman" w:cs="Times New Roman"/>
      <w:b/>
      <w:sz w:val="24"/>
    </w:rPr>
  </w:style>
  <w:style w:type="character" w:customStyle="1" w:styleId="SectionTitleChar">
    <w:name w:val="SectionTitle Char"/>
    <w:basedOn w:val="DefaultParagraphFont"/>
    <w:link w:val="SectionTitle"/>
    <w:rsid w:val="00377618"/>
    <w:rPr>
      <w:rFonts w:ascii="Times New Roman" w:hAnsi="Times New Roman" w:cs="Times New Roman"/>
      <w:b/>
      <w:sz w:val="24"/>
    </w:rPr>
  </w:style>
  <w:style w:type="paragraph" w:customStyle="1" w:styleId="FooterBold">
    <w:name w:val="FooterBold"/>
    <w:basedOn w:val="Normal"/>
    <w:link w:val="FooterBoldChar"/>
    <w:rsid w:val="00377618"/>
    <w:rPr>
      <w:rFonts w:ascii="Times New Roman" w:hAnsi="Times New Roman" w:cs="Times New Roman"/>
      <w:b/>
      <w:sz w:val="20"/>
    </w:rPr>
  </w:style>
  <w:style w:type="character" w:customStyle="1" w:styleId="FooterBoldChar">
    <w:name w:val="FooterBold Char"/>
    <w:basedOn w:val="DefaultParagraphFont"/>
    <w:link w:val="FooterBold"/>
    <w:rsid w:val="00377618"/>
    <w:rPr>
      <w:rFonts w:ascii="Times New Roman" w:hAnsi="Times New Roman" w:cs="Times New Roman"/>
      <w:b/>
      <w:sz w:val="20"/>
    </w:rPr>
  </w:style>
  <w:style w:type="paragraph" w:customStyle="1" w:styleId="FooterBody">
    <w:name w:val="FooterBody"/>
    <w:basedOn w:val="Normal"/>
    <w:link w:val="FooterBodyChar"/>
    <w:rsid w:val="00377618"/>
    <w:rPr>
      <w:rFonts w:ascii="Times New Roman" w:hAnsi="Times New Roman" w:cs="Times New Roman"/>
      <w:sz w:val="20"/>
    </w:rPr>
  </w:style>
  <w:style w:type="character" w:customStyle="1" w:styleId="FooterBodyChar">
    <w:name w:val="FooterBody Char"/>
    <w:basedOn w:val="DefaultParagraphFont"/>
    <w:link w:val="FooterBody"/>
    <w:rsid w:val="00377618"/>
    <w:rPr>
      <w:rFonts w:ascii="Times New Roman" w:hAnsi="Times New Roman" w:cs="Times New Roman"/>
      <w:sz w:val="20"/>
    </w:rPr>
  </w:style>
  <w:style w:type="paragraph" w:styleId="NoSpacing">
    <w:name w:val="No Spacing"/>
    <w:uiPriority w:val="1"/>
    <w:qFormat/>
    <w:rsid w:val="00377618"/>
    <w:pPr>
      <w:spacing w:after="0" w:line="240" w:lineRule="auto"/>
    </w:pPr>
  </w:style>
  <w:style w:type="character" w:styleId="Hyperlink">
    <w:name w:val="Hyperlink"/>
    <w:basedOn w:val="DefaultParagraphFont"/>
    <w:uiPriority w:val="99"/>
    <w:unhideWhenUsed/>
    <w:rsid w:val="003776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Office Word</Application>
  <DocSecurity>0</DocSecurity>
  <Lines>14</Lines>
  <Paragraphs>4</Paragraphs>
  <ScaleCrop>false</ScaleCrop>
  <Company>Amherst College</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